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3BD7D0" w14:textId="77777777" w:rsidR="00A45EFE" w:rsidRDefault="00A45EFE" w:rsidP="000729DE">
      <w:pPr>
        <w:tabs>
          <w:tab w:val="left" w:pos="934"/>
          <w:tab w:val="left" w:pos="1678"/>
          <w:tab w:val="center" w:pos="4262"/>
        </w:tabs>
        <w:spacing w:before="280"/>
        <w:ind w:right="-20"/>
        <w:rPr>
          <w:rFonts w:ascii="Arial" w:eastAsia="Arial" w:hAnsi="Arial" w:cs="Arial"/>
          <w:b/>
          <w:bCs/>
          <w:sz w:val="28"/>
          <w:szCs w:val="28"/>
          <w:lang w:val="pt"/>
        </w:rPr>
      </w:pPr>
    </w:p>
    <w:p w14:paraId="13E43ACB" w14:textId="77777777" w:rsidR="00A45EFE" w:rsidRPr="00641106" w:rsidRDefault="00A45EFE" w:rsidP="00A45EFE">
      <w:pPr>
        <w:tabs>
          <w:tab w:val="left" w:pos="934"/>
          <w:tab w:val="left" w:pos="1678"/>
          <w:tab w:val="center" w:pos="4262"/>
        </w:tabs>
        <w:spacing w:before="280"/>
        <w:ind w:right="-20"/>
        <w:jc w:val="center"/>
        <w:rPr>
          <w:rFonts w:ascii="Arial" w:eastAsia="Arial" w:hAnsi="Arial" w:cs="Arial"/>
          <w:b/>
          <w:bCs/>
          <w:sz w:val="28"/>
          <w:szCs w:val="28"/>
          <w:lang w:val="pt"/>
        </w:rPr>
      </w:pPr>
      <w:r w:rsidRPr="00641106">
        <w:rPr>
          <w:rFonts w:ascii="Arial" w:eastAsia="Arial" w:hAnsi="Arial" w:cs="Arial"/>
          <w:b/>
          <w:bCs/>
          <w:sz w:val="28"/>
          <w:szCs w:val="28"/>
          <w:lang w:val="pt"/>
        </w:rPr>
        <w:t>TERMO DE REFERÊNCIA</w:t>
      </w:r>
    </w:p>
    <w:p w14:paraId="52ADD1A0" w14:textId="77777777" w:rsidR="00A45EFE" w:rsidRDefault="00A45EFE" w:rsidP="00A45EFE">
      <w:pPr>
        <w:tabs>
          <w:tab w:val="left" w:pos="934"/>
          <w:tab w:val="left" w:pos="1678"/>
          <w:tab w:val="center" w:pos="4262"/>
        </w:tabs>
        <w:spacing w:before="280"/>
        <w:ind w:right="-20"/>
        <w:jc w:val="center"/>
        <w:rPr>
          <w:rFonts w:ascii="Arial" w:eastAsia="Arial" w:hAnsi="Arial" w:cs="Arial"/>
          <w:b/>
          <w:bCs/>
          <w:sz w:val="28"/>
          <w:szCs w:val="28"/>
          <w:lang w:val="pt"/>
        </w:rPr>
      </w:pPr>
    </w:p>
    <w:p w14:paraId="4111CDC6" w14:textId="77777777" w:rsidR="00A45EFE" w:rsidRDefault="00A45EFE" w:rsidP="00A45EFE">
      <w:pPr>
        <w:tabs>
          <w:tab w:val="left" w:pos="934"/>
          <w:tab w:val="left" w:pos="1678"/>
          <w:tab w:val="center" w:pos="4262"/>
        </w:tabs>
        <w:spacing w:before="280"/>
        <w:ind w:right="-20"/>
        <w:jc w:val="center"/>
        <w:rPr>
          <w:rFonts w:ascii="Arial" w:eastAsia="Arial" w:hAnsi="Arial" w:cs="Arial"/>
          <w:b/>
          <w:bCs/>
          <w:sz w:val="28"/>
          <w:szCs w:val="28"/>
          <w:lang w:val="pt"/>
        </w:rPr>
      </w:pPr>
    </w:p>
    <w:p w14:paraId="76A52922" w14:textId="77777777" w:rsidR="00A45EFE" w:rsidRDefault="00A45EFE" w:rsidP="00A45EFE">
      <w:pPr>
        <w:tabs>
          <w:tab w:val="left" w:pos="934"/>
          <w:tab w:val="left" w:pos="1678"/>
          <w:tab w:val="center" w:pos="4262"/>
        </w:tabs>
        <w:spacing w:before="280"/>
        <w:ind w:right="-20"/>
        <w:jc w:val="center"/>
        <w:rPr>
          <w:rFonts w:ascii="Arial" w:eastAsia="Arial" w:hAnsi="Arial" w:cs="Arial"/>
          <w:b/>
          <w:bCs/>
          <w:sz w:val="28"/>
          <w:szCs w:val="28"/>
          <w:lang w:val="pt"/>
        </w:rPr>
      </w:pPr>
    </w:p>
    <w:p w14:paraId="4D794ADE" w14:textId="77777777" w:rsidR="00A45EFE" w:rsidRDefault="00A45EFE" w:rsidP="00A45EFE">
      <w:pPr>
        <w:tabs>
          <w:tab w:val="left" w:pos="934"/>
          <w:tab w:val="left" w:pos="1678"/>
          <w:tab w:val="center" w:pos="4262"/>
        </w:tabs>
        <w:spacing w:before="280"/>
        <w:ind w:right="-20"/>
        <w:jc w:val="center"/>
        <w:rPr>
          <w:rFonts w:ascii="Arial" w:eastAsia="Arial" w:hAnsi="Arial" w:cs="Arial"/>
          <w:b/>
          <w:bCs/>
          <w:sz w:val="28"/>
          <w:szCs w:val="28"/>
          <w:lang w:val="pt"/>
        </w:rPr>
      </w:pPr>
    </w:p>
    <w:p w14:paraId="6AAFDBE1" w14:textId="77777777" w:rsidR="00A45EFE" w:rsidRDefault="00A45EFE" w:rsidP="00A45EFE">
      <w:pPr>
        <w:tabs>
          <w:tab w:val="left" w:pos="934"/>
          <w:tab w:val="left" w:pos="1678"/>
          <w:tab w:val="center" w:pos="4262"/>
        </w:tabs>
        <w:spacing w:before="280"/>
        <w:ind w:right="-20"/>
        <w:jc w:val="center"/>
        <w:rPr>
          <w:rFonts w:ascii="Arial" w:eastAsia="Arial" w:hAnsi="Arial" w:cs="Arial"/>
          <w:b/>
          <w:bCs/>
          <w:sz w:val="28"/>
          <w:szCs w:val="28"/>
          <w:lang w:val="pt"/>
        </w:rPr>
      </w:pPr>
    </w:p>
    <w:p w14:paraId="665D9102" w14:textId="77777777" w:rsidR="00A45EFE" w:rsidRDefault="00A45EFE" w:rsidP="00A45EFE">
      <w:pPr>
        <w:tabs>
          <w:tab w:val="left" w:pos="934"/>
          <w:tab w:val="left" w:pos="1678"/>
          <w:tab w:val="center" w:pos="4262"/>
        </w:tabs>
        <w:spacing w:before="280"/>
        <w:ind w:right="-20"/>
        <w:jc w:val="center"/>
        <w:rPr>
          <w:rFonts w:ascii="Arial" w:eastAsia="Arial" w:hAnsi="Arial" w:cs="Arial"/>
          <w:b/>
          <w:bCs/>
          <w:sz w:val="28"/>
          <w:szCs w:val="28"/>
          <w:lang w:val="pt"/>
        </w:rPr>
      </w:pPr>
    </w:p>
    <w:p w14:paraId="77D0A117" w14:textId="77777777" w:rsidR="00A45EFE" w:rsidRDefault="00A45EFE" w:rsidP="00A45EFE">
      <w:pPr>
        <w:tabs>
          <w:tab w:val="right" w:pos="9072"/>
        </w:tabs>
        <w:spacing w:after="0"/>
        <w:jc w:val="center"/>
        <w:rPr>
          <w:rFonts w:ascii="Arial" w:eastAsia="Times New Roman" w:hAnsi="Arial" w:cs="Arial"/>
          <w:b/>
          <w:sz w:val="32"/>
          <w:szCs w:val="32"/>
          <w:lang w:eastAsia="pt-BR"/>
        </w:rPr>
      </w:pPr>
      <w:r w:rsidRPr="00194A55">
        <w:rPr>
          <w:rFonts w:ascii="Arial" w:eastAsia="Times New Roman" w:hAnsi="Arial" w:cs="Arial"/>
          <w:b/>
          <w:sz w:val="32"/>
          <w:szCs w:val="32"/>
          <w:lang w:eastAsia="pt-BR"/>
        </w:rPr>
        <w:t>PROGRAM</w:t>
      </w:r>
      <w:r>
        <w:rPr>
          <w:rFonts w:ascii="Arial" w:eastAsia="Times New Roman" w:hAnsi="Arial" w:cs="Arial"/>
          <w:b/>
          <w:sz w:val="32"/>
          <w:szCs w:val="32"/>
          <w:lang w:eastAsia="pt-BR"/>
        </w:rPr>
        <w:t xml:space="preserve">A INTERCÂMBIO </w:t>
      </w:r>
      <w:r w:rsidRPr="00194A55">
        <w:rPr>
          <w:rFonts w:ascii="Arial" w:eastAsia="Times New Roman" w:hAnsi="Arial" w:cs="Arial"/>
          <w:b/>
          <w:sz w:val="32"/>
          <w:szCs w:val="32"/>
          <w:lang w:eastAsia="pt-BR"/>
        </w:rPr>
        <w:t>DISNEY &amp; NASA</w:t>
      </w:r>
    </w:p>
    <w:p w14:paraId="19C0E4D8" w14:textId="77777777" w:rsidR="00A45EFE" w:rsidRPr="00194A55" w:rsidRDefault="00A45EFE" w:rsidP="00A45EFE">
      <w:pPr>
        <w:tabs>
          <w:tab w:val="right" w:pos="9072"/>
        </w:tabs>
        <w:spacing w:after="0"/>
        <w:jc w:val="center"/>
        <w:rPr>
          <w:rFonts w:ascii="Arial" w:eastAsia="Times New Roman" w:hAnsi="Arial" w:cs="Arial"/>
          <w:b/>
          <w:sz w:val="32"/>
          <w:szCs w:val="32"/>
          <w:lang w:eastAsia="pt-BR"/>
        </w:rPr>
      </w:pPr>
      <w:r>
        <w:rPr>
          <w:rFonts w:ascii="Arial" w:eastAsia="Times New Roman" w:hAnsi="Arial" w:cs="Arial"/>
          <w:b/>
          <w:sz w:val="32"/>
          <w:szCs w:val="32"/>
          <w:lang w:eastAsia="pt-BR"/>
        </w:rPr>
        <w:t>(</w:t>
      </w:r>
      <w:r w:rsidRPr="006675B4">
        <w:rPr>
          <w:rFonts w:ascii="Arial" w:eastAsia="Times New Roman" w:hAnsi="Arial" w:cs="Arial"/>
          <w:b/>
          <w:i/>
          <w:sz w:val="32"/>
          <w:szCs w:val="32"/>
          <w:lang w:eastAsia="pt-BR"/>
        </w:rPr>
        <w:t>Disney</w:t>
      </w:r>
      <w:r w:rsidRPr="00194A55">
        <w:rPr>
          <w:rFonts w:ascii="Arial" w:eastAsia="Times New Roman" w:hAnsi="Arial" w:cs="Arial"/>
          <w:b/>
          <w:sz w:val="32"/>
          <w:szCs w:val="32"/>
          <w:lang w:eastAsia="pt-BR"/>
        </w:rPr>
        <w:t xml:space="preserve"> &amp;</w:t>
      </w:r>
      <w:r>
        <w:rPr>
          <w:rFonts w:ascii="Arial" w:eastAsia="Times New Roman" w:hAnsi="Arial" w:cs="Arial"/>
          <w:b/>
          <w:sz w:val="32"/>
          <w:szCs w:val="32"/>
          <w:lang w:eastAsia="pt-BR"/>
        </w:rPr>
        <w:t xml:space="preserve"> N</w:t>
      </w:r>
      <w:r w:rsidRPr="00194A55">
        <w:rPr>
          <w:rFonts w:ascii="Arial" w:eastAsia="Times New Roman" w:hAnsi="Arial" w:cs="Arial"/>
          <w:b/>
          <w:sz w:val="32"/>
          <w:szCs w:val="32"/>
          <w:lang w:eastAsia="pt-BR"/>
        </w:rPr>
        <w:t xml:space="preserve">asa </w:t>
      </w:r>
      <w:r>
        <w:rPr>
          <w:rFonts w:ascii="Arial" w:eastAsia="Times New Roman" w:hAnsi="Arial" w:cs="Arial"/>
          <w:b/>
          <w:sz w:val="32"/>
          <w:szCs w:val="32"/>
          <w:lang w:eastAsia="pt-BR"/>
        </w:rPr>
        <w:t>E</w:t>
      </w:r>
      <w:r w:rsidRPr="00194A55">
        <w:rPr>
          <w:rFonts w:ascii="Arial" w:eastAsia="Times New Roman" w:hAnsi="Arial" w:cs="Arial"/>
          <w:b/>
          <w:sz w:val="32"/>
          <w:szCs w:val="32"/>
          <w:lang w:eastAsia="pt-BR"/>
        </w:rPr>
        <w:t xml:space="preserve">xchange </w:t>
      </w:r>
      <w:proofErr w:type="spellStart"/>
      <w:r>
        <w:rPr>
          <w:rFonts w:ascii="Arial" w:eastAsia="Times New Roman" w:hAnsi="Arial" w:cs="Arial"/>
          <w:b/>
          <w:sz w:val="32"/>
          <w:szCs w:val="32"/>
          <w:lang w:eastAsia="pt-BR"/>
        </w:rPr>
        <w:t>P</w:t>
      </w:r>
      <w:r w:rsidRPr="00194A55">
        <w:rPr>
          <w:rFonts w:ascii="Arial" w:eastAsia="Times New Roman" w:hAnsi="Arial" w:cs="Arial"/>
          <w:b/>
          <w:sz w:val="32"/>
          <w:szCs w:val="32"/>
          <w:lang w:eastAsia="pt-BR"/>
        </w:rPr>
        <w:t>rogram</w:t>
      </w:r>
      <w:proofErr w:type="spellEnd"/>
      <w:r>
        <w:rPr>
          <w:rFonts w:ascii="Arial" w:eastAsia="Times New Roman" w:hAnsi="Arial" w:cs="Arial"/>
          <w:b/>
          <w:sz w:val="32"/>
          <w:szCs w:val="32"/>
          <w:lang w:eastAsia="pt-BR"/>
        </w:rPr>
        <w:t>)</w:t>
      </w:r>
    </w:p>
    <w:p w14:paraId="1EE95008" w14:textId="77777777" w:rsidR="00A45EFE" w:rsidRDefault="00A45EFE" w:rsidP="000729DE">
      <w:pPr>
        <w:tabs>
          <w:tab w:val="left" w:pos="934"/>
          <w:tab w:val="left" w:pos="1678"/>
          <w:tab w:val="center" w:pos="4262"/>
        </w:tabs>
        <w:spacing w:before="280"/>
        <w:ind w:right="-20"/>
        <w:rPr>
          <w:rFonts w:ascii="Arial" w:eastAsia="Arial" w:hAnsi="Arial" w:cs="Arial"/>
          <w:b/>
          <w:bCs/>
          <w:sz w:val="28"/>
          <w:szCs w:val="28"/>
          <w:lang w:val="pt"/>
        </w:rPr>
      </w:pPr>
    </w:p>
    <w:p w14:paraId="343B62E5" w14:textId="2D8BD4EC" w:rsidR="00A45EFE" w:rsidRDefault="00A45EFE" w:rsidP="000729DE">
      <w:pPr>
        <w:tabs>
          <w:tab w:val="left" w:pos="934"/>
          <w:tab w:val="left" w:pos="1678"/>
          <w:tab w:val="center" w:pos="4262"/>
        </w:tabs>
        <w:spacing w:before="280"/>
        <w:ind w:right="-20"/>
        <w:rPr>
          <w:rFonts w:ascii="Arial" w:eastAsia="Arial" w:hAnsi="Arial" w:cs="Arial"/>
          <w:b/>
          <w:bCs/>
          <w:sz w:val="28"/>
          <w:szCs w:val="28"/>
          <w:lang w:val="pt"/>
        </w:rPr>
      </w:pPr>
    </w:p>
    <w:p w14:paraId="738C9593" w14:textId="20CAF80A" w:rsidR="00A45EFE" w:rsidRDefault="00A45EFE" w:rsidP="000729DE">
      <w:pPr>
        <w:tabs>
          <w:tab w:val="left" w:pos="934"/>
          <w:tab w:val="left" w:pos="1678"/>
          <w:tab w:val="center" w:pos="4262"/>
        </w:tabs>
        <w:spacing w:before="280"/>
        <w:ind w:right="-20"/>
        <w:rPr>
          <w:rFonts w:ascii="Arial" w:eastAsia="Arial" w:hAnsi="Arial" w:cs="Arial"/>
          <w:b/>
          <w:bCs/>
          <w:sz w:val="28"/>
          <w:szCs w:val="28"/>
          <w:lang w:val="pt"/>
        </w:rPr>
      </w:pPr>
    </w:p>
    <w:p w14:paraId="583854D5" w14:textId="0F977EE8" w:rsidR="00A45EFE" w:rsidRDefault="00641106" w:rsidP="000729DE">
      <w:pPr>
        <w:tabs>
          <w:tab w:val="left" w:pos="934"/>
          <w:tab w:val="left" w:pos="1678"/>
          <w:tab w:val="center" w:pos="4262"/>
        </w:tabs>
        <w:spacing w:before="280"/>
        <w:ind w:right="-20"/>
        <w:rPr>
          <w:rFonts w:ascii="Arial" w:eastAsia="Arial" w:hAnsi="Arial" w:cs="Arial"/>
          <w:b/>
          <w:bCs/>
          <w:sz w:val="28"/>
          <w:szCs w:val="28"/>
          <w:lang w:val="pt"/>
        </w:rPr>
      </w:pPr>
      <w:r>
        <w:rPr>
          <w:rFonts w:ascii="Arial" w:eastAsia="Times New Roman" w:hAnsi="Arial" w:cs="Arial"/>
          <w:noProof/>
          <w:sz w:val="24"/>
          <w:szCs w:val="24"/>
          <w:lang w:eastAsia="pt-BR"/>
        </w:rPr>
        <mc:AlternateContent>
          <mc:Choice Requires="wpg">
            <w:drawing>
              <wp:anchor distT="0" distB="0" distL="114300" distR="114300" simplePos="0" relativeHeight="251659264" behindDoc="0" locked="0" layoutInCell="1" allowOverlap="1" wp14:anchorId="27D2C25B" wp14:editId="713193C6">
                <wp:simplePos x="0" y="0"/>
                <wp:positionH relativeFrom="column">
                  <wp:posOffset>2331110</wp:posOffset>
                </wp:positionH>
                <wp:positionV relativeFrom="paragraph">
                  <wp:posOffset>204165</wp:posOffset>
                </wp:positionV>
                <wp:extent cx="4475480" cy="4493260"/>
                <wp:effectExtent l="0" t="0" r="20320" b="21590"/>
                <wp:wrapNone/>
                <wp:docPr id="34715145"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75480" cy="4493260"/>
                          <a:chOff x="0" y="0"/>
                          <a:chExt cx="4475480" cy="4493261"/>
                        </a:xfrm>
                      </wpg:grpSpPr>
                      <wps:wsp>
                        <wps:cNvPr id="26" name="Right Triangle 26"/>
                        <wps:cNvSpPr/>
                        <wps:spPr>
                          <a:xfrm rot="16200000">
                            <a:off x="1513205" y="1455421"/>
                            <a:ext cx="1590040" cy="1587500"/>
                          </a:xfrm>
                          <a:prstGeom prst="rtTriangle">
                            <a:avLst/>
                          </a:prstGeom>
                          <a:solidFill>
                            <a:srgbClr val="0070C0"/>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ight Triangle 27"/>
                        <wps:cNvSpPr/>
                        <wps:spPr>
                          <a:xfrm rot="10800000">
                            <a:off x="3103880" y="1455421"/>
                            <a:ext cx="1351280" cy="1541145"/>
                          </a:xfrm>
                          <a:prstGeom prst="rtTriangle">
                            <a:avLst/>
                          </a:prstGeom>
                          <a:solidFill>
                            <a:srgbClr val="0070C0"/>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ight Triangle 28"/>
                        <wps:cNvSpPr/>
                        <wps:spPr>
                          <a:xfrm rot="16200000">
                            <a:off x="1598930" y="2988946"/>
                            <a:ext cx="1447165" cy="1556385"/>
                          </a:xfrm>
                          <a:prstGeom prst="rtTriangle">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ight Triangle 29"/>
                        <wps:cNvSpPr/>
                        <wps:spPr>
                          <a:xfrm rot="16200000">
                            <a:off x="36830" y="3027046"/>
                            <a:ext cx="1429385" cy="1503045"/>
                          </a:xfrm>
                          <a:prstGeom prst="rtTriangle">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ight Triangle 30"/>
                        <wps:cNvSpPr/>
                        <wps:spPr>
                          <a:xfrm rot="5400000" flipV="1">
                            <a:off x="3074035" y="3101976"/>
                            <a:ext cx="1426845" cy="1336675"/>
                          </a:xfrm>
                          <a:prstGeom prst="rtTriangle">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ight Triangle 43"/>
                        <wps:cNvSpPr/>
                        <wps:spPr>
                          <a:xfrm rot="5400000">
                            <a:off x="3073400" y="24766"/>
                            <a:ext cx="1426846" cy="1377314"/>
                          </a:xfrm>
                          <a:prstGeom prst="rtTriangle">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3A31120" id="Agrupar 2" o:spid="_x0000_s1026" style="position:absolute;margin-left:183.55pt;margin-top:16.1pt;width:352.4pt;height:353.8pt;z-index:251659264" coordsize="44754,44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">
                <v:shapetype id="_x0000_t6" coordsize="21600,21600" o:spt="6" path="m,l,21600r21600,xe">
                  <v:stroke joinstyle="miter"/>
                  <v:path gradientshapeok="t" o:connecttype="custom" o:connectlocs="0,0;0,10800;0,21600;10800,21600;21600,21600;10800,10800" textboxrect="1800,12600,12600,19800"/>
                </v:shapetype>
                <v:shape id="Right Triangle 26" o:spid="_x0000_s1027" type="#_x0000_t6" style="position:absolute;left:15132;top:14553;width:15900;height:158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" fillcolor="#0070c0" strokecolor="#0070c0" strokeweight="2pt"/>
                <v:shape id="Right Triangle 27" o:spid="_x0000_s1028" type="#_x0000_t6" style="position:absolute;left:31038;top:14554;width:13513;height:1541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" fillcolor="#0070c0" strokecolor="#0070c0" strokeweight="2pt"/>
                <v:shape id="Right Triangle 28" o:spid="_x0000_s1029" type="#_x0000_t6" style="position:absolute;left:15989;top:29889;width:14472;height:1556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" fillcolor="#00b0f0" strokecolor="#00b0f0" strokeweight="2pt"/>
                <v:shape id="Right Triangle 29" o:spid="_x0000_s1030" type="#_x0000_t6" style="position:absolute;left:368;top:30270;width:14294;height:1503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" fillcolor="#00b0f0" strokecolor="#00b0f0" strokeweight="2pt"/>
                <v:shape id="Right Triangle 30" o:spid="_x0000_s1031" type="#_x0000_t6" style="position:absolute;left:30739;top:31020;width:14269;height:13366;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" fillcolor="#00b0f0" strokecolor="#00b0f0" strokeweight="2pt"/>
                <v:shape id="Right Triangle 43" o:spid="_x0000_s1032" type="#_x0000_t6" style="position:absolute;left:30734;top:247;width:14268;height:1377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" fillcolor="#00b0f0" strokecolor="#00b0f0" strokeweight="2pt"/>
              </v:group>
            </w:pict>
          </mc:Fallback>
        </mc:AlternateContent>
      </w:r>
    </w:p>
    <w:p w14:paraId="24C6872D" w14:textId="4277F8FB" w:rsidR="00A45EFE" w:rsidRDefault="00A45EFE" w:rsidP="000729DE">
      <w:pPr>
        <w:tabs>
          <w:tab w:val="left" w:pos="934"/>
          <w:tab w:val="left" w:pos="1678"/>
          <w:tab w:val="center" w:pos="4262"/>
        </w:tabs>
        <w:spacing w:before="280"/>
        <w:ind w:right="-20"/>
        <w:rPr>
          <w:rFonts w:ascii="Arial" w:eastAsia="Arial" w:hAnsi="Arial" w:cs="Arial"/>
          <w:b/>
          <w:bCs/>
          <w:sz w:val="28"/>
          <w:szCs w:val="28"/>
          <w:lang w:val="pt"/>
        </w:rPr>
      </w:pPr>
    </w:p>
    <w:p w14:paraId="27DBD858" w14:textId="058F5664" w:rsidR="00A45EFE" w:rsidRPr="003C421C" w:rsidRDefault="00641106" w:rsidP="00641106">
      <w:pPr>
        <w:tabs>
          <w:tab w:val="left" w:pos="2552"/>
          <w:tab w:val="right" w:pos="9072"/>
        </w:tabs>
        <w:spacing w:after="0"/>
        <w:ind w:left="1134"/>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 xml:space="preserve">                                        </w:t>
      </w:r>
      <w:r w:rsidR="0086520C">
        <w:rPr>
          <w:rFonts w:ascii="Arial" w:eastAsia="Times New Roman" w:hAnsi="Arial" w:cs="Arial"/>
          <w:b/>
          <w:bCs/>
          <w:sz w:val="24"/>
          <w:szCs w:val="24"/>
          <w:lang w:eastAsia="pt-BR"/>
        </w:rPr>
        <w:t>MAIO</w:t>
      </w:r>
      <w:r w:rsidR="00A45EFE" w:rsidRPr="003C421C">
        <w:rPr>
          <w:rFonts w:ascii="Arial" w:eastAsia="Times New Roman" w:hAnsi="Arial" w:cs="Arial"/>
          <w:b/>
          <w:bCs/>
          <w:sz w:val="24"/>
          <w:szCs w:val="24"/>
          <w:lang w:eastAsia="pt-BR"/>
        </w:rPr>
        <w:t>/2024</w:t>
      </w:r>
    </w:p>
    <w:p w14:paraId="7F0BF6A1" w14:textId="745E416B" w:rsidR="00A45EFE" w:rsidRDefault="00A45EFE" w:rsidP="000729DE">
      <w:pPr>
        <w:tabs>
          <w:tab w:val="left" w:pos="934"/>
          <w:tab w:val="left" w:pos="1678"/>
          <w:tab w:val="center" w:pos="4262"/>
        </w:tabs>
        <w:spacing w:before="280"/>
        <w:ind w:right="-20"/>
        <w:rPr>
          <w:rFonts w:ascii="Arial" w:eastAsia="Arial" w:hAnsi="Arial" w:cs="Arial"/>
          <w:b/>
          <w:bCs/>
          <w:sz w:val="28"/>
          <w:szCs w:val="28"/>
          <w:lang w:val="pt"/>
        </w:rPr>
      </w:pPr>
    </w:p>
    <w:p w14:paraId="1AED0C76" w14:textId="68452C83" w:rsidR="00A45EFE" w:rsidRDefault="00A45EFE" w:rsidP="000729DE">
      <w:pPr>
        <w:tabs>
          <w:tab w:val="left" w:pos="934"/>
          <w:tab w:val="left" w:pos="1678"/>
          <w:tab w:val="center" w:pos="4262"/>
        </w:tabs>
        <w:spacing w:before="280"/>
        <w:ind w:right="-20"/>
        <w:rPr>
          <w:rFonts w:ascii="Arial" w:eastAsia="Arial" w:hAnsi="Arial" w:cs="Arial"/>
          <w:b/>
          <w:bCs/>
          <w:sz w:val="28"/>
          <w:szCs w:val="28"/>
          <w:lang w:val="pt"/>
        </w:rPr>
      </w:pPr>
    </w:p>
    <w:p w14:paraId="14E30287" w14:textId="77777777" w:rsidR="00A45EFE" w:rsidRDefault="00A45EFE" w:rsidP="000729DE">
      <w:pPr>
        <w:tabs>
          <w:tab w:val="left" w:pos="934"/>
          <w:tab w:val="left" w:pos="1678"/>
          <w:tab w:val="center" w:pos="4262"/>
        </w:tabs>
        <w:spacing w:before="280"/>
        <w:ind w:right="-20"/>
        <w:rPr>
          <w:rFonts w:ascii="Arial" w:eastAsia="Arial" w:hAnsi="Arial" w:cs="Arial"/>
          <w:b/>
          <w:bCs/>
          <w:sz w:val="28"/>
          <w:szCs w:val="28"/>
          <w:lang w:val="pt"/>
        </w:rPr>
      </w:pPr>
    </w:p>
    <w:p w14:paraId="570A9D83" w14:textId="77777777" w:rsidR="00A45EFE" w:rsidRDefault="00A45EFE" w:rsidP="000729DE">
      <w:pPr>
        <w:tabs>
          <w:tab w:val="left" w:pos="934"/>
          <w:tab w:val="left" w:pos="1678"/>
          <w:tab w:val="center" w:pos="4262"/>
        </w:tabs>
        <w:spacing w:before="280"/>
        <w:ind w:right="-20"/>
        <w:rPr>
          <w:rFonts w:ascii="Arial" w:eastAsia="Arial" w:hAnsi="Arial" w:cs="Arial"/>
          <w:b/>
          <w:bCs/>
          <w:sz w:val="28"/>
          <w:szCs w:val="28"/>
          <w:lang w:val="pt"/>
        </w:rPr>
      </w:pPr>
    </w:p>
    <w:p w14:paraId="1A10CEA0" w14:textId="77777777" w:rsidR="00A45EFE" w:rsidRDefault="00A45EFE" w:rsidP="000729DE">
      <w:pPr>
        <w:tabs>
          <w:tab w:val="left" w:pos="934"/>
          <w:tab w:val="left" w:pos="1678"/>
          <w:tab w:val="center" w:pos="4262"/>
        </w:tabs>
        <w:spacing w:before="280"/>
        <w:ind w:right="-20"/>
        <w:rPr>
          <w:rFonts w:ascii="Arial" w:eastAsia="Arial" w:hAnsi="Arial" w:cs="Arial"/>
          <w:b/>
          <w:bCs/>
          <w:sz w:val="28"/>
          <w:szCs w:val="28"/>
          <w:lang w:val="pt"/>
        </w:rPr>
      </w:pPr>
    </w:p>
    <w:p w14:paraId="7B8ECF8D" w14:textId="77777777" w:rsidR="00A45EFE" w:rsidRDefault="00A45EFE" w:rsidP="000729DE">
      <w:pPr>
        <w:tabs>
          <w:tab w:val="left" w:pos="934"/>
          <w:tab w:val="left" w:pos="1678"/>
          <w:tab w:val="center" w:pos="4262"/>
        </w:tabs>
        <w:spacing w:before="280"/>
        <w:ind w:right="-20"/>
        <w:rPr>
          <w:rFonts w:ascii="Arial" w:eastAsia="Arial" w:hAnsi="Arial" w:cs="Arial"/>
          <w:b/>
          <w:bCs/>
          <w:sz w:val="28"/>
          <w:szCs w:val="28"/>
          <w:lang w:val="pt"/>
        </w:rPr>
      </w:pPr>
    </w:p>
    <w:p w14:paraId="5BE05275" w14:textId="77777777" w:rsidR="00373AF2" w:rsidRDefault="00373AF2" w:rsidP="0086520C">
      <w:pPr>
        <w:tabs>
          <w:tab w:val="left" w:pos="934"/>
          <w:tab w:val="left" w:pos="1678"/>
          <w:tab w:val="center" w:pos="4262"/>
        </w:tabs>
        <w:spacing w:before="280"/>
        <w:ind w:left="142" w:right="-20"/>
        <w:jc w:val="center"/>
        <w:rPr>
          <w:rFonts w:ascii="Arial" w:eastAsia="Arial" w:hAnsi="Arial" w:cs="Arial"/>
          <w:b/>
          <w:bCs/>
          <w:sz w:val="28"/>
          <w:szCs w:val="28"/>
          <w:lang w:val="pt"/>
        </w:rPr>
      </w:pPr>
    </w:p>
    <w:p w14:paraId="605A5FBE" w14:textId="1F3C0032" w:rsidR="60C9007D" w:rsidRDefault="60C9007D" w:rsidP="00D005BF">
      <w:pPr>
        <w:tabs>
          <w:tab w:val="left" w:pos="934"/>
          <w:tab w:val="left" w:pos="1678"/>
          <w:tab w:val="center" w:pos="4262"/>
        </w:tabs>
        <w:spacing w:before="280"/>
        <w:ind w:right="-20"/>
        <w:jc w:val="center"/>
        <w:rPr>
          <w:rFonts w:ascii="Arial" w:eastAsia="Arial" w:hAnsi="Arial" w:cs="Arial"/>
          <w:b/>
          <w:bCs/>
          <w:sz w:val="28"/>
          <w:szCs w:val="28"/>
          <w:lang w:val="pt"/>
        </w:rPr>
      </w:pPr>
      <w:r w:rsidRPr="4B0B81FA">
        <w:rPr>
          <w:rFonts w:ascii="Arial" w:eastAsia="Arial" w:hAnsi="Arial" w:cs="Arial"/>
          <w:b/>
          <w:bCs/>
          <w:sz w:val="28"/>
          <w:szCs w:val="28"/>
          <w:lang w:val="pt"/>
        </w:rPr>
        <w:t>TERMO DE REFERÊNCIA</w:t>
      </w:r>
    </w:p>
    <w:p w14:paraId="3A3753D2" w14:textId="1B0BF422" w:rsidR="0E658754" w:rsidRPr="008F0626" w:rsidRDefault="0E658754" w:rsidP="0086520C">
      <w:pPr>
        <w:pStyle w:val="PargrafodaLista"/>
        <w:numPr>
          <w:ilvl w:val="0"/>
          <w:numId w:val="1"/>
        </w:numPr>
        <w:spacing w:before="280" w:after="120" w:line="360" w:lineRule="auto"/>
        <w:ind w:left="0" w:right="-20" w:firstLine="0"/>
        <w:rPr>
          <w:b/>
          <w:bCs/>
          <w:sz w:val="24"/>
          <w:szCs w:val="24"/>
          <w:lang w:val="en-US"/>
        </w:rPr>
      </w:pPr>
      <w:r w:rsidRPr="008F0626">
        <w:rPr>
          <w:b/>
          <w:bCs/>
          <w:sz w:val="24"/>
          <w:szCs w:val="24"/>
          <w:lang w:val="en-US"/>
        </w:rPr>
        <w:t>DEFINIÇÃO DO OBJETO</w:t>
      </w:r>
    </w:p>
    <w:p w14:paraId="38008615" w14:textId="3F7E18FE" w:rsidR="4B0B81FA" w:rsidRPr="008F0626" w:rsidRDefault="4B0B81FA" w:rsidP="007B1C5B">
      <w:pPr>
        <w:pStyle w:val="PargrafodaLista"/>
        <w:numPr>
          <w:ilvl w:val="1"/>
          <w:numId w:val="10"/>
        </w:numPr>
        <w:spacing w:after="120" w:line="360" w:lineRule="auto"/>
        <w:ind w:left="142" w:right="181" w:firstLine="0"/>
        <w:rPr>
          <w:rFonts w:eastAsia="Times New Roman"/>
          <w:sz w:val="24"/>
          <w:szCs w:val="24"/>
          <w:lang w:val="pt"/>
        </w:rPr>
      </w:pPr>
      <w:r w:rsidRPr="29DF3308">
        <w:rPr>
          <w:rFonts w:eastAsia="Times New Roman"/>
          <w:sz w:val="24"/>
          <w:szCs w:val="24"/>
          <w:lang w:val="pt"/>
        </w:rPr>
        <w:t xml:space="preserve">Contratação de empresa(s) especializada(s) na prestação dos seguintes serviços: </w:t>
      </w:r>
    </w:p>
    <w:p w14:paraId="78665EFF" w14:textId="628D0894" w:rsidR="4B0B81FA" w:rsidRPr="002E0DEF" w:rsidRDefault="00A32DC8" w:rsidP="007B1C5B">
      <w:pPr>
        <w:pStyle w:val="PargrafodaLista"/>
        <w:numPr>
          <w:ilvl w:val="2"/>
          <w:numId w:val="10"/>
        </w:numPr>
        <w:tabs>
          <w:tab w:val="left" w:pos="851"/>
          <w:tab w:val="left" w:pos="1134"/>
        </w:tabs>
        <w:spacing w:before="240" w:line="276" w:lineRule="auto"/>
        <w:ind w:left="567" w:firstLine="0"/>
        <w:rPr>
          <w:rFonts w:eastAsia="Times New Roman"/>
          <w:sz w:val="24"/>
          <w:szCs w:val="24"/>
          <w:lang w:val="pt"/>
        </w:rPr>
      </w:pPr>
      <w:r>
        <w:rPr>
          <w:rFonts w:eastAsia="Times New Roman"/>
          <w:sz w:val="24"/>
          <w:szCs w:val="24"/>
          <w:lang w:val="pt"/>
        </w:rPr>
        <w:t>emissão</w:t>
      </w:r>
      <w:r w:rsidR="4B0B81FA" w:rsidRPr="29DF3308">
        <w:rPr>
          <w:rFonts w:eastAsia="Times New Roman"/>
          <w:sz w:val="24"/>
          <w:szCs w:val="24"/>
          <w:lang w:val="pt"/>
        </w:rPr>
        <w:t xml:space="preserve"> documental</w:t>
      </w:r>
      <w:r w:rsidR="00567336" w:rsidRPr="29DF3308">
        <w:rPr>
          <w:rFonts w:eastAsia="Times New Roman"/>
          <w:sz w:val="24"/>
          <w:szCs w:val="24"/>
          <w:lang w:val="pt"/>
        </w:rPr>
        <w:t>:</w:t>
      </w:r>
      <w:r w:rsidR="4B0B81FA" w:rsidRPr="29DF3308">
        <w:rPr>
          <w:rFonts w:eastAsia="Times New Roman"/>
          <w:sz w:val="24"/>
          <w:szCs w:val="24"/>
          <w:lang w:val="pt"/>
        </w:rPr>
        <w:t xml:space="preserve"> </w:t>
      </w:r>
      <w:r w:rsidR="008A3BE0">
        <w:rPr>
          <w:rFonts w:eastAsia="Times New Roman"/>
          <w:sz w:val="24"/>
          <w:szCs w:val="24"/>
          <w:lang w:val="pt"/>
        </w:rPr>
        <w:t xml:space="preserve">emissão de </w:t>
      </w:r>
      <w:r w:rsidR="4B0B81FA" w:rsidRPr="29DF3308">
        <w:rPr>
          <w:rFonts w:eastAsia="Times New Roman"/>
          <w:sz w:val="24"/>
          <w:szCs w:val="24"/>
          <w:lang w:val="pt"/>
        </w:rPr>
        <w:t xml:space="preserve">passaporte, </w:t>
      </w:r>
      <w:r w:rsidR="008A3BE0">
        <w:rPr>
          <w:rFonts w:eastAsia="Times New Roman"/>
          <w:sz w:val="24"/>
          <w:szCs w:val="24"/>
          <w:lang w:val="pt"/>
        </w:rPr>
        <w:t xml:space="preserve">emissão de </w:t>
      </w:r>
      <w:r w:rsidR="4B0B81FA" w:rsidRPr="29DF3308">
        <w:rPr>
          <w:rFonts w:eastAsia="Times New Roman"/>
          <w:sz w:val="24"/>
          <w:szCs w:val="24"/>
          <w:lang w:val="pt"/>
        </w:rPr>
        <w:t>visto estadunidense e</w:t>
      </w:r>
      <w:r w:rsidR="008A3BE0">
        <w:rPr>
          <w:rFonts w:eastAsia="Times New Roman"/>
          <w:sz w:val="24"/>
          <w:szCs w:val="24"/>
          <w:lang w:val="pt"/>
        </w:rPr>
        <w:t xml:space="preserve"> emissão de</w:t>
      </w:r>
      <w:r w:rsidR="4B0B81FA" w:rsidRPr="29DF3308">
        <w:rPr>
          <w:rFonts w:eastAsia="Times New Roman"/>
          <w:sz w:val="24"/>
          <w:szCs w:val="24"/>
          <w:lang w:val="pt"/>
        </w:rPr>
        <w:t xml:space="preserve"> autorizações de viagem para menores de </w:t>
      </w:r>
      <w:r w:rsidR="00AF25AA">
        <w:rPr>
          <w:rFonts w:eastAsia="Times New Roman"/>
          <w:sz w:val="24"/>
          <w:szCs w:val="24"/>
          <w:lang w:val="pt"/>
        </w:rPr>
        <w:t>18 (dezoito) anos</w:t>
      </w:r>
      <w:r w:rsidR="4B0B81FA" w:rsidRPr="29DF3308">
        <w:rPr>
          <w:rFonts w:eastAsia="Times New Roman"/>
          <w:sz w:val="24"/>
          <w:szCs w:val="24"/>
          <w:lang w:val="pt"/>
        </w:rPr>
        <w:t xml:space="preserve"> nos termos da legislação vigente para os voos</w:t>
      </w:r>
      <w:r w:rsidR="00C32F86" w:rsidRPr="29DF3308">
        <w:rPr>
          <w:rFonts w:eastAsia="Times New Roman"/>
          <w:sz w:val="24"/>
          <w:szCs w:val="24"/>
          <w:lang w:val="pt"/>
        </w:rPr>
        <w:t xml:space="preserve"> nacionais (domésticos) e</w:t>
      </w:r>
      <w:r w:rsidR="4B0B81FA" w:rsidRPr="29DF3308">
        <w:rPr>
          <w:rFonts w:eastAsia="Times New Roman"/>
          <w:sz w:val="24"/>
          <w:szCs w:val="24"/>
          <w:lang w:val="pt"/>
        </w:rPr>
        <w:t xml:space="preserve"> internacionais</w:t>
      </w:r>
      <w:r w:rsidR="00B92F5A">
        <w:rPr>
          <w:rStyle w:val="Refdenotaderodap"/>
          <w:rFonts w:eastAsia="Times New Roman"/>
          <w:sz w:val="24"/>
          <w:szCs w:val="24"/>
          <w:lang w:val="pt"/>
        </w:rPr>
        <w:footnoteReference w:id="2"/>
      </w:r>
      <w:r w:rsidR="4B0B81FA" w:rsidRPr="29DF3308">
        <w:rPr>
          <w:rFonts w:eastAsia="Times New Roman"/>
          <w:sz w:val="24"/>
          <w:szCs w:val="24"/>
          <w:lang w:val="pt"/>
        </w:rPr>
        <w:t xml:space="preserve">; </w:t>
      </w:r>
    </w:p>
    <w:p w14:paraId="0A42BA4D" w14:textId="01631C24" w:rsidR="4B0B81FA" w:rsidRPr="002E0DEF" w:rsidRDefault="4B0B81FA" w:rsidP="007B1C5B">
      <w:pPr>
        <w:pStyle w:val="PargrafodaLista"/>
        <w:numPr>
          <w:ilvl w:val="2"/>
          <w:numId w:val="10"/>
        </w:numPr>
        <w:tabs>
          <w:tab w:val="left" w:pos="993"/>
        </w:tabs>
        <w:spacing w:before="240" w:line="276" w:lineRule="auto"/>
        <w:ind w:left="567" w:firstLine="0"/>
        <w:rPr>
          <w:rFonts w:eastAsia="Times New Roman"/>
          <w:sz w:val="24"/>
          <w:szCs w:val="24"/>
          <w:lang w:val="pt"/>
        </w:rPr>
      </w:pPr>
      <w:r w:rsidRPr="29DF3308">
        <w:rPr>
          <w:rFonts w:eastAsia="Times New Roman"/>
          <w:sz w:val="24"/>
          <w:szCs w:val="24"/>
          <w:lang w:val="pt"/>
        </w:rPr>
        <w:t xml:space="preserve">pacotes de viagem para </w:t>
      </w:r>
      <w:r w:rsidR="003F1D74">
        <w:rPr>
          <w:rFonts w:eastAsia="Times New Roman"/>
          <w:sz w:val="24"/>
          <w:szCs w:val="24"/>
          <w:lang w:val="pt"/>
        </w:rPr>
        <w:t xml:space="preserve">a </w:t>
      </w:r>
      <w:r w:rsidRPr="29DF3308">
        <w:rPr>
          <w:rFonts w:eastAsia="Times New Roman"/>
          <w:sz w:val="24"/>
          <w:szCs w:val="24"/>
          <w:lang w:val="pt"/>
        </w:rPr>
        <w:t xml:space="preserve">participação </w:t>
      </w:r>
      <w:r w:rsidR="008A3BE0">
        <w:rPr>
          <w:rFonts w:eastAsia="Times New Roman"/>
          <w:sz w:val="24"/>
          <w:szCs w:val="24"/>
          <w:lang w:val="pt"/>
        </w:rPr>
        <w:t xml:space="preserve">dos alunos premiados nas </w:t>
      </w:r>
      <w:r w:rsidR="008A3BE0" w:rsidRPr="00C74747">
        <w:rPr>
          <w:b/>
          <w:bCs/>
          <w:sz w:val="24"/>
          <w:szCs w:val="24"/>
        </w:rPr>
        <w:t>III e IV Olimpíadas Cariocas de Matemática – OCM</w:t>
      </w:r>
      <w:r w:rsidR="008A3BE0" w:rsidRPr="29DF3308">
        <w:rPr>
          <w:rFonts w:eastAsia="Times New Roman"/>
          <w:sz w:val="24"/>
          <w:szCs w:val="24"/>
          <w:lang w:val="pt"/>
        </w:rPr>
        <w:t xml:space="preserve"> </w:t>
      </w:r>
      <w:r w:rsidRPr="29DF3308">
        <w:rPr>
          <w:rFonts w:eastAsia="Times New Roman"/>
          <w:sz w:val="24"/>
          <w:szCs w:val="24"/>
          <w:lang w:val="pt"/>
        </w:rPr>
        <w:t xml:space="preserve">e </w:t>
      </w:r>
      <w:r w:rsidR="003F1D74">
        <w:rPr>
          <w:rFonts w:eastAsia="Times New Roman"/>
          <w:sz w:val="24"/>
          <w:szCs w:val="24"/>
          <w:lang w:val="pt"/>
        </w:rPr>
        <w:t>dos servidores da Secretaria Municipal no papel</w:t>
      </w:r>
      <w:r w:rsidRPr="29DF3308">
        <w:rPr>
          <w:rFonts w:eastAsia="Times New Roman"/>
          <w:sz w:val="24"/>
          <w:szCs w:val="24"/>
          <w:lang w:val="pt"/>
        </w:rPr>
        <w:t xml:space="preserve"> acompanhantes no </w:t>
      </w:r>
      <w:r w:rsidRPr="000729DE">
        <w:rPr>
          <w:rFonts w:eastAsia="Times New Roman"/>
          <w:b/>
          <w:bCs/>
          <w:sz w:val="24"/>
          <w:szCs w:val="24"/>
          <w:lang w:val="pt"/>
        </w:rPr>
        <w:t xml:space="preserve">Programa </w:t>
      </w:r>
      <w:r w:rsidRPr="000729DE">
        <w:rPr>
          <w:b/>
          <w:bCs/>
          <w:i/>
          <w:iCs/>
          <w:sz w:val="24"/>
          <w:szCs w:val="24"/>
          <w:lang w:val="pt"/>
        </w:rPr>
        <w:t xml:space="preserve">Disney </w:t>
      </w:r>
      <w:r w:rsidRPr="000729DE">
        <w:rPr>
          <w:b/>
          <w:bCs/>
          <w:sz w:val="24"/>
          <w:szCs w:val="24"/>
          <w:lang w:val="pt"/>
        </w:rPr>
        <w:t>&amp; NASA</w:t>
      </w:r>
      <w:r w:rsidRPr="29DF3308">
        <w:rPr>
          <w:i/>
          <w:iCs/>
          <w:sz w:val="24"/>
          <w:szCs w:val="24"/>
          <w:lang w:val="pt"/>
        </w:rPr>
        <w:t xml:space="preserve">; </w:t>
      </w:r>
    </w:p>
    <w:p w14:paraId="3AF10322" w14:textId="1F0A0D60" w:rsidR="008E3FB2" w:rsidRDefault="40F25D0A" w:rsidP="007B1C5B">
      <w:pPr>
        <w:pStyle w:val="PargrafodaLista"/>
        <w:numPr>
          <w:ilvl w:val="2"/>
          <w:numId w:val="10"/>
        </w:numPr>
        <w:tabs>
          <w:tab w:val="left" w:pos="993"/>
        </w:tabs>
        <w:spacing w:before="240" w:line="276" w:lineRule="auto"/>
        <w:ind w:left="567" w:firstLine="0"/>
        <w:rPr>
          <w:sz w:val="24"/>
          <w:szCs w:val="24"/>
          <w:lang w:val="pt"/>
        </w:rPr>
      </w:pPr>
      <w:r w:rsidRPr="29DF3308">
        <w:rPr>
          <w:sz w:val="24"/>
          <w:szCs w:val="24"/>
          <w:lang w:val="pt"/>
        </w:rPr>
        <w:t>cart</w:t>
      </w:r>
      <w:r w:rsidR="007E58C5">
        <w:rPr>
          <w:sz w:val="24"/>
          <w:szCs w:val="24"/>
          <w:lang w:val="pt"/>
        </w:rPr>
        <w:t xml:space="preserve">ões </w:t>
      </w:r>
      <w:r w:rsidR="003F1D74">
        <w:rPr>
          <w:sz w:val="24"/>
          <w:szCs w:val="24"/>
          <w:lang w:val="pt"/>
        </w:rPr>
        <w:t xml:space="preserve">viagem </w:t>
      </w:r>
      <w:r w:rsidR="007E58C5">
        <w:rPr>
          <w:sz w:val="24"/>
          <w:szCs w:val="24"/>
          <w:lang w:val="pt"/>
        </w:rPr>
        <w:t xml:space="preserve">pré-pagos internacionais na </w:t>
      </w:r>
      <w:r w:rsidR="003F1D74">
        <w:rPr>
          <w:sz w:val="24"/>
          <w:szCs w:val="24"/>
          <w:lang w:val="pt"/>
        </w:rPr>
        <w:t>função</w:t>
      </w:r>
      <w:r w:rsidR="007E58C5">
        <w:rPr>
          <w:sz w:val="24"/>
          <w:szCs w:val="24"/>
          <w:lang w:val="pt"/>
        </w:rPr>
        <w:t xml:space="preserve"> débito</w:t>
      </w:r>
      <w:r w:rsidR="00030021">
        <w:rPr>
          <w:sz w:val="24"/>
          <w:szCs w:val="24"/>
          <w:lang w:val="pt"/>
        </w:rPr>
        <w:t xml:space="preserve">, </w:t>
      </w:r>
      <w:r w:rsidR="0035379F" w:rsidRPr="0035379F">
        <w:rPr>
          <w:sz w:val="24"/>
          <w:szCs w:val="24"/>
          <w:lang w:val="pt"/>
        </w:rPr>
        <w:t xml:space="preserve">com ampla aceitação </w:t>
      </w:r>
      <w:r w:rsidR="00BF7662">
        <w:rPr>
          <w:sz w:val="24"/>
          <w:szCs w:val="24"/>
          <w:lang w:val="pt"/>
        </w:rPr>
        <w:t xml:space="preserve">em território estadunidense, com garantia de aceitação </w:t>
      </w:r>
      <w:r w:rsidR="0035379F" w:rsidRPr="0035379F">
        <w:rPr>
          <w:sz w:val="24"/>
          <w:szCs w:val="24"/>
          <w:lang w:val="pt"/>
        </w:rPr>
        <w:t xml:space="preserve">nas atrações do </w:t>
      </w:r>
      <w:r w:rsidR="0035379F" w:rsidRPr="0035379F">
        <w:rPr>
          <w:b/>
          <w:bCs/>
          <w:sz w:val="24"/>
          <w:szCs w:val="24"/>
          <w:lang w:val="pt"/>
        </w:rPr>
        <w:t xml:space="preserve">Programa </w:t>
      </w:r>
      <w:r w:rsidR="0035379F" w:rsidRPr="0035379F">
        <w:rPr>
          <w:b/>
          <w:bCs/>
          <w:i/>
          <w:iCs/>
          <w:sz w:val="24"/>
          <w:szCs w:val="24"/>
          <w:lang w:val="pt"/>
        </w:rPr>
        <w:t xml:space="preserve">Disney </w:t>
      </w:r>
      <w:r w:rsidR="0035379F" w:rsidRPr="0035379F">
        <w:rPr>
          <w:b/>
          <w:bCs/>
          <w:sz w:val="24"/>
          <w:szCs w:val="24"/>
          <w:lang w:val="pt"/>
        </w:rPr>
        <w:t>&amp; NASA</w:t>
      </w:r>
      <w:r w:rsidR="003F1D74">
        <w:rPr>
          <w:b/>
          <w:bCs/>
          <w:sz w:val="24"/>
          <w:szCs w:val="24"/>
          <w:lang w:val="pt"/>
        </w:rPr>
        <w:t xml:space="preserve"> </w:t>
      </w:r>
      <w:r w:rsidR="003F1D74" w:rsidRPr="003F1D74">
        <w:rPr>
          <w:sz w:val="24"/>
          <w:szCs w:val="24"/>
          <w:lang w:val="pt"/>
        </w:rPr>
        <w:t>e</w:t>
      </w:r>
      <w:r w:rsidR="003F1D74">
        <w:rPr>
          <w:sz w:val="24"/>
          <w:szCs w:val="24"/>
          <w:lang w:val="pt"/>
        </w:rPr>
        <w:t xml:space="preserve"> nos possíveis locais de conexão entre voos</w:t>
      </w:r>
      <w:r w:rsidR="0035379F">
        <w:rPr>
          <w:sz w:val="24"/>
          <w:szCs w:val="24"/>
          <w:lang w:val="pt"/>
        </w:rPr>
        <w:t xml:space="preserve">, </w:t>
      </w:r>
      <w:r w:rsidR="00BF7662">
        <w:rPr>
          <w:sz w:val="24"/>
          <w:szCs w:val="24"/>
          <w:lang w:val="pt"/>
        </w:rPr>
        <w:t>para custeio de todas as refeições dos viajantes e para custeio das despesas individuais dos alunos.</w:t>
      </w:r>
      <w:r w:rsidR="0035379F">
        <w:rPr>
          <w:sz w:val="24"/>
          <w:szCs w:val="24"/>
          <w:lang w:val="pt"/>
        </w:rPr>
        <w:t xml:space="preserve"> </w:t>
      </w:r>
    </w:p>
    <w:p w14:paraId="645656B1" w14:textId="23587D3C" w:rsidR="003A7DA6" w:rsidRPr="003A7DA6" w:rsidRDefault="003A7DA6" w:rsidP="003A7DA6">
      <w:pPr>
        <w:pStyle w:val="PargrafodaLista"/>
        <w:spacing w:line="276" w:lineRule="auto"/>
        <w:ind w:left="567"/>
        <w:rPr>
          <w:sz w:val="24"/>
          <w:szCs w:val="24"/>
          <w:lang w:val="pt"/>
        </w:rPr>
      </w:pPr>
    </w:p>
    <w:p w14:paraId="790DB61E" w14:textId="23B590BC" w:rsidR="001D5BE0" w:rsidRDefault="003A7DA6" w:rsidP="007B1C5B">
      <w:pPr>
        <w:pStyle w:val="PargrafodaLista"/>
        <w:numPr>
          <w:ilvl w:val="1"/>
          <w:numId w:val="18"/>
        </w:numPr>
        <w:tabs>
          <w:tab w:val="left" w:pos="567"/>
        </w:tabs>
        <w:spacing w:after="43" w:line="276" w:lineRule="auto"/>
        <w:ind w:left="142" w:firstLine="0"/>
        <w:rPr>
          <w:szCs w:val="24"/>
          <w:lang w:val="pt"/>
        </w:rPr>
      </w:pPr>
      <w:r w:rsidRPr="00C56EA1">
        <w:rPr>
          <w:rFonts w:eastAsia="Times New Roman"/>
          <w:sz w:val="24"/>
          <w:szCs w:val="24"/>
          <w:lang w:val="pt"/>
        </w:rPr>
        <w:t xml:space="preserve"> </w:t>
      </w:r>
      <w:r w:rsidR="4B0B81FA" w:rsidRPr="00C56EA1">
        <w:rPr>
          <w:rFonts w:eastAsia="Times New Roman"/>
          <w:sz w:val="24"/>
          <w:szCs w:val="24"/>
          <w:lang w:val="pt"/>
        </w:rPr>
        <w:t xml:space="preserve">Definição dos serviços em </w:t>
      </w:r>
      <w:r w:rsidR="003C3BDA" w:rsidRPr="00C56EA1">
        <w:rPr>
          <w:rFonts w:eastAsia="Times New Roman"/>
          <w:sz w:val="24"/>
          <w:szCs w:val="24"/>
          <w:lang w:val="pt"/>
        </w:rPr>
        <w:t>3</w:t>
      </w:r>
      <w:r w:rsidR="001D5BE0">
        <w:rPr>
          <w:rFonts w:eastAsia="Times New Roman"/>
          <w:sz w:val="24"/>
          <w:szCs w:val="24"/>
          <w:lang w:val="pt"/>
        </w:rPr>
        <w:t xml:space="preserve"> (três)</w:t>
      </w:r>
      <w:r w:rsidR="4B0B81FA" w:rsidRPr="00C56EA1">
        <w:rPr>
          <w:rFonts w:eastAsia="Times New Roman"/>
          <w:sz w:val="24"/>
          <w:szCs w:val="24"/>
          <w:lang w:val="pt"/>
        </w:rPr>
        <w:t xml:space="preserve"> lotes, conforme </w:t>
      </w:r>
      <w:r w:rsidR="001D5BE0">
        <w:rPr>
          <w:rFonts w:eastAsia="Times New Roman"/>
          <w:sz w:val="24"/>
          <w:szCs w:val="24"/>
          <w:lang w:val="pt"/>
        </w:rPr>
        <w:t>o</w:t>
      </w:r>
      <w:r w:rsidR="00652BE3">
        <w:rPr>
          <w:rFonts w:eastAsia="Times New Roman"/>
          <w:sz w:val="24"/>
          <w:szCs w:val="24"/>
          <w:lang w:val="pt"/>
        </w:rPr>
        <w:t xml:space="preserve"> quadro</w:t>
      </w:r>
      <w:r w:rsidR="001D5BE0">
        <w:rPr>
          <w:rFonts w:eastAsia="Times New Roman"/>
          <w:sz w:val="24"/>
          <w:szCs w:val="24"/>
          <w:lang w:val="pt"/>
        </w:rPr>
        <w:t xml:space="preserve"> a seguir</w:t>
      </w:r>
      <w:r w:rsidR="4B0B81FA" w:rsidRPr="00C56EA1">
        <w:rPr>
          <w:rFonts w:eastAsia="Times New Roman"/>
          <w:sz w:val="24"/>
          <w:szCs w:val="24"/>
          <w:lang w:val="pt"/>
        </w:rPr>
        <w:t>:</w:t>
      </w:r>
    </w:p>
    <w:p w14:paraId="2CCD5F5A" w14:textId="77777777" w:rsidR="00616007" w:rsidRDefault="00616007" w:rsidP="00616007">
      <w:pPr>
        <w:pStyle w:val="PargrafodaLista"/>
        <w:tabs>
          <w:tab w:val="left" w:pos="567"/>
        </w:tabs>
        <w:spacing w:after="43" w:line="276" w:lineRule="auto"/>
        <w:ind w:left="0"/>
        <w:jc w:val="center"/>
        <w:rPr>
          <w:szCs w:val="24"/>
          <w:lang w:val="pt"/>
        </w:rPr>
      </w:pPr>
    </w:p>
    <w:tbl>
      <w:tblPr>
        <w:tblW w:w="10910" w:type="dxa"/>
        <w:jc w:val="center"/>
        <w:tblCellMar>
          <w:left w:w="70" w:type="dxa"/>
          <w:right w:w="70" w:type="dxa"/>
        </w:tblCellMar>
        <w:tblLook w:val="04A0" w:firstRow="1" w:lastRow="0" w:firstColumn="1" w:lastColumn="0" w:noHBand="0" w:noVBand="1"/>
      </w:tblPr>
      <w:tblGrid>
        <w:gridCol w:w="847"/>
        <w:gridCol w:w="849"/>
        <w:gridCol w:w="1799"/>
        <w:gridCol w:w="3288"/>
        <w:gridCol w:w="1302"/>
        <w:gridCol w:w="2825"/>
      </w:tblGrid>
      <w:tr w:rsidR="00F054C7" w:rsidRPr="00FE1A6D" w14:paraId="6AA5115A" w14:textId="7C86BE9A" w:rsidTr="00616007">
        <w:trPr>
          <w:trHeight w:val="227"/>
          <w:jc w:val="center"/>
        </w:trPr>
        <w:tc>
          <w:tcPr>
            <w:tcW w:w="84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D2102C5" w14:textId="77777777" w:rsidR="00F054C7" w:rsidRPr="00D005BF" w:rsidRDefault="00F054C7" w:rsidP="000C6880">
            <w:pPr>
              <w:spacing w:after="0" w:line="240" w:lineRule="auto"/>
              <w:jc w:val="center"/>
              <w:rPr>
                <w:rFonts w:ascii="Arial" w:eastAsia="Times New Roman" w:hAnsi="Arial" w:cs="Arial"/>
                <w:b/>
                <w:bCs/>
                <w:color w:val="000000"/>
                <w:lang w:val="pt-PT" w:eastAsia="pt-BR"/>
              </w:rPr>
            </w:pPr>
            <w:r w:rsidRPr="00D005BF">
              <w:rPr>
                <w:rFonts w:ascii="Arial" w:eastAsia="Times New Roman" w:hAnsi="Arial" w:cs="Arial"/>
                <w:b/>
                <w:bCs/>
                <w:color w:val="000000"/>
                <w:lang w:val="pt-PT" w:eastAsia="pt-BR"/>
              </w:rPr>
              <w:t>LOTE</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6742A30" w14:textId="77777777" w:rsidR="00F054C7" w:rsidRPr="00D005BF" w:rsidRDefault="00F054C7" w:rsidP="000C6880">
            <w:pPr>
              <w:spacing w:after="0" w:line="240" w:lineRule="auto"/>
              <w:jc w:val="center"/>
              <w:rPr>
                <w:rFonts w:ascii="Arial" w:eastAsia="Times New Roman" w:hAnsi="Arial" w:cs="Arial"/>
                <w:b/>
                <w:bCs/>
                <w:color w:val="000000"/>
                <w:lang w:eastAsia="pt-BR"/>
              </w:rPr>
            </w:pPr>
            <w:r w:rsidRPr="00D005BF">
              <w:rPr>
                <w:rFonts w:ascii="Arial" w:eastAsia="Times New Roman" w:hAnsi="Arial" w:cs="Arial"/>
                <w:b/>
                <w:bCs/>
                <w:color w:val="000000"/>
                <w:lang w:val="pt-PT" w:eastAsia="pt-BR"/>
              </w:rPr>
              <w:t>ITEM</w:t>
            </w:r>
          </w:p>
        </w:tc>
        <w:tc>
          <w:tcPr>
            <w:tcW w:w="1799" w:type="dxa"/>
            <w:tcBorders>
              <w:top w:val="single" w:sz="4" w:space="0" w:color="auto"/>
              <w:left w:val="nil"/>
              <w:bottom w:val="single" w:sz="4" w:space="0" w:color="auto"/>
              <w:right w:val="single" w:sz="4" w:space="0" w:color="auto"/>
            </w:tcBorders>
            <w:shd w:val="clear" w:color="auto" w:fill="E7E6E6" w:themeFill="background2"/>
            <w:vAlign w:val="center"/>
          </w:tcPr>
          <w:p w14:paraId="61835F8F" w14:textId="77777777" w:rsidR="00F054C7" w:rsidRPr="00D005BF" w:rsidRDefault="00F054C7" w:rsidP="000C6880">
            <w:pPr>
              <w:spacing w:after="0" w:line="240" w:lineRule="auto"/>
              <w:jc w:val="center"/>
              <w:rPr>
                <w:rFonts w:ascii="Arial" w:eastAsia="Times New Roman" w:hAnsi="Arial" w:cs="Arial"/>
                <w:b/>
                <w:bCs/>
                <w:color w:val="000000"/>
                <w:lang w:val="pt-PT" w:eastAsia="pt-BR"/>
              </w:rPr>
            </w:pPr>
            <w:r w:rsidRPr="00D005BF">
              <w:rPr>
                <w:rFonts w:ascii="Arial" w:eastAsia="Times New Roman" w:hAnsi="Arial" w:cs="Arial"/>
                <w:b/>
                <w:bCs/>
                <w:lang w:val="pt-PT" w:eastAsia="pt-BR"/>
              </w:rPr>
              <w:t>Código SIGMA</w:t>
            </w:r>
            <w:r w:rsidRPr="00D005BF">
              <w:rPr>
                <w:rFonts w:ascii="Arial" w:eastAsia="Times New Roman" w:hAnsi="Arial" w:cs="Arial"/>
                <w:lang w:eastAsia="pt-BR"/>
              </w:rPr>
              <w:t> </w:t>
            </w:r>
          </w:p>
        </w:tc>
        <w:tc>
          <w:tcPr>
            <w:tcW w:w="328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7F5CEFD" w14:textId="4E8B63B6" w:rsidR="00F054C7" w:rsidRPr="00D005BF" w:rsidRDefault="00D005BF" w:rsidP="000C6880">
            <w:pPr>
              <w:spacing w:after="0" w:line="240" w:lineRule="auto"/>
              <w:jc w:val="center"/>
              <w:rPr>
                <w:rFonts w:ascii="Arial" w:eastAsia="Times New Roman" w:hAnsi="Arial" w:cs="Arial"/>
                <w:b/>
                <w:bCs/>
                <w:lang w:eastAsia="pt-BR"/>
              </w:rPr>
            </w:pPr>
            <w:r w:rsidRPr="00D005BF">
              <w:rPr>
                <w:rFonts w:ascii="Arial" w:eastAsia="Times New Roman" w:hAnsi="Arial" w:cs="Arial"/>
                <w:b/>
                <w:bCs/>
                <w:lang w:val="pt-PT" w:eastAsia="pt-BR"/>
              </w:rPr>
              <w:t>Descrição</w:t>
            </w:r>
          </w:p>
        </w:tc>
        <w:tc>
          <w:tcPr>
            <w:tcW w:w="1302" w:type="dxa"/>
            <w:tcBorders>
              <w:top w:val="single" w:sz="4" w:space="0" w:color="auto"/>
              <w:left w:val="nil"/>
              <w:bottom w:val="single" w:sz="4" w:space="0" w:color="auto"/>
              <w:right w:val="single" w:sz="4" w:space="0" w:color="auto"/>
            </w:tcBorders>
            <w:shd w:val="clear" w:color="auto" w:fill="E7E6E6" w:themeFill="background2"/>
            <w:vAlign w:val="center"/>
            <w:hideMark/>
          </w:tcPr>
          <w:p w14:paraId="7C1271CF" w14:textId="5AD8D9E0" w:rsidR="00F054C7" w:rsidRPr="00D005BF" w:rsidRDefault="00D005BF" w:rsidP="000C6880">
            <w:pPr>
              <w:spacing w:after="0" w:line="240" w:lineRule="auto"/>
              <w:jc w:val="center"/>
              <w:rPr>
                <w:rFonts w:ascii="Arial" w:eastAsia="Times New Roman" w:hAnsi="Arial" w:cs="Arial"/>
                <w:b/>
                <w:bCs/>
                <w:lang w:eastAsia="pt-BR"/>
              </w:rPr>
            </w:pPr>
            <w:r>
              <w:rPr>
                <w:rFonts w:ascii="Arial" w:eastAsia="Times New Roman" w:hAnsi="Arial" w:cs="Arial"/>
                <w:b/>
                <w:bCs/>
                <w:lang w:val="pt-PT" w:eastAsia="pt-BR"/>
              </w:rPr>
              <w:t>Unidade de medida</w:t>
            </w:r>
          </w:p>
        </w:tc>
        <w:tc>
          <w:tcPr>
            <w:tcW w:w="2825" w:type="dxa"/>
            <w:tcBorders>
              <w:top w:val="single" w:sz="4" w:space="0" w:color="auto"/>
              <w:left w:val="nil"/>
              <w:bottom w:val="single" w:sz="4" w:space="0" w:color="auto"/>
              <w:right w:val="single" w:sz="4" w:space="0" w:color="auto"/>
            </w:tcBorders>
            <w:shd w:val="clear" w:color="auto" w:fill="E7E6E6" w:themeFill="background2"/>
            <w:vAlign w:val="center"/>
          </w:tcPr>
          <w:p w14:paraId="584B2490" w14:textId="36D49B68" w:rsidR="00F054C7" w:rsidRPr="00D005BF" w:rsidRDefault="00D005BF" w:rsidP="000C6880">
            <w:pPr>
              <w:spacing w:after="0" w:line="240" w:lineRule="auto"/>
              <w:jc w:val="center"/>
              <w:rPr>
                <w:rFonts w:ascii="Arial" w:eastAsia="Times New Roman" w:hAnsi="Arial" w:cs="Arial"/>
                <w:b/>
                <w:bCs/>
                <w:lang w:val="pt-PT" w:eastAsia="pt-BR"/>
              </w:rPr>
            </w:pPr>
            <w:r w:rsidRPr="00BF3540">
              <w:rPr>
                <w:rFonts w:ascii="Arial" w:eastAsia="Times New Roman" w:hAnsi="Arial" w:cs="Arial"/>
                <w:b/>
                <w:bCs/>
                <w:color w:val="000000"/>
                <w:lang w:val="pt-PT" w:eastAsia="pt-BR"/>
              </w:rPr>
              <w:t>Quantitativo máximo previsto</w:t>
            </w:r>
          </w:p>
        </w:tc>
      </w:tr>
      <w:tr w:rsidR="00616007" w:rsidRPr="002A3E83" w14:paraId="662776CA" w14:textId="55C683A6" w:rsidTr="00616007">
        <w:trPr>
          <w:trHeight w:val="321"/>
          <w:jc w:val="center"/>
        </w:trPr>
        <w:tc>
          <w:tcPr>
            <w:tcW w:w="847" w:type="dxa"/>
            <w:vMerge w:val="restart"/>
            <w:tcBorders>
              <w:top w:val="single" w:sz="4" w:space="0" w:color="auto"/>
              <w:left w:val="single" w:sz="4" w:space="0" w:color="auto"/>
              <w:right w:val="single" w:sz="4" w:space="0" w:color="auto"/>
            </w:tcBorders>
            <w:vAlign w:val="center"/>
          </w:tcPr>
          <w:p w14:paraId="0BBCD10B" w14:textId="00D2851A" w:rsidR="00616007" w:rsidRDefault="00616007" w:rsidP="00616007">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I</w:t>
            </w:r>
          </w:p>
        </w:tc>
        <w:tc>
          <w:tcPr>
            <w:tcW w:w="849" w:type="dxa"/>
            <w:tcBorders>
              <w:top w:val="nil"/>
              <w:left w:val="single" w:sz="4" w:space="0" w:color="auto"/>
              <w:bottom w:val="single" w:sz="4" w:space="0" w:color="auto"/>
              <w:right w:val="single" w:sz="4" w:space="0" w:color="auto"/>
            </w:tcBorders>
            <w:shd w:val="clear" w:color="auto" w:fill="auto"/>
            <w:vAlign w:val="center"/>
            <w:hideMark/>
          </w:tcPr>
          <w:p w14:paraId="65AC450C" w14:textId="77777777" w:rsidR="00616007" w:rsidRPr="002A3E83" w:rsidRDefault="00616007" w:rsidP="00D005BF">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w:t>
            </w:r>
          </w:p>
        </w:tc>
        <w:tc>
          <w:tcPr>
            <w:tcW w:w="1799" w:type="dxa"/>
            <w:vMerge w:val="restart"/>
            <w:tcBorders>
              <w:top w:val="nil"/>
              <w:left w:val="nil"/>
              <w:right w:val="single" w:sz="4" w:space="0" w:color="auto"/>
            </w:tcBorders>
            <w:vAlign w:val="center"/>
          </w:tcPr>
          <w:p w14:paraId="6CAA301C" w14:textId="32007A3C" w:rsidR="00616007" w:rsidRPr="00686A92" w:rsidRDefault="00616007" w:rsidP="001D5BE0">
            <w:pPr>
              <w:jc w:val="center"/>
              <w:rPr>
                <w:rFonts w:ascii="Arial" w:eastAsia="Times New Roman" w:hAnsi="Arial" w:cs="Arial"/>
                <w:sz w:val="20"/>
                <w:szCs w:val="20"/>
                <w:lang w:val="pt-PT" w:eastAsia="pt-BR"/>
              </w:rPr>
            </w:pPr>
            <w:r w:rsidRPr="00561498">
              <w:rPr>
                <w:rFonts w:ascii="Arial" w:eastAsia="Times New Roman" w:hAnsi="Arial" w:cs="Arial"/>
                <w:lang w:val="pt-PT" w:eastAsia="pt-BR"/>
              </w:rPr>
              <w:t>2100720002-44</w:t>
            </w:r>
          </w:p>
        </w:tc>
        <w:tc>
          <w:tcPr>
            <w:tcW w:w="3288" w:type="dxa"/>
            <w:tcBorders>
              <w:top w:val="nil"/>
              <w:left w:val="single" w:sz="4" w:space="0" w:color="auto"/>
              <w:bottom w:val="single" w:sz="4" w:space="0" w:color="auto"/>
              <w:right w:val="single" w:sz="4" w:space="0" w:color="auto"/>
            </w:tcBorders>
            <w:shd w:val="clear" w:color="auto" w:fill="auto"/>
            <w:vAlign w:val="center"/>
          </w:tcPr>
          <w:p w14:paraId="414117CD" w14:textId="3BFE302F" w:rsidR="00616007" w:rsidRPr="002A3E83" w:rsidRDefault="00616007" w:rsidP="00D005BF">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lang w:val="pt-PT" w:eastAsia="pt-BR"/>
              </w:rPr>
              <w:t>P</w:t>
            </w:r>
            <w:r w:rsidRPr="00BF3540">
              <w:rPr>
                <w:rFonts w:ascii="Arial" w:eastAsia="Times New Roman" w:hAnsi="Arial" w:cs="Arial"/>
                <w:color w:val="000000"/>
                <w:lang w:val="pt-PT" w:eastAsia="pt-BR"/>
              </w:rPr>
              <w:t>assaporte</w:t>
            </w:r>
            <w:r>
              <w:rPr>
                <w:rFonts w:ascii="Arial" w:eastAsia="Times New Roman" w:hAnsi="Arial" w:cs="Arial"/>
                <w:color w:val="000000"/>
                <w:lang w:val="pt-PT" w:eastAsia="pt-BR"/>
              </w:rPr>
              <w:t>s</w:t>
            </w:r>
          </w:p>
        </w:tc>
        <w:tc>
          <w:tcPr>
            <w:tcW w:w="1302" w:type="dxa"/>
            <w:tcBorders>
              <w:top w:val="nil"/>
              <w:left w:val="nil"/>
              <w:bottom w:val="single" w:sz="4" w:space="0" w:color="auto"/>
              <w:right w:val="single" w:sz="4" w:space="0" w:color="auto"/>
            </w:tcBorders>
            <w:shd w:val="clear" w:color="auto" w:fill="auto"/>
            <w:vAlign w:val="center"/>
            <w:hideMark/>
          </w:tcPr>
          <w:p w14:paraId="793AF720" w14:textId="7A471910" w:rsidR="00616007" w:rsidRPr="000832E4" w:rsidRDefault="00616007" w:rsidP="00D005BF">
            <w:pPr>
              <w:spacing w:after="0" w:line="240" w:lineRule="auto"/>
              <w:jc w:val="center"/>
              <w:rPr>
                <w:rFonts w:ascii="Arial" w:eastAsia="Times New Roman" w:hAnsi="Arial" w:cs="Arial"/>
                <w:color w:val="000000"/>
                <w:sz w:val="20"/>
                <w:szCs w:val="20"/>
                <w:lang w:eastAsia="pt-BR"/>
              </w:rPr>
            </w:pPr>
            <w:r w:rsidRPr="00BF3540">
              <w:rPr>
                <w:rFonts w:ascii="Arial" w:eastAsia="Times New Roman" w:hAnsi="Arial" w:cs="Arial"/>
                <w:color w:val="000000"/>
                <w:lang w:val="pt-PT" w:eastAsia="pt-BR"/>
              </w:rPr>
              <w:t>Unidade</w:t>
            </w:r>
          </w:p>
        </w:tc>
        <w:tc>
          <w:tcPr>
            <w:tcW w:w="2825" w:type="dxa"/>
            <w:tcBorders>
              <w:top w:val="nil"/>
              <w:left w:val="nil"/>
              <w:bottom w:val="single" w:sz="4" w:space="0" w:color="auto"/>
              <w:right w:val="single" w:sz="4" w:space="0" w:color="auto"/>
            </w:tcBorders>
            <w:vAlign w:val="center"/>
          </w:tcPr>
          <w:p w14:paraId="3BB56141" w14:textId="1E0253F5" w:rsidR="00616007" w:rsidRPr="000832E4" w:rsidRDefault="00616007" w:rsidP="00D005BF">
            <w:pPr>
              <w:spacing w:after="0" w:line="240" w:lineRule="auto"/>
              <w:jc w:val="center"/>
              <w:rPr>
                <w:rFonts w:ascii="Arial" w:eastAsia="Times New Roman" w:hAnsi="Arial" w:cs="Arial"/>
                <w:color w:val="000000"/>
                <w:sz w:val="20"/>
                <w:szCs w:val="20"/>
                <w:lang w:val="pt-PT" w:eastAsia="pt-BR"/>
              </w:rPr>
            </w:pPr>
            <w:r w:rsidRPr="29DF3308">
              <w:rPr>
                <w:rFonts w:ascii="Arial" w:eastAsia="Times New Roman" w:hAnsi="Arial" w:cs="Arial"/>
                <w:color w:val="000000" w:themeColor="text1"/>
                <w:lang w:val="pt-PT" w:eastAsia="pt-BR"/>
              </w:rPr>
              <w:t>138</w:t>
            </w:r>
          </w:p>
        </w:tc>
      </w:tr>
      <w:tr w:rsidR="00616007" w:rsidRPr="002A3E83" w14:paraId="6450AF56" w14:textId="3860CE4F" w:rsidTr="001D5BE0">
        <w:trPr>
          <w:trHeight w:val="508"/>
          <w:jc w:val="center"/>
        </w:trPr>
        <w:tc>
          <w:tcPr>
            <w:tcW w:w="847" w:type="dxa"/>
            <w:vMerge/>
            <w:tcBorders>
              <w:left w:val="single" w:sz="4" w:space="0" w:color="auto"/>
              <w:right w:val="single" w:sz="4" w:space="0" w:color="auto"/>
            </w:tcBorders>
          </w:tcPr>
          <w:p w14:paraId="13052071" w14:textId="77777777" w:rsidR="00616007" w:rsidRDefault="00616007" w:rsidP="00D005BF">
            <w:pPr>
              <w:spacing w:after="0" w:line="240" w:lineRule="auto"/>
              <w:jc w:val="center"/>
              <w:rPr>
                <w:rFonts w:ascii="Arial" w:eastAsia="Times New Roman" w:hAnsi="Arial" w:cs="Arial"/>
                <w:color w:val="000000"/>
                <w:sz w:val="20"/>
                <w:szCs w:val="20"/>
                <w:lang w:eastAsia="pt-BR"/>
              </w:rPr>
            </w:pPr>
          </w:p>
        </w:tc>
        <w:tc>
          <w:tcPr>
            <w:tcW w:w="849" w:type="dxa"/>
            <w:tcBorders>
              <w:top w:val="nil"/>
              <w:left w:val="single" w:sz="4" w:space="0" w:color="auto"/>
              <w:bottom w:val="single" w:sz="4" w:space="0" w:color="auto"/>
              <w:right w:val="single" w:sz="4" w:space="0" w:color="auto"/>
            </w:tcBorders>
            <w:shd w:val="clear" w:color="auto" w:fill="auto"/>
            <w:vAlign w:val="center"/>
            <w:hideMark/>
          </w:tcPr>
          <w:p w14:paraId="46BA4898" w14:textId="77777777" w:rsidR="00616007" w:rsidRPr="002A3E83" w:rsidRDefault="00616007" w:rsidP="00D005BF">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w:t>
            </w:r>
          </w:p>
        </w:tc>
        <w:tc>
          <w:tcPr>
            <w:tcW w:w="1799" w:type="dxa"/>
            <w:vMerge/>
            <w:tcBorders>
              <w:left w:val="nil"/>
              <w:right w:val="single" w:sz="4" w:space="0" w:color="auto"/>
            </w:tcBorders>
          </w:tcPr>
          <w:p w14:paraId="737FDC3D" w14:textId="77777777" w:rsidR="00616007" w:rsidRDefault="00616007" w:rsidP="001D5BE0">
            <w:pPr>
              <w:jc w:val="center"/>
              <w:rPr>
                <w:rFonts w:ascii="Arial" w:eastAsia="Times New Roman" w:hAnsi="Arial" w:cs="Arial"/>
                <w:color w:val="000000"/>
                <w:sz w:val="20"/>
                <w:szCs w:val="20"/>
                <w:lang w:val="pt-PT" w:eastAsia="pt-BR"/>
              </w:rPr>
            </w:pPr>
          </w:p>
        </w:tc>
        <w:tc>
          <w:tcPr>
            <w:tcW w:w="3288" w:type="dxa"/>
            <w:tcBorders>
              <w:top w:val="nil"/>
              <w:left w:val="single" w:sz="4" w:space="0" w:color="auto"/>
              <w:bottom w:val="single" w:sz="4" w:space="0" w:color="auto"/>
              <w:right w:val="single" w:sz="4" w:space="0" w:color="auto"/>
            </w:tcBorders>
            <w:shd w:val="clear" w:color="auto" w:fill="auto"/>
            <w:vAlign w:val="center"/>
          </w:tcPr>
          <w:p w14:paraId="703460CF" w14:textId="12E36CE0" w:rsidR="00616007" w:rsidRPr="002A3E83" w:rsidRDefault="00616007" w:rsidP="00D005BF">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lang w:val="pt-PT" w:eastAsia="pt-BR"/>
              </w:rPr>
              <w:t>V</w:t>
            </w:r>
            <w:r w:rsidRPr="00BF3540">
              <w:rPr>
                <w:rFonts w:ascii="Arial" w:eastAsia="Times New Roman" w:hAnsi="Arial" w:cs="Arial"/>
                <w:color w:val="000000"/>
                <w:lang w:val="pt-PT" w:eastAsia="pt-BR"/>
              </w:rPr>
              <w:t>isto</w:t>
            </w:r>
            <w:r>
              <w:rPr>
                <w:rFonts w:ascii="Arial" w:eastAsia="Times New Roman" w:hAnsi="Arial" w:cs="Arial"/>
                <w:color w:val="000000"/>
                <w:lang w:val="pt-PT" w:eastAsia="pt-BR"/>
              </w:rPr>
              <w:t>s</w:t>
            </w:r>
            <w:r w:rsidRPr="00BF3540">
              <w:rPr>
                <w:rFonts w:ascii="Arial" w:eastAsia="Times New Roman" w:hAnsi="Arial" w:cs="Arial"/>
                <w:color w:val="000000"/>
                <w:lang w:val="pt-PT" w:eastAsia="pt-BR"/>
              </w:rPr>
              <w:t xml:space="preserve"> estadunidense</w:t>
            </w:r>
            <w:r>
              <w:rPr>
                <w:rFonts w:ascii="Arial" w:eastAsia="Times New Roman" w:hAnsi="Arial" w:cs="Arial"/>
                <w:color w:val="000000"/>
                <w:lang w:val="pt-PT" w:eastAsia="pt-BR"/>
              </w:rPr>
              <w:t>s</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14:paraId="2472D48B" w14:textId="14998402" w:rsidR="00616007" w:rsidRPr="002A3E83" w:rsidRDefault="00616007" w:rsidP="00D005BF">
            <w:pPr>
              <w:spacing w:after="0" w:line="240" w:lineRule="auto"/>
              <w:jc w:val="center"/>
              <w:rPr>
                <w:rFonts w:ascii="Arial" w:eastAsia="Times New Roman" w:hAnsi="Arial" w:cs="Arial"/>
                <w:color w:val="000000"/>
                <w:sz w:val="20"/>
                <w:szCs w:val="20"/>
                <w:lang w:eastAsia="pt-BR"/>
              </w:rPr>
            </w:pPr>
            <w:r w:rsidRPr="00BF3540">
              <w:rPr>
                <w:rFonts w:ascii="Arial" w:eastAsia="Times New Roman" w:hAnsi="Arial" w:cs="Arial"/>
                <w:color w:val="000000"/>
                <w:lang w:val="pt-PT" w:eastAsia="pt-BR"/>
              </w:rPr>
              <w:t>Unidade</w:t>
            </w:r>
          </w:p>
        </w:tc>
        <w:tc>
          <w:tcPr>
            <w:tcW w:w="2825" w:type="dxa"/>
            <w:tcBorders>
              <w:top w:val="single" w:sz="4" w:space="0" w:color="auto"/>
              <w:left w:val="nil"/>
              <w:bottom w:val="single" w:sz="4" w:space="0" w:color="auto"/>
              <w:right w:val="single" w:sz="4" w:space="0" w:color="auto"/>
            </w:tcBorders>
            <w:vAlign w:val="center"/>
          </w:tcPr>
          <w:p w14:paraId="74D7826A" w14:textId="1F4095C9" w:rsidR="00616007" w:rsidRPr="002A3E83" w:rsidRDefault="00616007" w:rsidP="00D005BF">
            <w:pPr>
              <w:spacing w:after="0" w:line="240" w:lineRule="auto"/>
              <w:jc w:val="center"/>
              <w:rPr>
                <w:rFonts w:ascii="Arial" w:eastAsia="Times New Roman" w:hAnsi="Arial" w:cs="Arial"/>
                <w:color w:val="000000"/>
                <w:sz w:val="20"/>
                <w:szCs w:val="20"/>
                <w:lang w:eastAsia="pt-BR"/>
              </w:rPr>
            </w:pPr>
            <w:r w:rsidRPr="29DF3308">
              <w:rPr>
                <w:rFonts w:ascii="Arial" w:eastAsia="Times New Roman" w:hAnsi="Arial" w:cs="Arial"/>
                <w:color w:val="000000" w:themeColor="text1"/>
                <w:lang w:val="pt-PT" w:eastAsia="pt-BR"/>
              </w:rPr>
              <w:t> 138</w:t>
            </w:r>
          </w:p>
        </w:tc>
      </w:tr>
      <w:tr w:rsidR="00616007" w:rsidRPr="002A3E83" w14:paraId="322A1347" w14:textId="0AB314EC" w:rsidTr="00616007">
        <w:trPr>
          <w:trHeight w:val="460"/>
          <w:jc w:val="center"/>
        </w:trPr>
        <w:tc>
          <w:tcPr>
            <w:tcW w:w="847" w:type="dxa"/>
            <w:vMerge/>
            <w:tcBorders>
              <w:left w:val="single" w:sz="4" w:space="0" w:color="auto"/>
              <w:bottom w:val="single" w:sz="4" w:space="0" w:color="auto"/>
              <w:right w:val="single" w:sz="4" w:space="0" w:color="auto"/>
            </w:tcBorders>
          </w:tcPr>
          <w:p w14:paraId="06636417" w14:textId="77777777" w:rsidR="00616007" w:rsidRDefault="00616007" w:rsidP="00D005BF">
            <w:pPr>
              <w:spacing w:after="0" w:line="240" w:lineRule="auto"/>
              <w:jc w:val="center"/>
              <w:rPr>
                <w:rFonts w:ascii="Arial" w:eastAsia="Times New Roman" w:hAnsi="Arial" w:cs="Arial"/>
                <w:color w:val="000000"/>
                <w:sz w:val="20"/>
                <w:szCs w:val="20"/>
                <w:lang w:eastAsia="pt-BR"/>
              </w:rPr>
            </w:pPr>
          </w:p>
        </w:tc>
        <w:tc>
          <w:tcPr>
            <w:tcW w:w="849" w:type="dxa"/>
            <w:tcBorders>
              <w:top w:val="nil"/>
              <w:left w:val="single" w:sz="4" w:space="0" w:color="auto"/>
              <w:bottom w:val="single" w:sz="4" w:space="0" w:color="auto"/>
              <w:right w:val="single" w:sz="4" w:space="0" w:color="auto"/>
            </w:tcBorders>
            <w:shd w:val="clear" w:color="auto" w:fill="auto"/>
            <w:vAlign w:val="center"/>
            <w:hideMark/>
          </w:tcPr>
          <w:p w14:paraId="2E0384C6" w14:textId="77777777" w:rsidR="00616007" w:rsidRPr="002A3E83" w:rsidRDefault="00616007" w:rsidP="00D005BF">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w:t>
            </w:r>
          </w:p>
        </w:tc>
        <w:tc>
          <w:tcPr>
            <w:tcW w:w="1799" w:type="dxa"/>
            <w:vMerge/>
            <w:tcBorders>
              <w:left w:val="nil"/>
              <w:bottom w:val="single" w:sz="4" w:space="0" w:color="auto"/>
              <w:right w:val="single" w:sz="4" w:space="0" w:color="auto"/>
            </w:tcBorders>
          </w:tcPr>
          <w:p w14:paraId="58095F2B" w14:textId="77777777" w:rsidR="00616007" w:rsidRPr="001D5BE0" w:rsidRDefault="00616007" w:rsidP="001D5BE0">
            <w:pPr>
              <w:jc w:val="center"/>
              <w:rPr>
                <w:rFonts w:ascii="Arial" w:eastAsia="Times New Roman" w:hAnsi="Arial" w:cs="Arial"/>
                <w:sz w:val="20"/>
                <w:szCs w:val="20"/>
                <w:lang w:val="pt-PT" w:eastAsia="pt-BR"/>
              </w:rPr>
            </w:pP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3B81C25D" w14:textId="5F4D1C67" w:rsidR="00616007" w:rsidRPr="002A3E83" w:rsidRDefault="00616007" w:rsidP="00D005BF">
            <w:pPr>
              <w:spacing w:after="0" w:line="240" w:lineRule="auto"/>
              <w:jc w:val="center"/>
              <w:rPr>
                <w:rFonts w:ascii="Arial" w:eastAsia="Times New Roman" w:hAnsi="Arial" w:cs="Arial"/>
                <w:color w:val="000000"/>
                <w:sz w:val="20"/>
                <w:szCs w:val="20"/>
                <w:lang w:eastAsia="pt-BR"/>
              </w:rPr>
            </w:pPr>
            <w:r w:rsidRPr="00BF3540">
              <w:rPr>
                <w:rFonts w:ascii="Arial" w:eastAsia="Times New Roman" w:hAnsi="Arial" w:cs="Arial"/>
                <w:color w:val="000000"/>
                <w:lang w:val="pt-PT" w:eastAsia="pt-BR"/>
              </w:rPr>
              <w:t>Autorizaç</w:t>
            </w:r>
            <w:r w:rsidR="00A813BB">
              <w:rPr>
                <w:rFonts w:ascii="Arial" w:eastAsia="Times New Roman" w:hAnsi="Arial" w:cs="Arial"/>
                <w:color w:val="000000"/>
                <w:lang w:val="pt-PT" w:eastAsia="pt-BR"/>
              </w:rPr>
              <w:t>ões</w:t>
            </w:r>
            <w:r w:rsidRPr="00BF3540">
              <w:rPr>
                <w:rFonts w:ascii="Arial" w:eastAsia="Times New Roman" w:hAnsi="Arial" w:cs="Arial"/>
                <w:color w:val="000000"/>
                <w:lang w:val="pt-PT" w:eastAsia="pt-BR"/>
              </w:rPr>
              <w:t xml:space="preserve"> de viagem para menor</w:t>
            </w:r>
            <w:r w:rsidR="00A813BB">
              <w:rPr>
                <w:rFonts w:ascii="Arial" w:eastAsia="Times New Roman" w:hAnsi="Arial" w:cs="Arial"/>
                <w:color w:val="000000"/>
                <w:lang w:val="pt-PT" w:eastAsia="pt-BR"/>
              </w:rPr>
              <w:t>es</w:t>
            </w:r>
            <w:r w:rsidRPr="00BF3540">
              <w:rPr>
                <w:rFonts w:ascii="Arial" w:eastAsia="Times New Roman" w:hAnsi="Arial" w:cs="Arial"/>
                <w:color w:val="000000"/>
                <w:lang w:val="pt-PT" w:eastAsia="pt-BR"/>
              </w:rPr>
              <w:t xml:space="preserve"> de </w:t>
            </w:r>
            <w:r>
              <w:rPr>
                <w:rFonts w:ascii="Arial" w:eastAsia="Times New Roman" w:hAnsi="Arial" w:cs="Arial"/>
                <w:color w:val="000000"/>
                <w:lang w:val="pt-PT" w:eastAsia="pt-BR"/>
              </w:rPr>
              <w:t>18 (dezoito) anos</w:t>
            </w:r>
            <w:r w:rsidRPr="00BF3540">
              <w:rPr>
                <w:rFonts w:ascii="Arial" w:eastAsia="Times New Roman" w:hAnsi="Arial" w:cs="Arial"/>
                <w:color w:val="000000"/>
                <w:lang w:val="pt-PT" w:eastAsia="pt-BR"/>
              </w:rPr>
              <w:t xml:space="preserve"> para voos nacionais </w:t>
            </w:r>
            <w:r>
              <w:rPr>
                <w:rFonts w:ascii="Arial" w:eastAsia="Times New Roman" w:hAnsi="Arial" w:cs="Arial"/>
                <w:color w:val="000000"/>
                <w:lang w:val="pt-PT" w:eastAsia="pt-BR"/>
              </w:rPr>
              <w:t>(domés</w:t>
            </w:r>
            <w:r w:rsidR="00A813BB">
              <w:rPr>
                <w:rFonts w:ascii="Arial" w:eastAsia="Times New Roman" w:hAnsi="Arial" w:cs="Arial"/>
                <w:color w:val="000000"/>
                <w:lang w:val="pt-PT" w:eastAsia="pt-BR"/>
              </w:rPr>
              <w:t>ticos) e internacionais</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14:paraId="7C0A4C9D" w14:textId="606A0AAE" w:rsidR="00616007" w:rsidRPr="002A3E83" w:rsidRDefault="00616007" w:rsidP="00D005BF">
            <w:pPr>
              <w:spacing w:after="0" w:line="240" w:lineRule="auto"/>
              <w:jc w:val="center"/>
              <w:rPr>
                <w:rFonts w:ascii="Arial" w:eastAsia="Times New Roman" w:hAnsi="Arial" w:cs="Arial"/>
                <w:color w:val="000000"/>
                <w:sz w:val="20"/>
                <w:szCs w:val="20"/>
                <w:lang w:eastAsia="pt-BR"/>
              </w:rPr>
            </w:pPr>
            <w:r w:rsidRPr="00BF3540">
              <w:rPr>
                <w:rFonts w:ascii="Arial" w:eastAsia="Times New Roman" w:hAnsi="Arial" w:cs="Arial"/>
                <w:color w:val="000000"/>
                <w:lang w:val="pt-PT" w:eastAsia="pt-BR"/>
              </w:rPr>
              <w:t>Unidade</w:t>
            </w:r>
          </w:p>
        </w:tc>
        <w:tc>
          <w:tcPr>
            <w:tcW w:w="2825" w:type="dxa"/>
            <w:tcBorders>
              <w:top w:val="single" w:sz="4" w:space="0" w:color="auto"/>
              <w:left w:val="nil"/>
              <w:bottom w:val="single" w:sz="4" w:space="0" w:color="auto"/>
              <w:right w:val="single" w:sz="4" w:space="0" w:color="auto"/>
            </w:tcBorders>
            <w:vAlign w:val="center"/>
          </w:tcPr>
          <w:p w14:paraId="13365151" w14:textId="5D50EF95" w:rsidR="00616007" w:rsidRPr="002A3E83" w:rsidRDefault="00616007" w:rsidP="00D005BF">
            <w:pPr>
              <w:spacing w:after="0" w:line="240" w:lineRule="auto"/>
              <w:jc w:val="center"/>
              <w:rPr>
                <w:rFonts w:ascii="Arial" w:eastAsia="Times New Roman" w:hAnsi="Arial" w:cs="Arial"/>
                <w:color w:val="000000"/>
                <w:sz w:val="20"/>
                <w:szCs w:val="20"/>
                <w:lang w:eastAsia="pt-BR"/>
              </w:rPr>
            </w:pPr>
            <w:r w:rsidRPr="29DF3308">
              <w:rPr>
                <w:rFonts w:ascii="Arial" w:eastAsia="Times New Roman" w:hAnsi="Arial" w:cs="Arial"/>
                <w:color w:val="000000" w:themeColor="text1"/>
                <w:lang w:val="pt-PT" w:eastAsia="pt-BR"/>
              </w:rPr>
              <w:t> 100</w:t>
            </w:r>
          </w:p>
        </w:tc>
      </w:tr>
      <w:tr w:rsidR="00616007" w:rsidRPr="002A3E83" w14:paraId="2EE4DBA1" w14:textId="77777777" w:rsidTr="00616007">
        <w:trPr>
          <w:trHeight w:val="423"/>
          <w:jc w:val="center"/>
        </w:trPr>
        <w:tc>
          <w:tcPr>
            <w:tcW w:w="847" w:type="dxa"/>
            <w:vMerge w:val="restart"/>
            <w:tcBorders>
              <w:top w:val="single" w:sz="4" w:space="0" w:color="auto"/>
              <w:left w:val="single" w:sz="4" w:space="0" w:color="auto"/>
              <w:right w:val="single" w:sz="4" w:space="0" w:color="auto"/>
            </w:tcBorders>
            <w:vAlign w:val="center"/>
          </w:tcPr>
          <w:p w14:paraId="2DBC1DB8" w14:textId="30577609" w:rsidR="00616007" w:rsidRDefault="00616007" w:rsidP="00D005BF">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II</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4CCD790" w14:textId="13EE1892" w:rsidR="00616007" w:rsidRDefault="00616007" w:rsidP="00D005BF">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w:t>
            </w:r>
          </w:p>
        </w:tc>
        <w:tc>
          <w:tcPr>
            <w:tcW w:w="1799" w:type="dxa"/>
            <w:vMerge w:val="restart"/>
            <w:tcBorders>
              <w:top w:val="single" w:sz="4" w:space="0" w:color="auto"/>
              <w:left w:val="nil"/>
              <w:right w:val="single" w:sz="4" w:space="0" w:color="auto"/>
            </w:tcBorders>
            <w:vAlign w:val="center"/>
          </w:tcPr>
          <w:p w14:paraId="6176803C" w14:textId="3181096E" w:rsidR="00616007" w:rsidRDefault="00616007" w:rsidP="00D005BF">
            <w:pPr>
              <w:spacing w:after="0" w:line="240" w:lineRule="auto"/>
              <w:jc w:val="center"/>
              <w:rPr>
                <w:rFonts w:ascii="Arial" w:eastAsia="Times New Roman" w:hAnsi="Arial" w:cs="Arial"/>
                <w:color w:val="000000"/>
                <w:sz w:val="20"/>
                <w:szCs w:val="20"/>
                <w:lang w:val="pt-PT" w:eastAsia="pt-BR"/>
              </w:rPr>
            </w:pPr>
            <w:r w:rsidRPr="00BF3540">
              <w:rPr>
                <w:rFonts w:ascii="Arial" w:eastAsia="Times New Roman" w:hAnsi="Arial" w:cs="Arial"/>
                <w:color w:val="000000"/>
                <w:lang w:val="pt-PT" w:eastAsia="pt-BR"/>
              </w:rPr>
              <w:t>2200600002-09</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1A225E3B" w14:textId="7EE2772A" w:rsidR="00616007" w:rsidRPr="00CC6D6E" w:rsidRDefault="00616007" w:rsidP="00D005BF">
            <w:pPr>
              <w:spacing w:after="0" w:line="240" w:lineRule="auto"/>
              <w:jc w:val="center"/>
              <w:rPr>
                <w:rFonts w:ascii="Arial" w:eastAsia="Times New Roman" w:hAnsi="Arial" w:cs="Arial"/>
                <w:color w:val="000000"/>
                <w:sz w:val="20"/>
                <w:szCs w:val="20"/>
                <w:lang w:val="pt-PT" w:eastAsia="pt-BR"/>
              </w:rPr>
            </w:pPr>
            <w:r w:rsidRPr="29DF3308">
              <w:rPr>
                <w:rFonts w:ascii="Arial" w:eastAsia="Times New Roman" w:hAnsi="Arial" w:cs="Arial"/>
                <w:color w:val="000000" w:themeColor="text1"/>
                <w:lang w:val="pt-PT" w:eastAsia="pt-BR"/>
              </w:rPr>
              <w:t xml:space="preserve">Passagens aéreas de ida e volta </w:t>
            </w:r>
            <w:r w:rsidR="00A813BB">
              <w:rPr>
                <w:rFonts w:ascii="Arial" w:eastAsia="Times New Roman" w:hAnsi="Arial" w:cs="Arial"/>
                <w:color w:val="000000" w:themeColor="text1"/>
                <w:lang w:val="pt-PT" w:eastAsia="pt-BR"/>
              </w:rPr>
              <w:t>(Rio de Janeiro – Orlando / Orlando – Rio de Janeiro)</w:t>
            </w:r>
            <w:r w:rsidR="0051543A">
              <w:rPr>
                <w:rFonts w:ascii="Arial" w:eastAsia="Times New Roman" w:hAnsi="Arial" w:cs="Arial"/>
                <w:color w:val="000000" w:themeColor="text1"/>
                <w:lang w:val="pt-PT" w:eastAsia="pt-BR"/>
              </w:rPr>
              <w:t>, com bagagem despachada</w:t>
            </w:r>
          </w:p>
        </w:tc>
        <w:tc>
          <w:tcPr>
            <w:tcW w:w="1302" w:type="dxa"/>
            <w:tcBorders>
              <w:top w:val="single" w:sz="4" w:space="0" w:color="auto"/>
              <w:left w:val="nil"/>
              <w:bottom w:val="single" w:sz="4" w:space="0" w:color="auto"/>
              <w:right w:val="single" w:sz="4" w:space="0" w:color="auto"/>
            </w:tcBorders>
            <w:shd w:val="clear" w:color="auto" w:fill="auto"/>
            <w:vAlign w:val="center"/>
          </w:tcPr>
          <w:p w14:paraId="3385CE82" w14:textId="08B1C0B9" w:rsidR="00616007" w:rsidRPr="002A3E83" w:rsidRDefault="00616007" w:rsidP="00D005BF">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lang w:val="pt-PT" w:eastAsia="pt-BR"/>
              </w:rPr>
              <w:t>Unidade</w:t>
            </w:r>
          </w:p>
        </w:tc>
        <w:tc>
          <w:tcPr>
            <w:tcW w:w="2825" w:type="dxa"/>
            <w:tcBorders>
              <w:top w:val="single" w:sz="4" w:space="0" w:color="auto"/>
              <w:left w:val="nil"/>
              <w:bottom w:val="single" w:sz="4" w:space="0" w:color="auto"/>
              <w:right w:val="single" w:sz="4" w:space="0" w:color="auto"/>
            </w:tcBorders>
            <w:vAlign w:val="center"/>
          </w:tcPr>
          <w:p w14:paraId="2F50193C" w14:textId="5A38DF1E" w:rsidR="00616007" w:rsidRPr="002A3E83" w:rsidRDefault="00616007" w:rsidP="00D005BF">
            <w:pPr>
              <w:spacing w:after="0" w:line="240" w:lineRule="auto"/>
              <w:jc w:val="center"/>
              <w:rPr>
                <w:rFonts w:ascii="Arial" w:eastAsia="Times New Roman" w:hAnsi="Arial" w:cs="Arial"/>
                <w:color w:val="000000"/>
                <w:sz w:val="20"/>
                <w:szCs w:val="20"/>
                <w:lang w:eastAsia="pt-BR"/>
              </w:rPr>
            </w:pPr>
            <w:r w:rsidRPr="29DF3308">
              <w:rPr>
                <w:rFonts w:ascii="Arial" w:eastAsia="Times New Roman" w:hAnsi="Arial" w:cs="Arial"/>
                <w:color w:val="000000" w:themeColor="text1"/>
                <w:lang w:eastAsia="pt-BR"/>
              </w:rPr>
              <w:t> 138</w:t>
            </w:r>
          </w:p>
        </w:tc>
      </w:tr>
      <w:tr w:rsidR="00616007" w:rsidRPr="002A3E83" w14:paraId="2208B565" w14:textId="77777777" w:rsidTr="001D5BE0">
        <w:trPr>
          <w:trHeight w:val="423"/>
          <w:jc w:val="center"/>
        </w:trPr>
        <w:tc>
          <w:tcPr>
            <w:tcW w:w="847" w:type="dxa"/>
            <w:vMerge/>
            <w:tcBorders>
              <w:left w:val="single" w:sz="4" w:space="0" w:color="auto"/>
              <w:right w:val="single" w:sz="4" w:space="0" w:color="auto"/>
            </w:tcBorders>
          </w:tcPr>
          <w:p w14:paraId="540575D8" w14:textId="77777777" w:rsidR="00616007" w:rsidRDefault="00616007" w:rsidP="00D005BF">
            <w:pPr>
              <w:spacing w:after="0" w:line="240" w:lineRule="auto"/>
              <w:jc w:val="center"/>
              <w:rPr>
                <w:rFonts w:ascii="Arial" w:eastAsia="Times New Roman" w:hAnsi="Arial" w:cs="Arial"/>
                <w:color w:val="000000"/>
                <w:sz w:val="20"/>
                <w:szCs w:val="20"/>
                <w:lang w:eastAsia="pt-BR"/>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086BB7A" w14:textId="5A5B8D0F" w:rsidR="00616007" w:rsidRDefault="00616007" w:rsidP="00D005BF">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w:t>
            </w:r>
          </w:p>
        </w:tc>
        <w:tc>
          <w:tcPr>
            <w:tcW w:w="1799" w:type="dxa"/>
            <w:vMerge/>
            <w:tcBorders>
              <w:left w:val="nil"/>
              <w:right w:val="single" w:sz="4" w:space="0" w:color="auto"/>
            </w:tcBorders>
          </w:tcPr>
          <w:p w14:paraId="7BD3399E" w14:textId="77777777" w:rsidR="00616007" w:rsidRDefault="00616007" w:rsidP="00D005BF">
            <w:pPr>
              <w:spacing w:after="0" w:line="240" w:lineRule="auto"/>
              <w:jc w:val="center"/>
              <w:rPr>
                <w:rFonts w:ascii="Arial" w:eastAsia="Times New Roman" w:hAnsi="Arial" w:cs="Arial"/>
                <w:color w:val="000000"/>
                <w:sz w:val="20"/>
                <w:szCs w:val="20"/>
                <w:lang w:val="pt-PT" w:eastAsia="pt-BR"/>
              </w:rPr>
            </w:pP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71565DCD" w14:textId="4A1FF569" w:rsidR="00616007" w:rsidRPr="29DF3308" w:rsidRDefault="00616007" w:rsidP="00D005BF">
            <w:pPr>
              <w:spacing w:after="0" w:line="240" w:lineRule="auto"/>
              <w:jc w:val="center"/>
              <w:rPr>
                <w:rFonts w:ascii="Arial" w:eastAsia="Times New Roman" w:hAnsi="Arial" w:cs="Arial"/>
                <w:color w:val="000000" w:themeColor="text1"/>
                <w:lang w:val="pt-PT" w:eastAsia="pt-BR"/>
              </w:rPr>
            </w:pPr>
            <w:r w:rsidRPr="29DF3308">
              <w:rPr>
                <w:rFonts w:ascii="Arial" w:eastAsia="Times New Roman" w:hAnsi="Arial" w:cs="Arial"/>
                <w:color w:val="000000" w:themeColor="text1"/>
                <w:lang w:val="pt-PT" w:eastAsia="pt-BR"/>
              </w:rPr>
              <w:t xml:space="preserve">Diárias de hospedagem </w:t>
            </w:r>
            <w:r w:rsidR="00A813BB">
              <w:rPr>
                <w:rFonts w:ascii="Arial" w:eastAsia="Times New Roman" w:hAnsi="Arial" w:cs="Arial"/>
                <w:color w:val="000000" w:themeColor="text1"/>
                <w:lang w:val="pt-PT" w:eastAsia="pt-BR"/>
              </w:rPr>
              <w:t>em hotel com classificação mínima 3 (três) estrelas, com café da manhã, para 138 (cento e trinta e oito) viajantes, em quartos quádruplos com camas indviduais separadas</w:t>
            </w:r>
          </w:p>
        </w:tc>
        <w:tc>
          <w:tcPr>
            <w:tcW w:w="1302" w:type="dxa"/>
            <w:tcBorders>
              <w:top w:val="single" w:sz="4" w:space="0" w:color="auto"/>
              <w:left w:val="nil"/>
              <w:bottom w:val="single" w:sz="4" w:space="0" w:color="auto"/>
              <w:right w:val="single" w:sz="4" w:space="0" w:color="auto"/>
            </w:tcBorders>
            <w:shd w:val="clear" w:color="auto" w:fill="auto"/>
            <w:vAlign w:val="center"/>
          </w:tcPr>
          <w:p w14:paraId="195987F9" w14:textId="204AA1CC" w:rsidR="00616007" w:rsidRPr="00BF3540" w:rsidRDefault="00616007" w:rsidP="00D005BF">
            <w:pPr>
              <w:spacing w:after="0" w:line="240" w:lineRule="auto"/>
              <w:jc w:val="center"/>
              <w:rPr>
                <w:rFonts w:ascii="Arial" w:eastAsia="Times New Roman" w:hAnsi="Arial" w:cs="Arial"/>
                <w:color w:val="000000"/>
                <w:lang w:val="pt-PT" w:eastAsia="pt-BR"/>
              </w:rPr>
            </w:pPr>
            <w:r>
              <w:rPr>
                <w:rFonts w:ascii="Arial" w:eastAsia="Times New Roman" w:hAnsi="Arial" w:cs="Arial"/>
                <w:color w:val="000000"/>
                <w:lang w:val="pt-PT" w:eastAsia="pt-BR"/>
              </w:rPr>
              <w:t>Diária x viajantes</w:t>
            </w:r>
          </w:p>
        </w:tc>
        <w:tc>
          <w:tcPr>
            <w:tcW w:w="2825" w:type="dxa"/>
            <w:tcBorders>
              <w:top w:val="single" w:sz="4" w:space="0" w:color="auto"/>
              <w:left w:val="nil"/>
              <w:bottom w:val="single" w:sz="4" w:space="0" w:color="auto"/>
              <w:right w:val="single" w:sz="4" w:space="0" w:color="auto"/>
            </w:tcBorders>
            <w:vAlign w:val="center"/>
          </w:tcPr>
          <w:p w14:paraId="1AC210BC" w14:textId="02C89159" w:rsidR="00616007" w:rsidRPr="29DF3308" w:rsidRDefault="00A813BB" w:rsidP="00D005BF">
            <w:pPr>
              <w:spacing w:after="0" w:line="240" w:lineRule="auto"/>
              <w:jc w:val="center"/>
              <w:rPr>
                <w:rFonts w:ascii="Arial" w:eastAsia="Times New Roman" w:hAnsi="Arial" w:cs="Arial"/>
                <w:color w:val="000000" w:themeColor="text1"/>
                <w:lang w:eastAsia="pt-BR"/>
              </w:rPr>
            </w:pPr>
            <w:r>
              <w:rPr>
                <w:rFonts w:ascii="Arial" w:eastAsia="Times New Roman" w:hAnsi="Arial" w:cs="Arial"/>
                <w:color w:val="000000" w:themeColor="text1"/>
                <w:lang w:eastAsia="pt-BR"/>
              </w:rPr>
              <w:t>7 x 138</w:t>
            </w:r>
          </w:p>
        </w:tc>
      </w:tr>
      <w:tr w:rsidR="00616007" w:rsidRPr="002A3E83" w14:paraId="3E2B9CA9" w14:textId="77777777" w:rsidTr="001D5BE0">
        <w:trPr>
          <w:trHeight w:val="423"/>
          <w:jc w:val="center"/>
        </w:trPr>
        <w:tc>
          <w:tcPr>
            <w:tcW w:w="847" w:type="dxa"/>
            <w:vMerge/>
            <w:tcBorders>
              <w:left w:val="single" w:sz="4" w:space="0" w:color="auto"/>
              <w:right w:val="single" w:sz="4" w:space="0" w:color="auto"/>
            </w:tcBorders>
          </w:tcPr>
          <w:p w14:paraId="6C0ED486" w14:textId="77777777" w:rsidR="00616007" w:rsidRDefault="00616007" w:rsidP="00D005BF">
            <w:pPr>
              <w:spacing w:after="0" w:line="240" w:lineRule="auto"/>
              <w:jc w:val="center"/>
              <w:rPr>
                <w:rFonts w:ascii="Arial" w:eastAsia="Times New Roman" w:hAnsi="Arial" w:cs="Arial"/>
                <w:color w:val="000000"/>
                <w:sz w:val="20"/>
                <w:szCs w:val="20"/>
                <w:lang w:eastAsia="pt-BR"/>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FFC0D1F" w14:textId="053F54FD" w:rsidR="00616007" w:rsidRDefault="00616007" w:rsidP="00D005BF">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w:t>
            </w:r>
          </w:p>
        </w:tc>
        <w:tc>
          <w:tcPr>
            <w:tcW w:w="1799" w:type="dxa"/>
            <w:vMerge/>
            <w:tcBorders>
              <w:left w:val="nil"/>
              <w:right w:val="single" w:sz="4" w:space="0" w:color="auto"/>
            </w:tcBorders>
          </w:tcPr>
          <w:p w14:paraId="53901C3A" w14:textId="77777777" w:rsidR="00616007" w:rsidRDefault="00616007" w:rsidP="00D005BF">
            <w:pPr>
              <w:spacing w:after="0" w:line="240" w:lineRule="auto"/>
              <w:jc w:val="center"/>
              <w:rPr>
                <w:rFonts w:ascii="Arial" w:eastAsia="Times New Roman" w:hAnsi="Arial" w:cs="Arial"/>
                <w:color w:val="000000"/>
                <w:sz w:val="20"/>
                <w:szCs w:val="20"/>
                <w:lang w:val="pt-PT" w:eastAsia="pt-BR"/>
              </w:rPr>
            </w:pP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5A97BF3A" w14:textId="66398057" w:rsidR="00616007" w:rsidRPr="29DF3308" w:rsidRDefault="00A813BB" w:rsidP="00D005BF">
            <w:pPr>
              <w:spacing w:after="0" w:line="240" w:lineRule="auto"/>
              <w:jc w:val="center"/>
              <w:rPr>
                <w:rFonts w:ascii="Arial" w:eastAsia="Times New Roman" w:hAnsi="Arial" w:cs="Arial"/>
                <w:color w:val="000000" w:themeColor="text1"/>
                <w:lang w:val="pt-PT" w:eastAsia="pt-BR"/>
              </w:rPr>
            </w:pPr>
            <w:r>
              <w:rPr>
                <w:rFonts w:ascii="Arial" w:eastAsia="Times New Roman" w:hAnsi="Arial" w:cs="Arial"/>
                <w:color w:val="000000" w:themeColor="text1"/>
                <w:lang w:val="pt-PT" w:eastAsia="pt-BR"/>
              </w:rPr>
              <w:t>Diárias de t</w:t>
            </w:r>
            <w:r w:rsidR="00616007" w:rsidRPr="29DF3308">
              <w:rPr>
                <w:rFonts w:ascii="Arial" w:eastAsia="Times New Roman" w:hAnsi="Arial" w:cs="Arial"/>
                <w:color w:val="000000" w:themeColor="text1"/>
                <w:lang w:val="pt-PT" w:eastAsia="pt-BR"/>
              </w:rPr>
              <w:t xml:space="preserve">raslado terrestre </w:t>
            </w:r>
            <w:r>
              <w:rPr>
                <w:rFonts w:ascii="Arial" w:eastAsia="Times New Roman" w:hAnsi="Arial" w:cs="Arial"/>
                <w:color w:val="000000" w:themeColor="text1"/>
                <w:lang w:val="pt-PT" w:eastAsia="pt-BR"/>
              </w:rPr>
              <w:t>para deslocamento em território internacional, para todos os viajantes</w:t>
            </w:r>
          </w:p>
        </w:tc>
        <w:tc>
          <w:tcPr>
            <w:tcW w:w="1302" w:type="dxa"/>
            <w:tcBorders>
              <w:top w:val="single" w:sz="4" w:space="0" w:color="auto"/>
              <w:left w:val="nil"/>
              <w:bottom w:val="single" w:sz="4" w:space="0" w:color="auto"/>
              <w:right w:val="single" w:sz="4" w:space="0" w:color="auto"/>
            </w:tcBorders>
            <w:shd w:val="clear" w:color="auto" w:fill="auto"/>
            <w:vAlign w:val="center"/>
          </w:tcPr>
          <w:p w14:paraId="0A8FEBF7" w14:textId="54301428" w:rsidR="00616007" w:rsidRPr="00BF3540" w:rsidRDefault="00616007" w:rsidP="00D005BF">
            <w:pPr>
              <w:spacing w:after="0" w:line="240" w:lineRule="auto"/>
              <w:jc w:val="center"/>
              <w:rPr>
                <w:rFonts w:ascii="Arial" w:eastAsia="Times New Roman" w:hAnsi="Arial" w:cs="Arial"/>
                <w:color w:val="000000"/>
                <w:lang w:val="pt-PT" w:eastAsia="pt-BR"/>
              </w:rPr>
            </w:pPr>
            <w:r>
              <w:rPr>
                <w:rFonts w:ascii="Arial" w:eastAsia="Times New Roman" w:hAnsi="Arial" w:cs="Arial"/>
                <w:color w:val="000000"/>
                <w:lang w:val="pt-PT" w:eastAsia="pt-BR"/>
              </w:rPr>
              <w:t>Diária x viajantes</w:t>
            </w:r>
          </w:p>
        </w:tc>
        <w:tc>
          <w:tcPr>
            <w:tcW w:w="2825" w:type="dxa"/>
            <w:tcBorders>
              <w:top w:val="single" w:sz="4" w:space="0" w:color="auto"/>
              <w:left w:val="nil"/>
              <w:bottom w:val="single" w:sz="4" w:space="0" w:color="auto"/>
              <w:right w:val="single" w:sz="4" w:space="0" w:color="auto"/>
            </w:tcBorders>
            <w:vAlign w:val="center"/>
          </w:tcPr>
          <w:p w14:paraId="4E5C18AE" w14:textId="3A7320CC" w:rsidR="00616007" w:rsidRPr="29DF3308" w:rsidRDefault="00A813BB" w:rsidP="00D005BF">
            <w:pPr>
              <w:spacing w:after="0" w:line="240" w:lineRule="auto"/>
              <w:jc w:val="center"/>
              <w:rPr>
                <w:rFonts w:ascii="Arial" w:eastAsia="Times New Roman" w:hAnsi="Arial" w:cs="Arial"/>
                <w:color w:val="000000" w:themeColor="text1"/>
                <w:lang w:eastAsia="pt-BR"/>
              </w:rPr>
            </w:pPr>
            <w:r>
              <w:rPr>
                <w:rFonts w:ascii="Arial" w:eastAsia="Times New Roman" w:hAnsi="Arial" w:cs="Arial"/>
                <w:color w:val="000000" w:themeColor="text1"/>
                <w:lang w:eastAsia="pt-BR"/>
              </w:rPr>
              <w:t>7 x 138</w:t>
            </w:r>
          </w:p>
        </w:tc>
      </w:tr>
      <w:tr w:rsidR="00616007" w:rsidRPr="002A3E83" w14:paraId="26CF8151" w14:textId="77777777" w:rsidTr="001D5BE0">
        <w:trPr>
          <w:trHeight w:val="423"/>
          <w:jc w:val="center"/>
        </w:trPr>
        <w:tc>
          <w:tcPr>
            <w:tcW w:w="847" w:type="dxa"/>
            <w:vMerge/>
            <w:tcBorders>
              <w:left w:val="single" w:sz="4" w:space="0" w:color="auto"/>
              <w:right w:val="single" w:sz="4" w:space="0" w:color="auto"/>
            </w:tcBorders>
          </w:tcPr>
          <w:p w14:paraId="7786167B" w14:textId="77777777" w:rsidR="00616007" w:rsidRDefault="00616007" w:rsidP="00D005BF">
            <w:pPr>
              <w:spacing w:after="0" w:line="240" w:lineRule="auto"/>
              <w:jc w:val="center"/>
              <w:rPr>
                <w:rFonts w:ascii="Arial" w:eastAsia="Times New Roman" w:hAnsi="Arial" w:cs="Arial"/>
                <w:color w:val="000000"/>
                <w:sz w:val="20"/>
                <w:szCs w:val="20"/>
                <w:lang w:eastAsia="pt-BR"/>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E197606" w14:textId="69AC2DE6" w:rsidR="00616007" w:rsidRDefault="00616007" w:rsidP="00D005BF">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w:t>
            </w:r>
          </w:p>
        </w:tc>
        <w:tc>
          <w:tcPr>
            <w:tcW w:w="1799" w:type="dxa"/>
            <w:vMerge/>
            <w:tcBorders>
              <w:left w:val="nil"/>
              <w:right w:val="single" w:sz="4" w:space="0" w:color="auto"/>
            </w:tcBorders>
          </w:tcPr>
          <w:p w14:paraId="61D1C26F" w14:textId="77777777" w:rsidR="00616007" w:rsidRDefault="00616007" w:rsidP="00D005BF">
            <w:pPr>
              <w:spacing w:after="0" w:line="240" w:lineRule="auto"/>
              <w:jc w:val="center"/>
              <w:rPr>
                <w:rFonts w:ascii="Arial" w:eastAsia="Times New Roman" w:hAnsi="Arial" w:cs="Arial"/>
                <w:color w:val="000000"/>
                <w:sz w:val="20"/>
                <w:szCs w:val="20"/>
                <w:lang w:val="pt-PT" w:eastAsia="pt-BR"/>
              </w:rPr>
            </w:pP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471CF8B6" w14:textId="22CE24C6" w:rsidR="00616007" w:rsidRPr="29DF3308" w:rsidRDefault="00616007" w:rsidP="00D005BF">
            <w:pPr>
              <w:spacing w:after="0" w:line="240" w:lineRule="auto"/>
              <w:jc w:val="center"/>
              <w:rPr>
                <w:rFonts w:ascii="Arial" w:eastAsia="Times New Roman" w:hAnsi="Arial" w:cs="Arial"/>
                <w:color w:val="000000" w:themeColor="text1"/>
                <w:lang w:val="pt-PT" w:eastAsia="pt-BR"/>
              </w:rPr>
            </w:pPr>
            <w:r w:rsidRPr="29DF3308">
              <w:rPr>
                <w:rFonts w:ascii="Arial" w:eastAsia="Times New Roman" w:hAnsi="Arial" w:cs="Arial"/>
                <w:color w:val="000000" w:themeColor="text1"/>
                <w:lang w:val="pt-PT" w:eastAsia="pt-BR"/>
              </w:rPr>
              <w:t xml:space="preserve">Ingressos para todas as atrações do </w:t>
            </w:r>
            <w:r w:rsidRPr="29DF3308">
              <w:rPr>
                <w:rFonts w:ascii="Arial" w:eastAsia="Times New Roman" w:hAnsi="Arial" w:cs="Arial"/>
                <w:b/>
                <w:bCs/>
                <w:color w:val="000000" w:themeColor="text1"/>
                <w:lang w:val="pt-PT" w:eastAsia="pt-BR"/>
              </w:rPr>
              <w:t xml:space="preserve">Programa </w:t>
            </w:r>
            <w:r w:rsidRPr="29DF3308">
              <w:rPr>
                <w:rFonts w:ascii="Arial" w:eastAsia="Times New Roman" w:hAnsi="Arial" w:cs="Arial"/>
                <w:b/>
                <w:bCs/>
                <w:i/>
                <w:iCs/>
                <w:color w:val="000000" w:themeColor="text1"/>
                <w:lang w:val="pt-PT" w:eastAsia="pt-BR"/>
              </w:rPr>
              <w:t xml:space="preserve">Disney &amp; </w:t>
            </w:r>
            <w:r w:rsidRPr="29DF3308">
              <w:rPr>
                <w:rFonts w:ascii="Arial" w:eastAsia="Times New Roman" w:hAnsi="Arial" w:cs="Arial"/>
                <w:b/>
                <w:bCs/>
                <w:color w:val="000000" w:themeColor="text1"/>
                <w:lang w:val="pt-PT" w:eastAsia="pt-BR"/>
              </w:rPr>
              <w:t>NASA</w:t>
            </w:r>
            <w:r w:rsidRPr="29DF3308">
              <w:rPr>
                <w:rFonts w:ascii="Arial" w:eastAsia="Times New Roman" w:hAnsi="Arial" w:cs="Arial"/>
                <w:i/>
                <w:iCs/>
                <w:color w:val="000000" w:themeColor="text1"/>
                <w:lang w:val="pt-PT" w:eastAsia="pt-BR"/>
              </w:rPr>
              <w:t xml:space="preserve">, </w:t>
            </w:r>
            <w:r w:rsidRPr="29DF3308">
              <w:rPr>
                <w:rFonts w:ascii="Arial" w:eastAsia="Times New Roman" w:hAnsi="Arial" w:cs="Arial"/>
                <w:color w:val="000000" w:themeColor="text1"/>
                <w:lang w:val="pt-PT" w:eastAsia="pt-BR"/>
              </w:rPr>
              <w:t xml:space="preserve">para todos os </w:t>
            </w:r>
            <w:r w:rsidR="00A813BB">
              <w:rPr>
                <w:rFonts w:ascii="Arial" w:eastAsia="Times New Roman" w:hAnsi="Arial" w:cs="Arial"/>
                <w:color w:val="000000" w:themeColor="text1"/>
                <w:lang w:val="pt-PT" w:eastAsia="pt-BR"/>
              </w:rPr>
              <w:t>viajantes</w:t>
            </w:r>
          </w:p>
        </w:tc>
        <w:tc>
          <w:tcPr>
            <w:tcW w:w="1302" w:type="dxa"/>
            <w:tcBorders>
              <w:top w:val="single" w:sz="4" w:space="0" w:color="auto"/>
              <w:left w:val="nil"/>
              <w:bottom w:val="single" w:sz="4" w:space="0" w:color="auto"/>
              <w:right w:val="single" w:sz="4" w:space="0" w:color="auto"/>
            </w:tcBorders>
            <w:shd w:val="clear" w:color="auto" w:fill="auto"/>
            <w:vAlign w:val="center"/>
          </w:tcPr>
          <w:p w14:paraId="3D7E3688" w14:textId="62C16135" w:rsidR="00616007" w:rsidRPr="00BF3540" w:rsidRDefault="00616007" w:rsidP="00D005BF">
            <w:pPr>
              <w:spacing w:after="0" w:line="240" w:lineRule="auto"/>
              <w:jc w:val="center"/>
              <w:rPr>
                <w:rFonts w:ascii="Arial" w:eastAsia="Times New Roman" w:hAnsi="Arial" w:cs="Arial"/>
                <w:color w:val="000000"/>
                <w:lang w:val="pt-PT" w:eastAsia="pt-BR"/>
              </w:rPr>
            </w:pPr>
            <w:r>
              <w:rPr>
                <w:rFonts w:ascii="Arial" w:eastAsia="Times New Roman" w:hAnsi="Arial" w:cs="Arial"/>
                <w:color w:val="000000"/>
                <w:lang w:val="pt-PT" w:eastAsia="pt-BR"/>
              </w:rPr>
              <w:t>Unidade</w:t>
            </w:r>
          </w:p>
        </w:tc>
        <w:tc>
          <w:tcPr>
            <w:tcW w:w="2825" w:type="dxa"/>
            <w:tcBorders>
              <w:top w:val="single" w:sz="4" w:space="0" w:color="auto"/>
              <w:left w:val="nil"/>
              <w:bottom w:val="single" w:sz="4" w:space="0" w:color="auto"/>
              <w:right w:val="single" w:sz="4" w:space="0" w:color="auto"/>
            </w:tcBorders>
            <w:vAlign w:val="center"/>
          </w:tcPr>
          <w:p w14:paraId="2DFEE622" w14:textId="76FFE37A" w:rsidR="00616007" w:rsidRPr="29DF3308" w:rsidRDefault="00A813BB" w:rsidP="00D005BF">
            <w:pPr>
              <w:spacing w:after="0" w:line="240" w:lineRule="auto"/>
              <w:jc w:val="center"/>
              <w:rPr>
                <w:rFonts w:ascii="Arial" w:eastAsia="Times New Roman" w:hAnsi="Arial" w:cs="Arial"/>
                <w:color w:val="000000" w:themeColor="text1"/>
                <w:lang w:eastAsia="pt-BR"/>
              </w:rPr>
            </w:pPr>
            <w:r>
              <w:rPr>
                <w:rFonts w:ascii="Arial" w:eastAsia="Times New Roman" w:hAnsi="Arial" w:cs="Arial"/>
                <w:color w:val="000000" w:themeColor="text1"/>
                <w:lang w:eastAsia="pt-BR"/>
              </w:rPr>
              <w:t>966</w:t>
            </w:r>
          </w:p>
        </w:tc>
      </w:tr>
      <w:tr w:rsidR="00616007" w:rsidRPr="002A3E83" w14:paraId="71116942" w14:textId="77777777" w:rsidTr="00616007">
        <w:trPr>
          <w:trHeight w:val="423"/>
          <w:jc w:val="center"/>
        </w:trPr>
        <w:tc>
          <w:tcPr>
            <w:tcW w:w="847" w:type="dxa"/>
            <w:vMerge/>
            <w:tcBorders>
              <w:left w:val="single" w:sz="4" w:space="0" w:color="auto"/>
              <w:right w:val="single" w:sz="4" w:space="0" w:color="auto"/>
            </w:tcBorders>
          </w:tcPr>
          <w:p w14:paraId="65F24564" w14:textId="77777777" w:rsidR="00616007" w:rsidRDefault="00616007" w:rsidP="00D005BF">
            <w:pPr>
              <w:spacing w:after="0" w:line="240" w:lineRule="auto"/>
              <w:jc w:val="center"/>
              <w:rPr>
                <w:rFonts w:ascii="Arial" w:eastAsia="Times New Roman" w:hAnsi="Arial" w:cs="Arial"/>
                <w:color w:val="000000"/>
                <w:sz w:val="20"/>
                <w:szCs w:val="20"/>
                <w:lang w:eastAsia="pt-BR"/>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A5CFDF3" w14:textId="30008C66" w:rsidR="00616007" w:rsidRDefault="00616007" w:rsidP="00D005BF">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w:t>
            </w:r>
          </w:p>
        </w:tc>
        <w:tc>
          <w:tcPr>
            <w:tcW w:w="1799" w:type="dxa"/>
            <w:vMerge/>
            <w:tcBorders>
              <w:left w:val="nil"/>
              <w:right w:val="single" w:sz="4" w:space="0" w:color="auto"/>
            </w:tcBorders>
          </w:tcPr>
          <w:p w14:paraId="7C8706F9" w14:textId="77777777" w:rsidR="00616007" w:rsidRDefault="00616007" w:rsidP="00D005BF">
            <w:pPr>
              <w:spacing w:after="0" w:line="240" w:lineRule="auto"/>
              <w:jc w:val="center"/>
              <w:rPr>
                <w:rFonts w:ascii="Arial" w:eastAsia="Times New Roman" w:hAnsi="Arial" w:cs="Arial"/>
                <w:color w:val="000000"/>
                <w:sz w:val="20"/>
                <w:szCs w:val="20"/>
                <w:lang w:val="pt-PT" w:eastAsia="pt-BR"/>
              </w:rPr>
            </w:pP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63238B65" w14:textId="6C9A9E5B" w:rsidR="00616007" w:rsidRPr="29DF3308" w:rsidRDefault="00616007" w:rsidP="00D005BF">
            <w:pPr>
              <w:spacing w:after="0" w:line="240" w:lineRule="auto"/>
              <w:jc w:val="center"/>
              <w:rPr>
                <w:rFonts w:ascii="Arial" w:eastAsia="Times New Roman" w:hAnsi="Arial" w:cs="Arial"/>
                <w:color w:val="000000" w:themeColor="text1"/>
                <w:lang w:val="pt-PT" w:eastAsia="pt-BR"/>
              </w:rPr>
            </w:pPr>
            <w:r w:rsidRPr="29DF3308">
              <w:rPr>
                <w:rFonts w:ascii="Arial" w:eastAsia="Times New Roman" w:hAnsi="Arial" w:cs="Arial"/>
                <w:color w:val="000000" w:themeColor="text1"/>
                <w:lang w:val="pt-PT" w:eastAsia="pt-BR"/>
              </w:rPr>
              <w:t xml:space="preserve">Seguro-viagem com assistência saúde para todos os </w:t>
            </w:r>
            <w:r w:rsidR="00A813BB">
              <w:rPr>
                <w:rFonts w:ascii="Arial" w:eastAsia="Times New Roman" w:hAnsi="Arial" w:cs="Arial"/>
                <w:color w:val="000000" w:themeColor="text1"/>
                <w:lang w:val="pt-PT" w:eastAsia="pt-BR"/>
              </w:rPr>
              <w:t>viajantes</w:t>
            </w:r>
          </w:p>
        </w:tc>
        <w:tc>
          <w:tcPr>
            <w:tcW w:w="1302" w:type="dxa"/>
            <w:tcBorders>
              <w:top w:val="single" w:sz="4" w:space="0" w:color="auto"/>
              <w:left w:val="nil"/>
              <w:bottom w:val="single" w:sz="4" w:space="0" w:color="auto"/>
              <w:right w:val="single" w:sz="4" w:space="0" w:color="auto"/>
            </w:tcBorders>
            <w:shd w:val="clear" w:color="auto" w:fill="auto"/>
            <w:vAlign w:val="center"/>
          </w:tcPr>
          <w:p w14:paraId="65A79527" w14:textId="65F77491" w:rsidR="00616007" w:rsidRPr="00BF3540" w:rsidRDefault="00616007" w:rsidP="00D005BF">
            <w:pPr>
              <w:spacing w:after="0" w:line="240" w:lineRule="auto"/>
              <w:jc w:val="center"/>
              <w:rPr>
                <w:rFonts w:ascii="Arial" w:eastAsia="Times New Roman" w:hAnsi="Arial" w:cs="Arial"/>
                <w:color w:val="000000"/>
                <w:lang w:val="pt-PT" w:eastAsia="pt-BR"/>
              </w:rPr>
            </w:pPr>
            <w:r>
              <w:rPr>
                <w:rFonts w:ascii="Arial" w:eastAsia="Times New Roman" w:hAnsi="Arial" w:cs="Arial"/>
                <w:color w:val="000000"/>
                <w:lang w:val="pt-PT" w:eastAsia="pt-BR"/>
              </w:rPr>
              <w:t>Unidade</w:t>
            </w:r>
          </w:p>
        </w:tc>
        <w:tc>
          <w:tcPr>
            <w:tcW w:w="2825" w:type="dxa"/>
            <w:tcBorders>
              <w:top w:val="single" w:sz="4" w:space="0" w:color="auto"/>
              <w:left w:val="nil"/>
              <w:bottom w:val="single" w:sz="4" w:space="0" w:color="auto"/>
              <w:right w:val="single" w:sz="4" w:space="0" w:color="auto"/>
            </w:tcBorders>
            <w:vAlign w:val="center"/>
          </w:tcPr>
          <w:p w14:paraId="6911F5D9" w14:textId="7D6BECE7" w:rsidR="00616007" w:rsidRPr="29DF3308" w:rsidRDefault="00A813BB" w:rsidP="00D005BF">
            <w:pPr>
              <w:spacing w:after="0" w:line="240" w:lineRule="auto"/>
              <w:jc w:val="center"/>
              <w:rPr>
                <w:rFonts w:ascii="Arial" w:eastAsia="Times New Roman" w:hAnsi="Arial" w:cs="Arial"/>
                <w:color w:val="000000" w:themeColor="text1"/>
                <w:lang w:eastAsia="pt-BR"/>
              </w:rPr>
            </w:pPr>
            <w:r>
              <w:rPr>
                <w:rFonts w:ascii="Arial" w:eastAsia="Times New Roman" w:hAnsi="Arial" w:cs="Arial"/>
                <w:color w:val="000000" w:themeColor="text1"/>
                <w:lang w:eastAsia="pt-BR"/>
              </w:rPr>
              <w:t>138</w:t>
            </w:r>
          </w:p>
        </w:tc>
      </w:tr>
      <w:tr w:rsidR="00616007" w:rsidRPr="002A3E83" w14:paraId="6022F1CE" w14:textId="77777777" w:rsidTr="00616007">
        <w:trPr>
          <w:trHeight w:val="423"/>
          <w:jc w:val="center"/>
        </w:trPr>
        <w:tc>
          <w:tcPr>
            <w:tcW w:w="847" w:type="dxa"/>
            <w:vMerge/>
            <w:tcBorders>
              <w:left w:val="single" w:sz="4" w:space="0" w:color="auto"/>
              <w:bottom w:val="single" w:sz="4" w:space="0" w:color="auto"/>
              <w:right w:val="single" w:sz="4" w:space="0" w:color="auto"/>
            </w:tcBorders>
          </w:tcPr>
          <w:p w14:paraId="131E443F" w14:textId="77777777" w:rsidR="00616007" w:rsidRDefault="00616007" w:rsidP="00D005BF">
            <w:pPr>
              <w:spacing w:after="0" w:line="240" w:lineRule="auto"/>
              <w:jc w:val="center"/>
              <w:rPr>
                <w:rFonts w:ascii="Arial" w:eastAsia="Times New Roman" w:hAnsi="Arial" w:cs="Arial"/>
                <w:color w:val="000000"/>
                <w:sz w:val="20"/>
                <w:szCs w:val="20"/>
                <w:lang w:eastAsia="pt-BR"/>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B2CDE36" w14:textId="2016E426" w:rsidR="00616007" w:rsidRDefault="00616007" w:rsidP="00D005BF">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9</w:t>
            </w:r>
          </w:p>
        </w:tc>
        <w:tc>
          <w:tcPr>
            <w:tcW w:w="1799" w:type="dxa"/>
            <w:vMerge/>
            <w:tcBorders>
              <w:left w:val="nil"/>
              <w:bottom w:val="single" w:sz="4" w:space="0" w:color="auto"/>
              <w:right w:val="single" w:sz="4" w:space="0" w:color="auto"/>
            </w:tcBorders>
          </w:tcPr>
          <w:p w14:paraId="53556F5E" w14:textId="77777777" w:rsidR="00616007" w:rsidRDefault="00616007" w:rsidP="00D005BF">
            <w:pPr>
              <w:spacing w:after="0" w:line="240" w:lineRule="auto"/>
              <w:jc w:val="center"/>
              <w:rPr>
                <w:rFonts w:ascii="Arial" w:eastAsia="Times New Roman" w:hAnsi="Arial" w:cs="Arial"/>
                <w:color w:val="000000"/>
                <w:sz w:val="20"/>
                <w:szCs w:val="20"/>
                <w:lang w:val="pt-PT" w:eastAsia="pt-BR"/>
              </w:rPr>
            </w:pP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0F9E5A5E" w14:textId="4CB41B13" w:rsidR="00616007" w:rsidRPr="29DF3308" w:rsidRDefault="00A813BB" w:rsidP="00D005BF">
            <w:pPr>
              <w:spacing w:after="0" w:line="240" w:lineRule="auto"/>
              <w:jc w:val="center"/>
              <w:rPr>
                <w:rFonts w:ascii="Arial" w:eastAsia="Times New Roman" w:hAnsi="Arial" w:cs="Arial"/>
                <w:color w:val="000000" w:themeColor="text1"/>
                <w:lang w:val="pt-PT" w:eastAsia="pt-BR"/>
              </w:rPr>
            </w:pPr>
            <w:r>
              <w:rPr>
                <w:rFonts w:ascii="Arial" w:eastAsia="Times New Roman" w:hAnsi="Arial" w:cs="Arial"/>
                <w:color w:val="000000" w:themeColor="text1"/>
                <w:lang w:val="pt-PT" w:eastAsia="pt-BR"/>
              </w:rPr>
              <w:t>Diárias de g</w:t>
            </w:r>
            <w:r w:rsidR="00616007" w:rsidRPr="29DF3308">
              <w:rPr>
                <w:rFonts w:ascii="Arial" w:eastAsia="Times New Roman" w:hAnsi="Arial" w:cs="Arial"/>
                <w:color w:val="000000" w:themeColor="text1"/>
                <w:lang w:val="pt-PT" w:eastAsia="pt-BR"/>
              </w:rPr>
              <w:t>uias de turismo bilíngue</w:t>
            </w:r>
            <w:r>
              <w:rPr>
                <w:rFonts w:ascii="Arial" w:eastAsia="Times New Roman" w:hAnsi="Arial" w:cs="Arial"/>
                <w:color w:val="000000" w:themeColor="text1"/>
                <w:lang w:val="pt-PT" w:eastAsia="pt-BR"/>
              </w:rPr>
              <w:t>s</w:t>
            </w:r>
            <w:r w:rsidR="00616007" w:rsidRPr="29DF3308">
              <w:rPr>
                <w:rFonts w:ascii="Arial" w:eastAsia="Times New Roman" w:hAnsi="Arial" w:cs="Arial"/>
                <w:color w:val="000000" w:themeColor="text1"/>
                <w:lang w:val="pt-PT" w:eastAsia="pt-BR"/>
              </w:rPr>
              <w:t xml:space="preserve"> (Português/Inglês)</w:t>
            </w:r>
            <w:r>
              <w:rPr>
                <w:rFonts w:ascii="Arial" w:eastAsia="Times New Roman" w:hAnsi="Arial" w:cs="Arial"/>
                <w:color w:val="000000" w:themeColor="text1"/>
                <w:lang w:val="pt-PT" w:eastAsia="pt-BR"/>
              </w:rPr>
              <w:t xml:space="preserve"> para atuar em território internacional,</w:t>
            </w:r>
            <w:r w:rsidR="00616007" w:rsidRPr="29DF3308">
              <w:rPr>
                <w:rFonts w:ascii="Arial" w:eastAsia="Times New Roman" w:hAnsi="Arial" w:cs="Arial"/>
                <w:color w:val="000000" w:themeColor="text1"/>
                <w:lang w:val="pt-PT" w:eastAsia="pt-BR"/>
              </w:rPr>
              <w:t xml:space="preserve"> na proporção de 1 (um) guia para cada grupo de até 30 </w:t>
            </w:r>
            <w:r>
              <w:rPr>
                <w:rFonts w:ascii="Arial" w:eastAsia="Times New Roman" w:hAnsi="Arial" w:cs="Arial"/>
                <w:color w:val="000000" w:themeColor="text1"/>
                <w:lang w:val="pt-PT" w:eastAsia="pt-BR"/>
              </w:rPr>
              <w:t>viajantes</w:t>
            </w:r>
          </w:p>
        </w:tc>
        <w:tc>
          <w:tcPr>
            <w:tcW w:w="1302" w:type="dxa"/>
            <w:tcBorders>
              <w:top w:val="single" w:sz="4" w:space="0" w:color="auto"/>
              <w:left w:val="nil"/>
              <w:bottom w:val="single" w:sz="4" w:space="0" w:color="auto"/>
              <w:right w:val="single" w:sz="4" w:space="0" w:color="auto"/>
            </w:tcBorders>
            <w:shd w:val="clear" w:color="auto" w:fill="auto"/>
            <w:vAlign w:val="center"/>
          </w:tcPr>
          <w:p w14:paraId="48FD8D3B" w14:textId="3C7E6041" w:rsidR="00616007" w:rsidRPr="00BF3540" w:rsidRDefault="00616007" w:rsidP="00D005BF">
            <w:pPr>
              <w:spacing w:after="0" w:line="240" w:lineRule="auto"/>
              <w:jc w:val="center"/>
              <w:rPr>
                <w:rFonts w:ascii="Arial" w:eastAsia="Times New Roman" w:hAnsi="Arial" w:cs="Arial"/>
                <w:color w:val="000000"/>
                <w:lang w:val="pt-PT" w:eastAsia="pt-BR"/>
              </w:rPr>
            </w:pPr>
            <w:r>
              <w:rPr>
                <w:rFonts w:ascii="Arial" w:eastAsia="Times New Roman" w:hAnsi="Arial" w:cs="Arial"/>
                <w:color w:val="000000"/>
                <w:lang w:val="pt-PT" w:eastAsia="pt-BR"/>
              </w:rPr>
              <w:t xml:space="preserve">Diária x </w:t>
            </w:r>
            <w:r w:rsidR="00A813BB">
              <w:rPr>
                <w:rFonts w:ascii="Arial" w:eastAsia="Times New Roman" w:hAnsi="Arial" w:cs="Arial"/>
                <w:color w:val="000000"/>
                <w:lang w:val="pt-PT" w:eastAsia="pt-BR"/>
              </w:rPr>
              <w:t>guias</w:t>
            </w:r>
          </w:p>
        </w:tc>
        <w:tc>
          <w:tcPr>
            <w:tcW w:w="2825" w:type="dxa"/>
            <w:tcBorders>
              <w:top w:val="single" w:sz="4" w:space="0" w:color="auto"/>
              <w:left w:val="nil"/>
              <w:bottom w:val="single" w:sz="4" w:space="0" w:color="auto"/>
              <w:right w:val="single" w:sz="4" w:space="0" w:color="auto"/>
            </w:tcBorders>
            <w:vAlign w:val="center"/>
          </w:tcPr>
          <w:p w14:paraId="421FFC68" w14:textId="134B1F6F" w:rsidR="00616007" w:rsidRPr="29DF3308" w:rsidRDefault="00A813BB" w:rsidP="00D005BF">
            <w:pPr>
              <w:spacing w:after="0" w:line="240" w:lineRule="auto"/>
              <w:jc w:val="center"/>
              <w:rPr>
                <w:rFonts w:ascii="Arial" w:eastAsia="Times New Roman" w:hAnsi="Arial" w:cs="Arial"/>
                <w:color w:val="000000" w:themeColor="text1"/>
                <w:lang w:eastAsia="pt-BR"/>
              </w:rPr>
            </w:pPr>
            <w:r>
              <w:rPr>
                <w:rFonts w:ascii="Arial" w:eastAsia="Times New Roman" w:hAnsi="Arial" w:cs="Arial"/>
                <w:color w:val="000000" w:themeColor="text1"/>
                <w:lang w:eastAsia="pt-BR"/>
              </w:rPr>
              <w:t>7 x 5</w:t>
            </w:r>
          </w:p>
        </w:tc>
      </w:tr>
      <w:tr w:rsidR="00616007" w:rsidRPr="002A3E83" w14:paraId="2F01DC4D" w14:textId="77777777" w:rsidTr="00616007">
        <w:trPr>
          <w:trHeight w:val="423"/>
          <w:jc w:val="center"/>
        </w:trPr>
        <w:tc>
          <w:tcPr>
            <w:tcW w:w="847" w:type="dxa"/>
            <w:vMerge w:val="restart"/>
            <w:tcBorders>
              <w:top w:val="single" w:sz="4" w:space="0" w:color="auto"/>
              <w:left w:val="single" w:sz="4" w:space="0" w:color="auto"/>
              <w:right w:val="single" w:sz="4" w:space="0" w:color="auto"/>
            </w:tcBorders>
            <w:vAlign w:val="center"/>
          </w:tcPr>
          <w:p w14:paraId="0245810B" w14:textId="4056FEA6" w:rsidR="00616007" w:rsidRDefault="00616007" w:rsidP="00D005BF">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III</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F7428D6" w14:textId="1325274E" w:rsidR="00616007" w:rsidRDefault="00616007" w:rsidP="00D005BF">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w:t>
            </w:r>
          </w:p>
        </w:tc>
        <w:tc>
          <w:tcPr>
            <w:tcW w:w="1799" w:type="dxa"/>
            <w:tcBorders>
              <w:top w:val="single" w:sz="4" w:space="0" w:color="auto"/>
              <w:left w:val="nil"/>
              <w:right w:val="single" w:sz="4" w:space="0" w:color="auto"/>
            </w:tcBorders>
          </w:tcPr>
          <w:p w14:paraId="664F692B" w14:textId="77777777" w:rsidR="00616007" w:rsidRDefault="00616007" w:rsidP="00D005BF">
            <w:pPr>
              <w:spacing w:after="0" w:line="240" w:lineRule="auto"/>
              <w:jc w:val="center"/>
              <w:rPr>
                <w:rFonts w:ascii="Arial" w:eastAsia="Times New Roman" w:hAnsi="Arial" w:cs="Arial"/>
                <w:color w:val="000000"/>
                <w:sz w:val="20"/>
                <w:szCs w:val="20"/>
                <w:lang w:val="pt-PT" w:eastAsia="pt-BR"/>
              </w:rPr>
            </w:pP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0F8275C9" w14:textId="1C16BF8A" w:rsidR="00616007" w:rsidRPr="00616007" w:rsidRDefault="00616007" w:rsidP="00616007">
            <w:pPr>
              <w:spacing w:after="0" w:line="240" w:lineRule="auto"/>
              <w:jc w:val="center"/>
              <w:rPr>
                <w:rFonts w:ascii="Arial" w:eastAsia="Arial" w:hAnsi="Arial" w:cs="Arial"/>
                <w:lang w:val="pt"/>
              </w:rPr>
            </w:pPr>
            <w:r w:rsidRPr="29DF3308">
              <w:rPr>
                <w:rFonts w:ascii="Arial" w:eastAsia="Arial" w:hAnsi="Arial" w:cs="Arial"/>
                <w:lang w:val="pt"/>
              </w:rPr>
              <w:t>Cart</w:t>
            </w:r>
            <w:r w:rsidR="00A813BB">
              <w:rPr>
                <w:rFonts w:ascii="Arial" w:eastAsia="Arial" w:hAnsi="Arial" w:cs="Arial"/>
                <w:lang w:val="pt"/>
              </w:rPr>
              <w:t>ões viagem</w:t>
            </w:r>
            <w:r w:rsidRPr="29DF3308">
              <w:rPr>
                <w:rFonts w:ascii="Arial" w:eastAsia="Arial" w:hAnsi="Arial" w:cs="Arial"/>
                <w:lang w:val="pt"/>
              </w:rPr>
              <w:t xml:space="preserve"> pré-pago</w:t>
            </w:r>
            <w:r w:rsidR="00A813BB">
              <w:rPr>
                <w:rFonts w:ascii="Arial" w:eastAsia="Arial" w:hAnsi="Arial" w:cs="Arial"/>
                <w:lang w:val="pt"/>
              </w:rPr>
              <w:t>s</w:t>
            </w:r>
            <w:r w:rsidRPr="29DF3308">
              <w:rPr>
                <w:rFonts w:ascii="Arial" w:eastAsia="Arial" w:hAnsi="Arial" w:cs="Arial"/>
                <w:lang w:val="pt"/>
              </w:rPr>
              <w:t xml:space="preserve"> internaciona</w:t>
            </w:r>
            <w:r w:rsidR="00A813BB">
              <w:rPr>
                <w:rFonts w:ascii="Arial" w:eastAsia="Arial" w:hAnsi="Arial" w:cs="Arial"/>
                <w:lang w:val="pt"/>
              </w:rPr>
              <w:t>is</w:t>
            </w:r>
            <w:r w:rsidRPr="29DF3308">
              <w:rPr>
                <w:rFonts w:ascii="Arial" w:eastAsia="Arial" w:hAnsi="Arial" w:cs="Arial"/>
                <w:lang w:val="pt"/>
              </w:rPr>
              <w:t xml:space="preserve"> na função débito, com ampla aceitação </w:t>
            </w:r>
            <w:r w:rsidR="00CB3CA2">
              <w:rPr>
                <w:rFonts w:ascii="Arial" w:eastAsia="Arial" w:hAnsi="Arial" w:cs="Arial"/>
                <w:lang w:val="pt"/>
              </w:rPr>
              <w:t xml:space="preserve">em território estadunidense, com garantia de aceitação </w:t>
            </w:r>
            <w:r w:rsidRPr="29DF3308">
              <w:rPr>
                <w:rFonts w:ascii="Arial" w:eastAsia="Arial" w:hAnsi="Arial" w:cs="Arial"/>
                <w:lang w:val="pt"/>
              </w:rPr>
              <w:t xml:space="preserve">nas atrações do </w:t>
            </w:r>
            <w:r w:rsidRPr="29DF3308">
              <w:rPr>
                <w:rFonts w:ascii="Arial" w:eastAsia="Arial" w:hAnsi="Arial" w:cs="Arial"/>
                <w:b/>
                <w:bCs/>
                <w:lang w:val="pt"/>
              </w:rPr>
              <w:t xml:space="preserve">Programa </w:t>
            </w:r>
            <w:r w:rsidRPr="29DF3308">
              <w:rPr>
                <w:rFonts w:ascii="Arial" w:eastAsia="Arial" w:hAnsi="Arial" w:cs="Arial"/>
                <w:b/>
                <w:bCs/>
                <w:i/>
                <w:iCs/>
                <w:lang w:val="pt"/>
              </w:rPr>
              <w:t xml:space="preserve">Disney </w:t>
            </w:r>
            <w:r w:rsidRPr="29DF3308">
              <w:rPr>
                <w:rFonts w:ascii="Arial" w:eastAsia="Arial" w:hAnsi="Arial" w:cs="Arial"/>
                <w:b/>
                <w:bCs/>
                <w:lang w:val="pt"/>
              </w:rPr>
              <w:t>&amp; NASA</w:t>
            </w:r>
            <w:r w:rsidR="00CB3CA2">
              <w:rPr>
                <w:rFonts w:ascii="Arial" w:eastAsia="Arial" w:hAnsi="Arial" w:cs="Arial"/>
                <w:b/>
                <w:bCs/>
                <w:lang w:val="pt"/>
              </w:rPr>
              <w:t xml:space="preserve"> </w:t>
            </w:r>
            <w:r w:rsidR="00CB3CA2" w:rsidRPr="00CB3CA2">
              <w:rPr>
                <w:rFonts w:ascii="Arial" w:eastAsia="Arial" w:hAnsi="Arial" w:cs="Arial"/>
                <w:lang w:val="pt"/>
              </w:rPr>
              <w:t>e nos possíveis locais de conexão entre voos</w:t>
            </w:r>
            <w:r w:rsidRPr="00CB3CA2">
              <w:rPr>
                <w:rFonts w:ascii="Arial" w:eastAsia="Arial" w:hAnsi="Arial" w:cs="Arial"/>
                <w:lang w:val="pt"/>
              </w:rPr>
              <w:t>,</w:t>
            </w:r>
            <w:r w:rsidRPr="29DF3308">
              <w:rPr>
                <w:rFonts w:ascii="Arial" w:eastAsia="Arial" w:hAnsi="Arial" w:cs="Arial"/>
                <w:lang w:val="pt"/>
              </w:rPr>
              <w:t xml:space="preserve"> </w:t>
            </w:r>
            <w:r w:rsidR="00CB3CA2">
              <w:rPr>
                <w:rFonts w:ascii="Arial" w:eastAsia="Arial" w:hAnsi="Arial" w:cs="Arial"/>
                <w:lang w:val="pt"/>
              </w:rPr>
              <w:t xml:space="preserve">carregados com </w:t>
            </w:r>
            <w:r w:rsidRPr="29DF3308">
              <w:rPr>
                <w:rFonts w:ascii="Arial" w:eastAsia="Arial" w:hAnsi="Arial" w:cs="Arial"/>
                <w:lang w:val="pt"/>
              </w:rPr>
              <w:t>o valo</w:t>
            </w:r>
            <w:r w:rsidR="00CB3CA2">
              <w:rPr>
                <w:rFonts w:ascii="Arial" w:eastAsia="Arial" w:hAnsi="Arial" w:cs="Arial"/>
                <w:lang w:val="pt"/>
              </w:rPr>
              <w:t xml:space="preserve">r </w:t>
            </w:r>
            <w:r w:rsidRPr="29DF3308">
              <w:rPr>
                <w:rFonts w:ascii="Arial" w:eastAsia="Arial" w:hAnsi="Arial" w:cs="Arial"/>
                <w:lang w:val="pt"/>
              </w:rPr>
              <w:t xml:space="preserve">de US$ 2.660 (dois mil seiscentos e sessenta dólares americanos) </w:t>
            </w:r>
            <w:r w:rsidR="00CB3CA2">
              <w:rPr>
                <w:rFonts w:ascii="Arial" w:eastAsia="Arial" w:hAnsi="Arial" w:cs="Arial"/>
                <w:lang w:val="pt"/>
              </w:rPr>
              <w:t>por</w:t>
            </w:r>
            <w:r w:rsidRPr="29DF3308">
              <w:rPr>
                <w:rFonts w:ascii="Arial" w:eastAsia="Arial" w:hAnsi="Arial" w:cs="Arial"/>
                <w:lang w:val="pt"/>
              </w:rPr>
              <w:t xml:space="preserve"> cartão, para pagamento </w:t>
            </w:r>
            <w:r w:rsidR="00CB3CA2">
              <w:rPr>
                <w:rFonts w:ascii="Arial" w:eastAsia="Arial" w:hAnsi="Arial" w:cs="Arial"/>
                <w:lang w:val="pt"/>
              </w:rPr>
              <w:t>de todas as</w:t>
            </w:r>
            <w:r w:rsidRPr="29DF3308">
              <w:rPr>
                <w:rFonts w:ascii="Arial" w:eastAsia="Arial" w:hAnsi="Arial" w:cs="Arial"/>
                <w:lang w:val="pt"/>
              </w:rPr>
              <w:t xml:space="preserve"> refeições </w:t>
            </w:r>
            <w:r w:rsidR="00CB3CA2">
              <w:rPr>
                <w:rFonts w:ascii="Arial" w:eastAsia="Arial" w:hAnsi="Arial" w:cs="Arial"/>
                <w:lang w:val="pt"/>
              </w:rPr>
              <w:t>de</w:t>
            </w:r>
            <w:r>
              <w:rPr>
                <w:rFonts w:ascii="Arial" w:eastAsia="Arial" w:hAnsi="Arial" w:cs="Arial"/>
                <w:lang w:val="pt"/>
              </w:rPr>
              <w:t xml:space="preserve"> </w:t>
            </w:r>
            <w:r w:rsidRPr="29DF3308">
              <w:rPr>
                <w:rFonts w:ascii="Arial" w:eastAsia="Arial" w:hAnsi="Arial" w:cs="Arial"/>
                <w:lang w:val="pt-PT"/>
              </w:rPr>
              <w:t>4</w:t>
            </w:r>
            <w:r w:rsidR="00CB3CA2">
              <w:rPr>
                <w:rFonts w:ascii="Arial" w:eastAsia="Arial" w:hAnsi="Arial" w:cs="Arial"/>
                <w:lang w:val="pt-PT"/>
              </w:rPr>
              <w:t xml:space="preserve"> (quatro) viajantes ao longo da viagem, cada cartão</w:t>
            </w:r>
          </w:p>
        </w:tc>
        <w:tc>
          <w:tcPr>
            <w:tcW w:w="1302" w:type="dxa"/>
            <w:tcBorders>
              <w:top w:val="single" w:sz="4" w:space="0" w:color="auto"/>
              <w:left w:val="nil"/>
              <w:bottom w:val="single" w:sz="4" w:space="0" w:color="auto"/>
              <w:right w:val="single" w:sz="4" w:space="0" w:color="auto"/>
            </w:tcBorders>
            <w:shd w:val="clear" w:color="auto" w:fill="auto"/>
            <w:vAlign w:val="center"/>
          </w:tcPr>
          <w:p w14:paraId="1AED475C" w14:textId="1D1D2E62" w:rsidR="00616007" w:rsidRPr="00BF3540" w:rsidRDefault="00616007" w:rsidP="00D005BF">
            <w:pPr>
              <w:spacing w:after="0" w:line="240" w:lineRule="auto"/>
              <w:jc w:val="center"/>
              <w:rPr>
                <w:rFonts w:ascii="Arial" w:eastAsia="Times New Roman" w:hAnsi="Arial" w:cs="Arial"/>
                <w:color w:val="000000"/>
                <w:lang w:val="pt-PT" w:eastAsia="pt-BR"/>
              </w:rPr>
            </w:pPr>
            <w:r>
              <w:rPr>
                <w:rFonts w:ascii="Arial" w:eastAsia="Times New Roman" w:hAnsi="Arial" w:cs="Arial"/>
                <w:color w:val="000000"/>
                <w:lang w:val="pt-PT" w:eastAsia="pt-BR"/>
              </w:rPr>
              <w:t>Unidade</w:t>
            </w:r>
          </w:p>
        </w:tc>
        <w:tc>
          <w:tcPr>
            <w:tcW w:w="2825" w:type="dxa"/>
            <w:tcBorders>
              <w:top w:val="single" w:sz="4" w:space="0" w:color="auto"/>
              <w:left w:val="nil"/>
              <w:bottom w:val="single" w:sz="4" w:space="0" w:color="auto"/>
              <w:right w:val="single" w:sz="4" w:space="0" w:color="auto"/>
            </w:tcBorders>
            <w:vAlign w:val="center"/>
          </w:tcPr>
          <w:p w14:paraId="1BD755C3" w14:textId="2C35A68B" w:rsidR="00616007" w:rsidRPr="29DF3308" w:rsidRDefault="00CB3CA2" w:rsidP="00D005BF">
            <w:pPr>
              <w:spacing w:after="0" w:line="240" w:lineRule="auto"/>
              <w:jc w:val="center"/>
              <w:rPr>
                <w:rFonts w:ascii="Arial" w:eastAsia="Times New Roman" w:hAnsi="Arial" w:cs="Arial"/>
                <w:color w:val="000000" w:themeColor="text1"/>
                <w:lang w:eastAsia="pt-BR"/>
              </w:rPr>
            </w:pPr>
            <w:r>
              <w:rPr>
                <w:rFonts w:ascii="Arial" w:eastAsia="Times New Roman" w:hAnsi="Arial" w:cs="Arial"/>
                <w:color w:val="000000" w:themeColor="text1"/>
                <w:lang w:eastAsia="pt-BR"/>
              </w:rPr>
              <w:t>35</w:t>
            </w:r>
          </w:p>
        </w:tc>
      </w:tr>
      <w:tr w:rsidR="00616007" w:rsidRPr="002A3E83" w14:paraId="1822B029" w14:textId="77777777" w:rsidTr="00D005BF">
        <w:trPr>
          <w:trHeight w:val="423"/>
          <w:jc w:val="center"/>
        </w:trPr>
        <w:tc>
          <w:tcPr>
            <w:tcW w:w="847" w:type="dxa"/>
            <w:vMerge/>
            <w:tcBorders>
              <w:left w:val="single" w:sz="4" w:space="0" w:color="auto"/>
              <w:bottom w:val="single" w:sz="4" w:space="0" w:color="auto"/>
              <w:right w:val="single" w:sz="4" w:space="0" w:color="auto"/>
            </w:tcBorders>
          </w:tcPr>
          <w:p w14:paraId="697C5BE1" w14:textId="77777777" w:rsidR="00616007" w:rsidRDefault="00616007" w:rsidP="00D005BF">
            <w:pPr>
              <w:spacing w:after="0" w:line="240" w:lineRule="auto"/>
              <w:jc w:val="center"/>
              <w:rPr>
                <w:rFonts w:ascii="Arial" w:eastAsia="Times New Roman" w:hAnsi="Arial" w:cs="Arial"/>
                <w:color w:val="000000"/>
                <w:sz w:val="20"/>
                <w:szCs w:val="20"/>
                <w:lang w:eastAsia="pt-BR"/>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2DDB2C8" w14:textId="23D56F06" w:rsidR="00616007" w:rsidRDefault="00616007" w:rsidP="00D005BF">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11</w:t>
            </w:r>
          </w:p>
        </w:tc>
        <w:tc>
          <w:tcPr>
            <w:tcW w:w="1799" w:type="dxa"/>
            <w:tcBorders>
              <w:left w:val="nil"/>
              <w:bottom w:val="single" w:sz="4" w:space="0" w:color="auto"/>
              <w:right w:val="single" w:sz="4" w:space="0" w:color="auto"/>
            </w:tcBorders>
          </w:tcPr>
          <w:p w14:paraId="6E20A002" w14:textId="3952B15D" w:rsidR="00616007" w:rsidRDefault="00A15831" w:rsidP="00D005BF">
            <w:pPr>
              <w:spacing w:after="0" w:line="240" w:lineRule="auto"/>
              <w:jc w:val="center"/>
              <w:rPr>
                <w:rFonts w:ascii="Arial" w:eastAsia="Times New Roman" w:hAnsi="Arial" w:cs="Arial"/>
                <w:color w:val="000000"/>
                <w:sz w:val="20"/>
                <w:szCs w:val="20"/>
                <w:lang w:val="pt-PT" w:eastAsia="pt-BR"/>
              </w:rPr>
            </w:pPr>
            <w:r w:rsidRPr="00561498">
              <w:rPr>
                <w:rFonts w:ascii="Arial" w:eastAsia="Times New Roman" w:hAnsi="Arial" w:cs="Arial"/>
                <w:lang w:val="pt-PT" w:eastAsia="pt-BR"/>
              </w:rPr>
              <w:t>2200600002-09</w:t>
            </w:r>
            <w:r w:rsidRPr="00561498">
              <w:rPr>
                <w:rFonts w:ascii="Arial" w:eastAsia="Times New Roman" w:hAnsi="Arial" w:cs="Arial"/>
                <w:lang w:eastAsia="pt-BR"/>
              </w:rPr>
              <w:t> </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74A76881" w14:textId="4BD3F4E4" w:rsidR="00616007" w:rsidRPr="29DF3308" w:rsidRDefault="00616007" w:rsidP="00D005BF">
            <w:pPr>
              <w:spacing w:after="0" w:line="240" w:lineRule="auto"/>
              <w:jc w:val="center"/>
              <w:rPr>
                <w:rFonts w:ascii="Arial" w:eastAsia="Times New Roman" w:hAnsi="Arial" w:cs="Arial"/>
                <w:color w:val="000000" w:themeColor="text1"/>
                <w:lang w:val="pt-PT" w:eastAsia="pt-BR"/>
              </w:rPr>
            </w:pPr>
            <w:r w:rsidRPr="29DF3308">
              <w:rPr>
                <w:rFonts w:ascii="Arial" w:eastAsia="Arial" w:hAnsi="Arial" w:cs="Arial"/>
                <w:color w:val="000000" w:themeColor="text1"/>
                <w:lang w:val="pt"/>
              </w:rPr>
              <w:t>Cart</w:t>
            </w:r>
            <w:r w:rsidR="00CB3CA2">
              <w:rPr>
                <w:rFonts w:ascii="Arial" w:eastAsia="Arial" w:hAnsi="Arial" w:cs="Arial"/>
                <w:color w:val="000000" w:themeColor="text1"/>
                <w:lang w:val="pt"/>
              </w:rPr>
              <w:t>ões viagem</w:t>
            </w:r>
            <w:r w:rsidRPr="29DF3308">
              <w:rPr>
                <w:rFonts w:ascii="Arial" w:eastAsia="Arial" w:hAnsi="Arial" w:cs="Arial"/>
                <w:color w:val="000000" w:themeColor="text1"/>
                <w:lang w:val="pt"/>
              </w:rPr>
              <w:t xml:space="preserve"> pré-pago</w:t>
            </w:r>
            <w:r w:rsidR="00CB3CA2">
              <w:rPr>
                <w:rFonts w:ascii="Arial" w:eastAsia="Arial" w:hAnsi="Arial" w:cs="Arial"/>
                <w:color w:val="000000" w:themeColor="text1"/>
                <w:lang w:val="pt"/>
              </w:rPr>
              <w:t>s</w:t>
            </w:r>
            <w:r w:rsidRPr="29DF3308">
              <w:rPr>
                <w:rFonts w:ascii="Arial" w:eastAsia="Arial" w:hAnsi="Arial" w:cs="Arial"/>
                <w:color w:val="000000" w:themeColor="text1"/>
                <w:lang w:val="pt"/>
              </w:rPr>
              <w:t xml:space="preserve"> internaciona</w:t>
            </w:r>
            <w:r w:rsidR="00CB3CA2">
              <w:rPr>
                <w:rFonts w:ascii="Arial" w:eastAsia="Arial" w:hAnsi="Arial" w:cs="Arial"/>
                <w:color w:val="000000" w:themeColor="text1"/>
                <w:lang w:val="pt"/>
              </w:rPr>
              <w:t>is</w:t>
            </w:r>
            <w:r w:rsidRPr="29DF3308">
              <w:rPr>
                <w:rFonts w:ascii="Arial" w:eastAsia="Arial" w:hAnsi="Arial" w:cs="Arial"/>
                <w:color w:val="000000" w:themeColor="text1"/>
                <w:lang w:val="pt"/>
              </w:rPr>
              <w:t xml:space="preserve"> na função débito, </w:t>
            </w:r>
            <w:r w:rsidR="00CB3CA2" w:rsidRPr="29DF3308">
              <w:rPr>
                <w:rFonts w:ascii="Arial" w:eastAsia="Arial" w:hAnsi="Arial" w:cs="Arial"/>
                <w:lang w:val="pt"/>
              </w:rPr>
              <w:t xml:space="preserve">com ampla aceitação </w:t>
            </w:r>
            <w:r w:rsidR="00CB3CA2">
              <w:rPr>
                <w:rFonts w:ascii="Arial" w:eastAsia="Arial" w:hAnsi="Arial" w:cs="Arial"/>
                <w:lang w:val="pt"/>
              </w:rPr>
              <w:t xml:space="preserve">em território estadunidense, com garantia de aceitação </w:t>
            </w:r>
            <w:r w:rsidR="00CB3CA2" w:rsidRPr="29DF3308">
              <w:rPr>
                <w:rFonts w:ascii="Arial" w:eastAsia="Arial" w:hAnsi="Arial" w:cs="Arial"/>
                <w:lang w:val="pt"/>
              </w:rPr>
              <w:t xml:space="preserve">nas atrações do </w:t>
            </w:r>
            <w:r w:rsidR="00CB3CA2" w:rsidRPr="29DF3308">
              <w:rPr>
                <w:rFonts w:ascii="Arial" w:eastAsia="Arial" w:hAnsi="Arial" w:cs="Arial"/>
                <w:b/>
                <w:bCs/>
                <w:lang w:val="pt"/>
              </w:rPr>
              <w:t xml:space="preserve">Programa </w:t>
            </w:r>
            <w:r w:rsidR="00CB3CA2" w:rsidRPr="29DF3308">
              <w:rPr>
                <w:rFonts w:ascii="Arial" w:eastAsia="Arial" w:hAnsi="Arial" w:cs="Arial"/>
                <w:b/>
                <w:bCs/>
                <w:i/>
                <w:iCs/>
                <w:lang w:val="pt"/>
              </w:rPr>
              <w:t xml:space="preserve">Disney </w:t>
            </w:r>
            <w:r w:rsidR="00CB3CA2" w:rsidRPr="29DF3308">
              <w:rPr>
                <w:rFonts w:ascii="Arial" w:eastAsia="Arial" w:hAnsi="Arial" w:cs="Arial"/>
                <w:b/>
                <w:bCs/>
                <w:lang w:val="pt"/>
              </w:rPr>
              <w:t>&amp; NASA</w:t>
            </w:r>
            <w:r w:rsidR="00CB3CA2">
              <w:rPr>
                <w:rFonts w:ascii="Arial" w:eastAsia="Arial" w:hAnsi="Arial" w:cs="Arial"/>
                <w:b/>
                <w:bCs/>
                <w:lang w:val="pt"/>
              </w:rPr>
              <w:t xml:space="preserve"> </w:t>
            </w:r>
            <w:r w:rsidR="00CB3CA2" w:rsidRPr="00CB3CA2">
              <w:rPr>
                <w:rFonts w:ascii="Arial" w:eastAsia="Arial" w:hAnsi="Arial" w:cs="Arial"/>
                <w:lang w:val="pt"/>
              </w:rPr>
              <w:t>e nos possíveis locais de conexão entre voos,</w:t>
            </w:r>
            <w:r w:rsidR="00CB3CA2" w:rsidRPr="29DF3308">
              <w:rPr>
                <w:rFonts w:ascii="Arial" w:eastAsia="Arial" w:hAnsi="Arial" w:cs="Arial"/>
                <w:lang w:val="pt"/>
              </w:rPr>
              <w:t xml:space="preserve"> </w:t>
            </w:r>
            <w:r w:rsidR="00CB3CA2">
              <w:rPr>
                <w:rFonts w:ascii="Arial" w:eastAsia="Arial" w:hAnsi="Arial" w:cs="Arial"/>
                <w:lang w:val="pt"/>
              </w:rPr>
              <w:t xml:space="preserve">carregados com </w:t>
            </w:r>
            <w:r w:rsidR="00CB3CA2" w:rsidRPr="29DF3308">
              <w:rPr>
                <w:rFonts w:ascii="Arial" w:eastAsia="Arial" w:hAnsi="Arial" w:cs="Arial"/>
                <w:lang w:val="pt"/>
              </w:rPr>
              <w:t>o valo</w:t>
            </w:r>
            <w:r w:rsidR="00CB3CA2">
              <w:rPr>
                <w:rFonts w:ascii="Arial" w:eastAsia="Arial" w:hAnsi="Arial" w:cs="Arial"/>
                <w:lang w:val="pt"/>
              </w:rPr>
              <w:t xml:space="preserve">r </w:t>
            </w:r>
            <w:r w:rsidR="00CB3CA2" w:rsidRPr="29DF3308">
              <w:rPr>
                <w:rFonts w:ascii="Arial" w:eastAsia="Arial" w:hAnsi="Arial" w:cs="Arial"/>
                <w:lang w:val="pt"/>
              </w:rPr>
              <w:t xml:space="preserve">de </w:t>
            </w:r>
            <w:r w:rsidRPr="29DF3308">
              <w:rPr>
                <w:rFonts w:ascii="Arial" w:eastAsia="Arial" w:hAnsi="Arial" w:cs="Arial"/>
                <w:color w:val="000000" w:themeColor="text1"/>
                <w:lang w:val="pt"/>
              </w:rPr>
              <w:t xml:space="preserve">US$ 500 (quinhentos dólares americanos) por cartão, para </w:t>
            </w:r>
            <w:r w:rsidR="00CB3CA2">
              <w:rPr>
                <w:rFonts w:ascii="Arial" w:eastAsia="Arial" w:hAnsi="Arial" w:cs="Arial"/>
                <w:color w:val="000000" w:themeColor="text1"/>
                <w:lang w:val="pt"/>
              </w:rPr>
              <w:t>pagamento das despesas individuais dos alunos ao longo da viagem</w:t>
            </w:r>
          </w:p>
        </w:tc>
        <w:tc>
          <w:tcPr>
            <w:tcW w:w="1302" w:type="dxa"/>
            <w:tcBorders>
              <w:top w:val="single" w:sz="4" w:space="0" w:color="auto"/>
              <w:left w:val="nil"/>
              <w:bottom w:val="single" w:sz="4" w:space="0" w:color="auto"/>
              <w:right w:val="single" w:sz="4" w:space="0" w:color="auto"/>
            </w:tcBorders>
            <w:shd w:val="clear" w:color="auto" w:fill="auto"/>
            <w:vAlign w:val="center"/>
          </w:tcPr>
          <w:p w14:paraId="55611FC3" w14:textId="213CE933" w:rsidR="00616007" w:rsidRPr="00BF3540" w:rsidRDefault="00616007" w:rsidP="00D005BF">
            <w:pPr>
              <w:spacing w:after="0" w:line="240" w:lineRule="auto"/>
              <w:jc w:val="center"/>
              <w:rPr>
                <w:rFonts w:ascii="Arial" w:eastAsia="Times New Roman" w:hAnsi="Arial" w:cs="Arial"/>
                <w:color w:val="000000"/>
                <w:lang w:val="pt-PT" w:eastAsia="pt-BR"/>
              </w:rPr>
            </w:pPr>
            <w:r>
              <w:rPr>
                <w:rFonts w:ascii="Arial" w:eastAsia="Times New Roman" w:hAnsi="Arial" w:cs="Arial"/>
                <w:color w:val="000000"/>
                <w:lang w:val="pt-PT" w:eastAsia="pt-BR"/>
              </w:rPr>
              <w:t>Unidade</w:t>
            </w:r>
          </w:p>
        </w:tc>
        <w:tc>
          <w:tcPr>
            <w:tcW w:w="2825" w:type="dxa"/>
            <w:tcBorders>
              <w:top w:val="single" w:sz="4" w:space="0" w:color="auto"/>
              <w:left w:val="nil"/>
              <w:bottom w:val="single" w:sz="4" w:space="0" w:color="auto"/>
              <w:right w:val="single" w:sz="4" w:space="0" w:color="auto"/>
            </w:tcBorders>
            <w:vAlign w:val="center"/>
          </w:tcPr>
          <w:p w14:paraId="0A0C6245" w14:textId="0061D61A" w:rsidR="00616007" w:rsidRPr="29DF3308" w:rsidRDefault="00CB3CA2" w:rsidP="00D005BF">
            <w:pPr>
              <w:spacing w:after="0" w:line="240" w:lineRule="auto"/>
              <w:jc w:val="center"/>
              <w:rPr>
                <w:rFonts w:ascii="Arial" w:eastAsia="Times New Roman" w:hAnsi="Arial" w:cs="Arial"/>
                <w:color w:val="000000" w:themeColor="text1"/>
                <w:lang w:eastAsia="pt-BR"/>
              </w:rPr>
            </w:pPr>
            <w:r>
              <w:rPr>
                <w:rFonts w:ascii="Arial" w:eastAsia="Times New Roman" w:hAnsi="Arial" w:cs="Arial"/>
                <w:color w:val="000000" w:themeColor="text1"/>
                <w:lang w:eastAsia="pt-BR"/>
              </w:rPr>
              <w:t>100</w:t>
            </w:r>
          </w:p>
        </w:tc>
      </w:tr>
    </w:tbl>
    <w:p w14:paraId="6D2CC291" w14:textId="77777777" w:rsidR="00D005BF" w:rsidRPr="005D7EFA" w:rsidRDefault="00D005BF" w:rsidP="005D7EFA">
      <w:pPr>
        <w:rPr>
          <w:lang w:val="pt"/>
        </w:rPr>
      </w:pPr>
    </w:p>
    <w:p w14:paraId="586C7B60" w14:textId="77777777" w:rsidR="00780A32" w:rsidRDefault="00780A32" w:rsidP="007B1C5B">
      <w:pPr>
        <w:pStyle w:val="PargrafodaLista"/>
        <w:widowControl/>
        <w:numPr>
          <w:ilvl w:val="1"/>
          <w:numId w:val="19"/>
        </w:numPr>
        <w:suppressAutoHyphens w:val="0"/>
        <w:spacing w:after="200" w:line="276" w:lineRule="auto"/>
        <w:ind w:left="142" w:right="0" w:firstLine="0"/>
        <w:contextualSpacing/>
        <w:rPr>
          <w:bCs/>
          <w:strike/>
          <w:color w:val="FF0000"/>
          <w:sz w:val="24"/>
          <w:szCs w:val="24"/>
        </w:rPr>
      </w:pPr>
      <w:r w:rsidRPr="007B47A9">
        <w:rPr>
          <w:rFonts w:eastAsia="Times New Roman"/>
          <w:sz w:val="24"/>
          <w:szCs w:val="24"/>
          <w:lang w:val="pt"/>
        </w:rPr>
        <w:t xml:space="preserve">O objeto da pretensa contratação não se caracteriza como mão de obra relevante ou preponderante em qualquer dos lotes, sendo dispensado o envio à CODESP conforme preconiza o </w:t>
      </w:r>
      <w:proofErr w:type="spellStart"/>
      <w:r w:rsidRPr="007B47A9">
        <w:rPr>
          <w:rFonts w:eastAsia="Times New Roman"/>
          <w:sz w:val="24"/>
          <w:szCs w:val="24"/>
          <w:lang w:val="pt"/>
        </w:rPr>
        <w:t>Art</w:t>
      </w:r>
      <w:proofErr w:type="spellEnd"/>
      <w:r w:rsidRPr="007B47A9">
        <w:rPr>
          <w:rFonts w:eastAsia="Times New Roman"/>
          <w:sz w:val="24"/>
          <w:szCs w:val="24"/>
          <w:lang w:val="pt"/>
        </w:rPr>
        <w:t xml:space="preserve"> 4º, VII do Decreto RIO Nº 52.021, de 23 de fevereiro de 2023.</w:t>
      </w:r>
    </w:p>
    <w:p w14:paraId="54C5E891" w14:textId="77777777" w:rsidR="00780A32" w:rsidRPr="007B47A9" w:rsidRDefault="00780A32" w:rsidP="00780A32">
      <w:pPr>
        <w:pStyle w:val="PargrafodaLista"/>
        <w:rPr>
          <w:rFonts w:eastAsia="Times New Roman"/>
          <w:sz w:val="24"/>
          <w:szCs w:val="24"/>
          <w:lang w:val="pt"/>
        </w:rPr>
      </w:pPr>
    </w:p>
    <w:p w14:paraId="4777E295" w14:textId="77777777" w:rsidR="00780A32" w:rsidRDefault="00780A32" w:rsidP="007B1C5B">
      <w:pPr>
        <w:pStyle w:val="PargrafodaLista"/>
        <w:widowControl/>
        <w:numPr>
          <w:ilvl w:val="1"/>
          <w:numId w:val="19"/>
        </w:numPr>
        <w:suppressAutoHyphens w:val="0"/>
        <w:spacing w:after="200" w:line="276" w:lineRule="auto"/>
        <w:ind w:left="142" w:right="0" w:firstLine="0"/>
        <w:contextualSpacing/>
        <w:rPr>
          <w:bCs/>
          <w:strike/>
          <w:color w:val="FF0000"/>
          <w:sz w:val="24"/>
          <w:szCs w:val="24"/>
        </w:rPr>
      </w:pPr>
      <w:r w:rsidRPr="007B47A9">
        <w:rPr>
          <w:rFonts w:eastAsia="Times New Roman"/>
          <w:sz w:val="24"/>
          <w:szCs w:val="24"/>
          <w:lang w:val="pt"/>
        </w:rPr>
        <w:t xml:space="preserve">O regime de execução do serviço será </w:t>
      </w:r>
      <w:proofErr w:type="gramStart"/>
      <w:r w:rsidRPr="007B47A9">
        <w:rPr>
          <w:rFonts w:eastAsia="Times New Roman"/>
          <w:sz w:val="24"/>
          <w:szCs w:val="24"/>
          <w:lang w:val="pt"/>
        </w:rPr>
        <w:t>EMPREITADA</w:t>
      </w:r>
      <w:proofErr w:type="gramEnd"/>
      <w:r w:rsidRPr="007B47A9">
        <w:rPr>
          <w:rFonts w:eastAsia="Times New Roman"/>
          <w:sz w:val="24"/>
          <w:szCs w:val="24"/>
          <w:lang w:val="pt"/>
        </w:rPr>
        <w:t xml:space="preserve"> POR PREÇO UNITÁRIO.</w:t>
      </w:r>
    </w:p>
    <w:p w14:paraId="5D3C5B26" w14:textId="77777777" w:rsidR="00780A32" w:rsidRPr="007B47A9" w:rsidRDefault="00780A32" w:rsidP="00780A32">
      <w:pPr>
        <w:pStyle w:val="PargrafodaLista"/>
        <w:rPr>
          <w:rFonts w:eastAsia="Times New Roman"/>
          <w:sz w:val="24"/>
          <w:szCs w:val="24"/>
          <w:lang w:val="pt"/>
        </w:rPr>
      </w:pPr>
    </w:p>
    <w:p w14:paraId="6F81A5A8" w14:textId="77777777" w:rsidR="00780A32" w:rsidRDefault="00780A32" w:rsidP="007B1C5B">
      <w:pPr>
        <w:pStyle w:val="PargrafodaLista"/>
        <w:widowControl/>
        <w:numPr>
          <w:ilvl w:val="1"/>
          <w:numId w:val="19"/>
        </w:numPr>
        <w:suppressAutoHyphens w:val="0"/>
        <w:spacing w:after="200" w:line="276" w:lineRule="auto"/>
        <w:ind w:left="142" w:right="0" w:firstLine="0"/>
        <w:contextualSpacing/>
        <w:rPr>
          <w:bCs/>
          <w:strike/>
          <w:color w:val="FF0000"/>
          <w:sz w:val="24"/>
          <w:szCs w:val="24"/>
        </w:rPr>
      </w:pPr>
      <w:r w:rsidRPr="007B47A9">
        <w:rPr>
          <w:rFonts w:eastAsia="Times New Roman"/>
          <w:sz w:val="24"/>
          <w:szCs w:val="24"/>
          <w:lang w:val="pt"/>
        </w:rPr>
        <w:lastRenderedPageBreak/>
        <w:t>Os serviços a serem prestados se enquadram na classificação de serviço comum, tendo os padrões de desempenho e qualidade objetivamente definidos em edital, por meio de especificações usuais no mercado, não havendo grandes variações qualitativas que demandem análise específica e diferenciada para fins de aplicação do inciso XIII, art. 6º da Lei nº 14.133/2021.</w:t>
      </w:r>
    </w:p>
    <w:p w14:paraId="5BBD0A9A" w14:textId="77777777" w:rsidR="00780A32" w:rsidRPr="007B47A9" w:rsidRDefault="00780A32" w:rsidP="00780A32">
      <w:pPr>
        <w:pStyle w:val="PargrafodaLista"/>
        <w:rPr>
          <w:rFonts w:eastAsia="Times New Roman"/>
          <w:sz w:val="24"/>
          <w:szCs w:val="24"/>
          <w:lang w:val="pt"/>
        </w:rPr>
      </w:pPr>
    </w:p>
    <w:p w14:paraId="7E4C976C" w14:textId="77777777" w:rsidR="00780A32" w:rsidRDefault="00780A32" w:rsidP="007B1C5B">
      <w:pPr>
        <w:pStyle w:val="PargrafodaLista"/>
        <w:widowControl/>
        <w:numPr>
          <w:ilvl w:val="1"/>
          <w:numId w:val="19"/>
        </w:numPr>
        <w:suppressAutoHyphens w:val="0"/>
        <w:spacing w:after="200" w:line="276" w:lineRule="auto"/>
        <w:ind w:left="142" w:right="0" w:firstLine="0"/>
        <w:contextualSpacing/>
        <w:rPr>
          <w:bCs/>
          <w:strike/>
          <w:color w:val="FF0000"/>
          <w:sz w:val="24"/>
          <w:szCs w:val="24"/>
        </w:rPr>
      </w:pPr>
      <w:r w:rsidRPr="007B47A9">
        <w:rPr>
          <w:rFonts w:eastAsia="Times New Roman"/>
          <w:sz w:val="24"/>
          <w:szCs w:val="24"/>
          <w:lang w:val="pt"/>
        </w:rPr>
        <w:t>Trata-se da prestação de serviço sem dedicação exclusiva ou preponderância de mão de obra, tendo em vista não se configurar como atividade essencial da LICITANTE, para cuja obtenção todas as demais atividades convirjam, exclusivamente em regime de conexão funcional, mas tão somente como meio de execução de seu objetivo principal, não representando um elemento preponderante na composição do custo do serviço.</w:t>
      </w:r>
    </w:p>
    <w:p w14:paraId="06DF7C14" w14:textId="77777777" w:rsidR="00F81144" w:rsidRPr="000729DE" w:rsidRDefault="00F81144" w:rsidP="008F0626">
      <w:pPr>
        <w:spacing w:before="158" w:after="0" w:line="276" w:lineRule="auto"/>
        <w:jc w:val="both"/>
        <w:rPr>
          <w:rFonts w:ascii="Arial" w:eastAsia="Times New Roman" w:hAnsi="Arial" w:cs="Arial"/>
          <w:sz w:val="24"/>
          <w:szCs w:val="24"/>
          <w:lang w:val="pt"/>
        </w:rPr>
      </w:pPr>
    </w:p>
    <w:p w14:paraId="42AFC2B0" w14:textId="493B4C96" w:rsidR="00223057" w:rsidRDefault="0E658754" w:rsidP="007B1C5B">
      <w:pPr>
        <w:pStyle w:val="PargrafodaLista"/>
        <w:numPr>
          <w:ilvl w:val="0"/>
          <w:numId w:val="19"/>
        </w:numPr>
        <w:ind w:left="0" w:firstLine="0"/>
        <w:rPr>
          <w:b/>
          <w:bCs/>
          <w:sz w:val="24"/>
          <w:szCs w:val="24"/>
          <w:lang w:val="en-US"/>
        </w:rPr>
      </w:pPr>
      <w:r w:rsidRPr="000729DE">
        <w:rPr>
          <w:b/>
          <w:bCs/>
          <w:sz w:val="24"/>
          <w:szCs w:val="24"/>
          <w:lang w:val="en-US"/>
        </w:rPr>
        <w:t>FUNDAMENTAÇÃO DA CONTRATAÇÃO</w:t>
      </w:r>
    </w:p>
    <w:p w14:paraId="62E2DA26" w14:textId="77777777" w:rsidR="00223057" w:rsidRDefault="00223057" w:rsidP="00223057">
      <w:pPr>
        <w:pStyle w:val="PargrafodaLista"/>
        <w:ind w:left="750"/>
        <w:rPr>
          <w:b/>
          <w:bCs/>
          <w:sz w:val="24"/>
          <w:szCs w:val="24"/>
          <w:lang w:val="en-US"/>
        </w:rPr>
      </w:pPr>
    </w:p>
    <w:p w14:paraId="5E2DA171" w14:textId="4996C7D0" w:rsidR="00F351D0" w:rsidRPr="00F351D0" w:rsidRDefault="00204739" w:rsidP="007B1C5B">
      <w:pPr>
        <w:pStyle w:val="PargrafodaLista"/>
        <w:numPr>
          <w:ilvl w:val="1"/>
          <w:numId w:val="20"/>
        </w:numPr>
        <w:tabs>
          <w:tab w:val="left" w:pos="567"/>
        </w:tabs>
        <w:ind w:left="142" w:firstLine="0"/>
        <w:rPr>
          <w:b/>
          <w:bCs/>
          <w:sz w:val="24"/>
          <w:szCs w:val="24"/>
          <w:lang w:val="en-US"/>
        </w:rPr>
      </w:pPr>
      <w:r>
        <w:rPr>
          <w:rFonts w:eastAsia="Times New Roman"/>
          <w:sz w:val="24"/>
          <w:szCs w:val="24"/>
          <w:lang w:val="pt"/>
        </w:rPr>
        <w:t xml:space="preserve"> </w:t>
      </w:r>
      <w:r w:rsidR="00780A32" w:rsidRPr="000729DE">
        <w:rPr>
          <w:rFonts w:eastAsia="Times New Roman"/>
          <w:sz w:val="24"/>
          <w:szCs w:val="24"/>
          <w:lang w:val="pt"/>
        </w:rPr>
        <w:t>A real necessidade da contratação, a viabilidade técnica de implementá-la, bem como o arcabouço básico para a elaboração deste Termo de Referência consta no Estudo Técnico Preliminar inserto no processo administrativo nº</w:t>
      </w:r>
      <w:r w:rsidR="00F351D0">
        <w:rPr>
          <w:rFonts w:eastAsia="Times New Roman"/>
          <w:sz w:val="24"/>
          <w:szCs w:val="24"/>
          <w:lang w:val="pt"/>
        </w:rPr>
        <w:t xml:space="preserve"> SME-PRO-2024/39</w:t>
      </w:r>
      <w:r w:rsidR="007D49EC">
        <w:rPr>
          <w:rFonts w:eastAsia="Times New Roman"/>
          <w:sz w:val="24"/>
          <w:szCs w:val="24"/>
          <w:lang w:val="pt"/>
        </w:rPr>
        <w:t>427.</w:t>
      </w:r>
    </w:p>
    <w:p w14:paraId="1B3F57CB" w14:textId="77777777" w:rsidR="006C104B" w:rsidRDefault="006C104B" w:rsidP="006C104B">
      <w:pPr>
        <w:pStyle w:val="PargrafodaLista"/>
        <w:ind w:left="720"/>
        <w:rPr>
          <w:b/>
          <w:bCs/>
          <w:sz w:val="24"/>
          <w:szCs w:val="24"/>
          <w:lang w:val="en-US"/>
        </w:rPr>
      </w:pPr>
    </w:p>
    <w:p w14:paraId="27B937D1" w14:textId="77777777" w:rsidR="00641106" w:rsidRPr="00223057" w:rsidRDefault="00641106" w:rsidP="006C104B">
      <w:pPr>
        <w:pStyle w:val="PargrafodaLista"/>
        <w:ind w:left="720"/>
        <w:rPr>
          <w:b/>
          <w:bCs/>
          <w:sz w:val="24"/>
          <w:szCs w:val="24"/>
          <w:lang w:val="en-US"/>
        </w:rPr>
      </w:pPr>
    </w:p>
    <w:p w14:paraId="6759A90F" w14:textId="3B9C8054" w:rsidR="006C104B" w:rsidRDefault="006C104B" w:rsidP="007B1C5B">
      <w:pPr>
        <w:pStyle w:val="PargrafodaLista"/>
        <w:numPr>
          <w:ilvl w:val="0"/>
          <w:numId w:val="20"/>
        </w:numPr>
        <w:spacing w:after="240"/>
        <w:ind w:left="0" w:firstLine="0"/>
        <w:rPr>
          <w:b/>
          <w:bCs/>
          <w:sz w:val="24"/>
          <w:szCs w:val="24"/>
        </w:rPr>
      </w:pPr>
      <w:r w:rsidRPr="000729DE">
        <w:rPr>
          <w:b/>
          <w:bCs/>
          <w:sz w:val="24"/>
          <w:szCs w:val="24"/>
        </w:rPr>
        <w:t>DESCRIÇÃO DA SOLUÇÃO COMO UM TODO</w:t>
      </w:r>
    </w:p>
    <w:p w14:paraId="69D14741" w14:textId="1DE8ACF8" w:rsidR="00B553C9" w:rsidRDefault="00204739" w:rsidP="007B1C5B">
      <w:pPr>
        <w:pStyle w:val="PargrafodaLista"/>
        <w:widowControl/>
        <w:numPr>
          <w:ilvl w:val="1"/>
          <w:numId w:val="20"/>
        </w:numPr>
        <w:tabs>
          <w:tab w:val="left" w:pos="142"/>
          <w:tab w:val="left" w:pos="567"/>
          <w:tab w:val="left" w:pos="1276"/>
          <w:tab w:val="left" w:pos="1418"/>
          <w:tab w:val="left" w:pos="1560"/>
        </w:tabs>
        <w:suppressAutoHyphens w:val="0"/>
        <w:spacing w:after="200" w:line="276" w:lineRule="auto"/>
        <w:ind w:left="142" w:right="0" w:firstLine="0"/>
        <w:contextualSpacing/>
        <w:rPr>
          <w:sz w:val="24"/>
          <w:szCs w:val="24"/>
        </w:rPr>
      </w:pPr>
      <w:r>
        <w:rPr>
          <w:sz w:val="24"/>
          <w:szCs w:val="24"/>
        </w:rPr>
        <w:t xml:space="preserve"> </w:t>
      </w:r>
      <w:r w:rsidR="00B553C9" w:rsidRPr="00CE2DCA">
        <w:rPr>
          <w:sz w:val="24"/>
          <w:szCs w:val="24"/>
        </w:rPr>
        <w:t xml:space="preserve">O(s) prestador(es) de serviço será(ão) selecionado(s) através de licitação na modalidade </w:t>
      </w:r>
      <w:r w:rsidR="00B553C9" w:rsidRPr="00CE2DCA">
        <w:rPr>
          <w:b/>
          <w:bCs/>
          <w:sz w:val="24"/>
          <w:szCs w:val="24"/>
        </w:rPr>
        <w:t>PREGÃO ELETRÔNICO</w:t>
      </w:r>
      <w:r w:rsidR="00B553C9" w:rsidRPr="00CE2DCA">
        <w:rPr>
          <w:sz w:val="24"/>
          <w:szCs w:val="24"/>
        </w:rPr>
        <w:t xml:space="preserve"> para </w:t>
      </w:r>
      <w:r w:rsidR="00641106" w:rsidRPr="00641106">
        <w:rPr>
          <w:b/>
          <w:bCs/>
          <w:sz w:val="24"/>
          <w:szCs w:val="24"/>
        </w:rPr>
        <w:t xml:space="preserve">SISTEMA </w:t>
      </w:r>
      <w:r w:rsidR="00B553C9" w:rsidRPr="00CE2DCA">
        <w:rPr>
          <w:b/>
          <w:bCs/>
          <w:sz w:val="24"/>
          <w:szCs w:val="24"/>
        </w:rPr>
        <w:t>REGISTRO DE PREÇOS</w:t>
      </w:r>
      <w:r w:rsidR="00B553C9" w:rsidRPr="00CE2DCA">
        <w:rPr>
          <w:sz w:val="24"/>
          <w:szCs w:val="24"/>
        </w:rPr>
        <w:t xml:space="preserve">, tendo por critério de julgamento o </w:t>
      </w:r>
      <w:r w:rsidR="00B553C9" w:rsidRPr="00CE2DCA">
        <w:rPr>
          <w:b/>
          <w:bCs/>
          <w:sz w:val="24"/>
          <w:szCs w:val="24"/>
        </w:rPr>
        <w:t xml:space="preserve">MENOR PREÇO POR LOTE </w:t>
      </w:r>
      <w:r w:rsidR="00B553C9" w:rsidRPr="00CE2DCA">
        <w:rPr>
          <w:sz w:val="24"/>
          <w:szCs w:val="24"/>
        </w:rPr>
        <w:t>com fundamento no art. 28,</w:t>
      </w:r>
      <w:r w:rsidR="00895ABD">
        <w:rPr>
          <w:sz w:val="24"/>
          <w:szCs w:val="24"/>
        </w:rPr>
        <w:t xml:space="preserve"> </w:t>
      </w:r>
      <w:r w:rsidR="00B553C9" w:rsidRPr="00CE2DCA">
        <w:rPr>
          <w:sz w:val="24"/>
          <w:szCs w:val="24"/>
        </w:rPr>
        <w:t>inciso I c/c art. 82 da Lei Federal nº 14.133/2021, sendo observado ainda o Decreto Rio nº 51.078/2022.</w:t>
      </w:r>
    </w:p>
    <w:p w14:paraId="03768356" w14:textId="77777777" w:rsidR="00B553C9" w:rsidRPr="00B553C9" w:rsidRDefault="00B553C9" w:rsidP="006C7139">
      <w:pPr>
        <w:pStyle w:val="PargrafodaLista"/>
        <w:tabs>
          <w:tab w:val="left" w:pos="142"/>
        </w:tabs>
        <w:ind w:left="142"/>
        <w:rPr>
          <w:sz w:val="24"/>
          <w:szCs w:val="24"/>
        </w:rPr>
      </w:pPr>
    </w:p>
    <w:p w14:paraId="1C67B7C8" w14:textId="44ED6F5B" w:rsidR="0009044A" w:rsidRDefault="00204739" w:rsidP="007B1C5B">
      <w:pPr>
        <w:pStyle w:val="PargrafodaLista"/>
        <w:widowControl/>
        <w:numPr>
          <w:ilvl w:val="1"/>
          <w:numId w:val="20"/>
        </w:numPr>
        <w:tabs>
          <w:tab w:val="left" w:pos="142"/>
          <w:tab w:val="left" w:pos="567"/>
          <w:tab w:val="left" w:pos="993"/>
          <w:tab w:val="left" w:pos="1276"/>
          <w:tab w:val="left" w:pos="1418"/>
          <w:tab w:val="left" w:pos="1560"/>
        </w:tabs>
        <w:suppressAutoHyphens w:val="0"/>
        <w:spacing w:after="200" w:line="276" w:lineRule="auto"/>
        <w:ind w:left="142" w:right="0" w:firstLine="0"/>
        <w:contextualSpacing/>
        <w:rPr>
          <w:sz w:val="24"/>
          <w:szCs w:val="24"/>
        </w:rPr>
      </w:pPr>
      <w:r>
        <w:rPr>
          <w:sz w:val="24"/>
          <w:szCs w:val="24"/>
        </w:rPr>
        <w:t xml:space="preserve"> </w:t>
      </w:r>
      <w:r w:rsidR="0009044A" w:rsidRPr="00966B4A">
        <w:rPr>
          <w:sz w:val="24"/>
          <w:szCs w:val="24"/>
        </w:rPr>
        <w:t xml:space="preserve">A opção pela modalidade </w:t>
      </w:r>
      <w:r w:rsidR="0009044A" w:rsidRPr="000C50CB">
        <w:rPr>
          <w:b/>
          <w:bCs/>
          <w:sz w:val="24"/>
          <w:szCs w:val="24"/>
        </w:rPr>
        <w:t>PREGÃO</w:t>
      </w:r>
      <w:r w:rsidR="0009044A" w:rsidRPr="00966B4A">
        <w:rPr>
          <w:sz w:val="24"/>
          <w:szCs w:val="24"/>
        </w:rPr>
        <w:t xml:space="preserve"> se justifica por entender que os objetos de todos os lotes</w:t>
      </w:r>
      <w:r w:rsidR="0009044A">
        <w:rPr>
          <w:sz w:val="24"/>
          <w:szCs w:val="24"/>
        </w:rPr>
        <w:t xml:space="preserve"> </w:t>
      </w:r>
      <w:r w:rsidR="0009044A" w:rsidRPr="00966B4A">
        <w:rPr>
          <w:sz w:val="24"/>
          <w:szCs w:val="24"/>
        </w:rPr>
        <w:t>da pretensa contratação correspondem a serviços comuns, tendo os padrões de desempenho e qualidade objetivamente definidos em edital, por meio</w:t>
      </w:r>
      <w:r w:rsidR="0009044A">
        <w:rPr>
          <w:sz w:val="24"/>
          <w:szCs w:val="24"/>
        </w:rPr>
        <w:t xml:space="preserve"> </w:t>
      </w:r>
      <w:r w:rsidR="0009044A" w:rsidRPr="00966B4A">
        <w:rPr>
          <w:sz w:val="24"/>
          <w:szCs w:val="24"/>
        </w:rPr>
        <w:t>de</w:t>
      </w:r>
      <w:r w:rsidR="0009044A">
        <w:rPr>
          <w:sz w:val="24"/>
          <w:szCs w:val="24"/>
        </w:rPr>
        <w:t xml:space="preserve"> </w:t>
      </w:r>
      <w:r w:rsidR="0009044A" w:rsidRPr="00966B4A">
        <w:rPr>
          <w:sz w:val="24"/>
          <w:szCs w:val="24"/>
        </w:rPr>
        <w:t>especificações</w:t>
      </w:r>
      <w:r w:rsidR="0009044A">
        <w:rPr>
          <w:sz w:val="24"/>
          <w:szCs w:val="24"/>
        </w:rPr>
        <w:t xml:space="preserve"> </w:t>
      </w:r>
      <w:r w:rsidR="0009044A" w:rsidRPr="00966B4A">
        <w:rPr>
          <w:sz w:val="24"/>
          <w:szCs w:val="24"/>
        </w:rPr>
        <w:t>usuais no</w:t>
      </w:r>
      <w:r w:rsidR="0009044A">
        <w:rPr>
          <w:sz w:val="24"/>
          <w:szCs w:val="24"/>
        </w:rPr>
        <w:t xml:space="preserve"> </w:t>
      </w:r>
      <w:r w:rsidR="0009044A" w:rsidRPr="00966B4A">
        <w:rPr>
          <w:sz w:val="24"/>
          <w:szCs w:val="24"/>
        </w:rPr>
        <w:t>mercado,</w:t>
      </w:r>
      <w:r w:rsidR="0009044A">
        <w:rPr>
          <w:sz w:val="24"/>
          <w:szCs w:val="24"/>
        </w:rPr>
        <w:t xml:space="preserve"> </w:t>
      </w:r>
      <w:r w:rsidR="0009044A" w:rsidRPr="00966B4A">
        <w:rPr>
          <w:sz w:val="24"/>
          <w:szCs w:val="24"/>
        </w:rPr>
        <w:t>não</w:t>
      </w:r>
      <w:r w:rsidR="0009044A">
        <w:rPr>
          <w:sz w:val="24"/>
          <w:szCs w:val="24"/>
        </w:rPr>
        <w:t xml:space="preserve"> </w:t>
      </w:r>
      <w:r w:rsidR="0009044A" w:rsidRPr="00966B4A">
        <w:rPr>
          <w:sz w:val="24"/>
          <w:szCs w:val="24"/>
        </w:rPr>
        <w:t>havendo</w:t>
      </w:r>
      <w:r w:rsidR="0009044A">
        <w:rPr>
          <w:sz w:val="24"/>
          <w:szCs w:val="24"/>
        </w:rPr>
        <w:t xml:space="preserve"> </w:t>
      </w:r>
      <w:r w:rsidR="0009044A" w:rsidRPr="00966B4A">
        <w:rPr>
          <w:sz w:val="24"/>
          <w:szCs w:val="24"/>
        </w:rPr>
        <w:t>grandes</w:t>
      </w:r>
      <w:r w:rsidR="0009044A">
        <w:rPr>
          <w:sz w:val="24"/>
          <w:szCs w:val="24"/>
        </w:rPr>
        <w:t xml:space="preserve"> </w:t>
      </w:r>
      <w:r w:rsidR="0009044A" w:rsidRPr="00966B4A">
        <w:rPr>
          <w:sz w:val="24"/>
          <w:szCs w:val="24"/>
        </w:rPr>
        <w:t>variações</w:t>
      </w:r>
      <w:r w:rsidR="0009044A">
        <w:rPr>
          <w:sz w:val="24"/>
          <w:szCs w:val="24"/>
        </w:rPr>
        <w:t xml:space="preserve"> </w:t>
      </w:r>
      <w:r w:rsidR="0009044A" w:rsidRPr="00966B4A">
        <w:rPr>
          <w:sz w:val="24"/>
          <w:szCs w:val="24"/>
        </w:rPr>
        <w:t>qualitativas</w:t>
      </w:r>
      <w:r w:rsidR="0009044A">
        <w:rPr>
          <w:sz w:val="24"/>
          <w:szCs w:val="24"/>
        </w:rPr>
        <w:t xml:space="preserve"> </w:t>
      </w:r>
      <w:r w:rsidR="0009044A" w:rsidRPr="00966B4A">
        <w:rPr>
          <w:sz w:val="24"/>
          <w:szCs w:val="24"/>
        </w:rPr>
        <w:t>que</w:t>
      </w:r>
      <w:r w:rsidR="0009044A">
        <w:rPr>
          <w:sz w:val="24"/>
          <w:szCs w:val="24"/>
        </w:rPr>
        <w:t xml:space="preserve"> </w:t>
      </w:r>
      <w:r w:rsidR="0009044A" w:rsidRPr="00966B4A">
        <w:rPr>
          <w:sz w:val="24"/>
          <w:szCs w:val="24"/>
        </w:rPr>
        <w:t>demandem</w:t>
      </w:r>
      <w:r w:rsidR="0009044A">
        <w:rPr>
          <w:sz w:val="24"/>
          <w:szCs w:val="24"/>
        </w:rPr>
        <w:t xml:space="preserve"> </w:t>
      </w:r>
      <w:r w:rsidR="0009044A" w:rsidRPr="00966B4A">
        <w:rPr>
          <w:sz w:val="24"/>
          <w:szCs w:val="24"/>
        </w:rPr>
        <w:t>análise específica e diferenciada para fins de aplicação do Art. 6º, inciso XIII da Lei nº 14.133/2021, conforme já verificada a viabilidade dessa aplicação por contratação anterior feita por esta S</w:t>
      </w:r>
      <w:r w:rsidR="0009044A">
        <w:rPr>
          <w:sz w:val="24"/>
          <w:szCs w:val="24"/>
        </w:rPr>
        <w:t xml:space="preserve">ecretaria </w:t>
      </w:r>
      <w:r w:rsidR="0009044A" w:rsidRPr="00966B4A">
        <w:rPr>
          <w:sz w:val="24"/>
          <w:szCs w:val="24"/>
        </w:rPr>
        <w:t>M</w:t>
      </w:r>
      <w:r w:rsidR="0009044A">
        <w:rPr>
          <w:sz w:val="24"/>
          <w:szCs w:val="24"/>
        </w:rPr>
        <w:t xml:space="preserve">unicipal de </w:t>
      </w:r>
      <w:r w:rsidR="0009044A" w:rsidRPr="00966B4A">
        <w:rPr>
          <w:sz w:val="24"/>
          <w:szCs w:val="24"/>
        </w:rPr>
        <w:t>E</w:t>
      </w:r>
      <w:r w:rsidR="0009044A">
        <w:rPr>
          <w:sz w:val="24"/>
          <w:szCs w:val="24"/>
        </w:rPr>
        <w:t>ducação - SME</w:t>
      </w:r>
      <w:r w:rsidR="0009044A" w:rsidRPr="00966B4A">
        <w:rPr>
          <w:sz w:val="24"/>
          <w:szCs w:val="24"/>
        </w:rPr>
        <w:t xml:space="preserve"> através </w:t>
      </w:r>
      <w:r w:rsidR="00895ABD">
        <w:rPr>
          <w:sz w:val="24"/>
          <w:szCs w:val="24"/>
        </w:rPr>
        <w:t xml:space="preserve">de </w:t>
      </w:r>
      <w:r w:rsidR="0009044A" w:rsidRPr="00966B4A">
        <w:rPr>
          <w:sz w:val="24"/>
          <w:szCs w:val="24"/>
        </w:rPr>
        <w:t>licitação na mesma modalidade.</w:t>
      </w:r>
    </w:p>
    <w:p w14:paraId="52023C69" w14:textId="77777777" w:rsidR="0009044A" w:rsidRDefault="0009044A" w:rsidP="006C7139">
      <w:pPr>
        <w:pStyle w:val="PargrafodaLista"/>
        <w:tabs>
          <w:tab w:val="left" w:pos="142"/>
          <w:tab w:val="left" w:pos="567"/>
          <w:tab w:val="left" w:pos="993"/>
          <w:tab w:val="left" w:pos="1276"/>
          <w:tab w:val="left" w:pos="1418"/>
          <w:tab w:val="left" w:pos="1560"/>
        </w:tabs>
        <w:ind w:left="142"/>
        <w:rPr>
          <w:sz w:val="24"/>
          <w:szCs w:val="24"/>
        </w:rPr>
      </w:pPr>
    </w:p>
    <w:p w14:paraId="39E986CF" w14:textId="28068FA8" w:rsidR="006C7139" w:rsidRDefault="00204739" w:rsidP="007B1C5B">
      <w:pPr>
        <w:pStyle w:val="PargrafodaLista"/>
        <w:widowControl/>
        <w:numPr>
          <w:ilvl w:val="1"/>
          <w:numId w:val="20"/>
        </w:numPr>
        <w:tabs>
          <w:tab w:val="left" w:pos="142"/>
          <w:tab w:val="left" w:pos="567"/>
          <w:tab w:val="left" w:pos="993"/>
          <w:tab w:val="left" w:pos="1276"/>
          <w:tab w:val="left" w:pos="1418"/>
          <w:tab w:val="left" w:pos="1560"/>
        </w:tabs>
        <w:suppressAutoHyphens w:val="0"/>
        <w:spacing w:after="200" w:line="276" w:lineRule="auto"/>
        <w:ind w:left="142" w:right="0" w:firstLine="0"/>
        <w:contextualSpacing/>
        <w:rPr>
          <w:sz w:val="24"/>
          <w:szCs w:val="24"/>
        </w:rPr>
      </w:pPr>
      <w:r>
        <w:rPr>
          <w:sz w:val="24"/>
          <w:szCs w:val="24"/>
        </w:rPr>
        <w:t xml:space="preserve"> </w:t>
      </w:r>
      <w:r w:rsidR="006B4CFB" w:rsidRPr="00EA03C7">
        <w:rPr>
          <w:sz w:val="24"/>
          <w:szCs w:val="24"/>
        </w:rPr>
        <w:t xml:space="preserve">A utilização do procedimento auxiliar de SISTEMA DE REGISTRO DE PREÇOS se justifica por não ser possível prever com exatidão o quantitativo no que se refere à </w:t>
      </w:r>
      <w:r w:rsidR="00A32DC8">
        <w:rPr>
          <w:sz w:val="24"/>
          <w:szCs w:val="24"/>
        </w:rPr>
        <w:t>emissão</w:t>
      </w:r>
      <w:r w:rsidR="006B4CFB" w:rsidRPr="00EA03C7">
        <w:rPr>
          <w:sz w:val="24"/>
          <w:szCs w:val="24"/>
        </w:rPr>
        <w:t xml:space="preserve"> documental, visto que há possibilidade de alguns dos passageiros já possuírem a referida documentação, o que ainda não pode ser aferido em relação às OCM III e IV, cuja regulamentação ainda não foi publicada. Isso torna a solução mais economicamente sustentável.</w:t>
      </w:r>
    </w:p>
    <w:p w14:paraId="4EE5756F" w14:textId="77777777" w:rsidR="006C7139" w:rsidRPr="006C7139" w:rsidRDefault="006C7139" w:rsidP="006C7139">
      <w:pPr>
        <w:pStyle w:val="PargrafodaLista"/>
        <w:rPr>
          <w:sz w:val="24"/>
          <w:szCs w:val="24"/>
        </w:rPr>
      </w:pPr>
    </w:p>
    <w:p w14:paraId="7E3AAD06" w14:textId="1EC1E006" w:rsidR="00780A32" w:rsidRDefault="00204739" w:rsidP="007B1C5B">
      <w:pPr>
        <w:pStyle w:val="PargrafodaLista"/>
        <w:widowControl/>
        <w:numPr>
          <w:ilvl w:val="1"/>
          <w:numId w:val="20"/>
        </w:numPr>
        <w:tabs>
          <w:tab w:val="left" w:pos="142"/>
          <w:tab w:val="left" w:pos="567"/>
          <w:tab w:val="left" w:pos="993"/>
          <w:tab w:val="left" w:pos="1276"/>
          <w:tab w:val="left" w:pos="1418"/>
          <w:tab w:val="left" w:pos="1560"/>
        </w:tabs>
        <w:suppressAutoHyphens w:val="0"/>
        <w:spacing w:after="200" w:line="276" w:lineRule="auto"/>
        <w:ind w:left="142" w:right="0" w:firstLine="0"/>
        <w:contextualSpacing/>
        <w:rPr>
          <w:sz w:val="24"/>
          <w:szCs w:val="24"/>
        </w:rPr>
      </w:pPr>
      <w:r>
        <w:rPr>
          <w:sz w:val="24"/>
          <w:szCs w:val="24"/>
        </w:rPr>
        <w:lastRenderedPageBreak/>
        <w:t xml:space="preserve"> </w:t>
      </w:r>
      <w:r w:rsidR="006B4CFB" w:rsidRPr="006C7139">
        <w:rPr>
          <w:sz w:val="24"/>
          <w:szCs w:val="24"/>
        </w:rPr>
        <w:t>A utilização do SISTEMA DE REGISTRO DE PREÇO se fundamenta no Decreto Rio n° 51.078/2022 em seu art. 59, inciso II entendendo conveniente esta opção pela necessidade de contratação em diferentes períodos.</w:t>
      </w:r>
    </w:p>
    <w:p w14:paraId="2C0CAF0D" w14:textId="77777777" w:rsidR="00780A32" w:rsidRPr="00780A32" w:rsidRDefault="00780A32" w:rsidP="00780A32">
      <w:pPr>
        <w:pStyle w:val="PargrafodaLista"/>
        <w:rPr>
          <w:rFonts w:eastAsia="Times New Roman"/>
          <w:sz w:val="24"/>
          <w:szCs w:val="24"/>
          <w:lang w:val="pt"/>
        </w:rPr>
      </w:pPr>
    </w:p>
    <w:p w14:paraId="72D5126E" w14:textId="70223F00" w:rsidR="00780A32" w:rsidRPr="00780A32" w:rsidRDefault="00204739" w:rsidP="007B1C5B">
      <w:pPr>
        <w:pStyle w:val="PargrafodaLista"/>
        <w:widowControl/>
        <w:numPr>
          <w:ilvl w:val="1"/>
          <w:numId w:val="20"/>
        </w:numPr>
        <w:tabs>
          <w:tab w:val="left" w:pos="142"/>
          <w:tab w:val="left" w:pos="567"/>
          <w:tab w:val="left" w:pos="993"/>
          <w:tab w:val="left" w:pos="1276"/>
          <w:tab w:val="left" w:pos="1418"/>
          <w:tab w:val="left" w:pos="1560"/>
        </w:tabs>
        <w:suppressAutoHyphens w:val="0"/>
        <w:spacing w:after="200" w:line="276" w:lineRule="auto"/>
        <w:ind w:left="142" w:right="0" w:firstLine="0"/>
        <w:contextualSpacing/>
        <w:rPr>
          <w:sz w:val="24"/>
          <w:szCs w:val="24"/>
        </w:rPr>
      </w:pPr>
      <w:r>
        <w:rPr>
          <w:rFonts w:eastAsia="Times New Roman"/>
          <w:sz w:val="24"/>
          <w:szCs w:val="24"/>
          <w:lang w:val="pt"/>
        </w:rPr>
        <w:t xml:space="preserve"> </w:t>
      </w:r>
      <w:r w:rsidR="0009044A" w:rsidRPr="00780A32">
        <w:rPr>
          <w:rFonts w:eastAsia="Times New Roman"/>
          <w:sz w:val="24"/>
          <w:szCs w:val="24"/>
          <w:lang w:val="pt"/>
        </w:rPr>
        <w:t xml:space="preserve">O objeto da pretensa contratação não se caracteriza como mão de obra relevante ou preponderante em qualquer dos lotes, sendo dispensado o envio à CODESP conforme preconiza o </w:t>
      </w:r>
      <w:proofErr w:type="spellStart"/>
      <w:r w:rsidR="0009044A" w:rsidRPr="00780A32">
        <w:rPr>
          <w:rFonts w:eastAsia="Times New Roman"/>
          <w:sz w:val="24"/>
          <w:szCs w:val="24"/>
          <w:lang w:val="pt"/>
        </w:rPr>
        <w:t>Art</w:t>
      </w:r>
      <w:proofErr w:type="spellEnd"/>
      <w:r w:rsidR="0009044A" w:rsidRPr="00780A32">
        <w:rPr>
          <w:rFonts w:eastAsia="Times New Roman"/>
          <w:sz w:val="24"/>
          <w:szCs w:val="24"/>
          <w:lang w:val="pt"/>
        </w:rPr>
        <w:t xml:space="preserve"> 4º, VII do Decreto RIO Nº 52.021, de 23 de fevereiro de 2023.</w:t>
      </w:r>
    </w:p>
    <w:p w14:paraId="7330F6CD" w14:textId="77777777" w:rsidR="00780A32" w:rsidRPr="00780A32" w:rsidRDefault="00780A32" w:rsidP="00780A32">
      <w:pPr>
        <w:pStyle w:val="PargrafodaLista"/>
        <w:rPr>
          <w:sz w:val="24"/>
          <w:szCs w:val="24"/>
        </w:rPr>
      </w:pPr>
    </w:p>
    <w:p w14:paraId="5DA92C3F" w14:textId="6CD7C873" w:rsidR="00780A32" w:rsidRDefault="00204739" w:rsidP="007B1C5B">
      <w:pPr>
        <w:pStyle w:val="PargrafodaLista"/>
        <w:widowControl/>
        <w:numPr>
          <w:ilvl w:val="1"/>
          <w:numId w:val="20"/>
        </w:numPr>
        <w:tabs>
          <w:tab w:val="left" w:pos="142"/>
          <w:tab w:val="left" w:pos="567"/>
          <w:tab w:val="left" w:pos="709"/>
          <w:tab w:val="left" w:pos="993"/>
          <w:tab w:val="left" w:pos="1276"/>
          <w:tab w:val="left" w:pos="1418"/>
          <w:tab w:val="left" w:pos="1560"/>
        </w:tabs>
        <w:suppressAutoHyphens w:val="0"/>
        <w:spacing w:before="240" w:after="240" w:line="276" w:lineRule="auto"/>
        <w:ind w:left="142" w:right="0" w:firstLine="0"/>
        <w:contextualSpacing/>
        <w:rPr>
          <w:sz w:val="24"/>
          <w:szCs w:val="24"/>
        </w:rPr>
      </w:pPr>
      <w:r>
        <w:rPr>
          <w:sz w:val="24"/>
          <w:szCs w:val="24"/>
        </w:rPr>
        <w:t xml:space="preserve"> </w:t>
      </w:r>
      <w:r w:rsidR="002B4BFE" w:rsidRPr="00780A32">
        <w:rPr>
          <w:sz w:val="24"/>
          <w:szCs w:val="24"/>
        </w:rPr>
        <w:t>No que se refere ao disposto no art. 82, inciso II da Lei Federal nº 14.133/2021 que dispõe que “</w:t>
      </w:r>
      <w:r w:rsidR="002B4BFE" w:rsidRPr="00780A32">
        <w:rPr>
          <w:b/>
          <w:bCs/>
          <w:i/>
          <w:iCs/>
          <w:sz w:val="24"/>
          <w:szCs w:val="24"/>
        </w:rPr>
        <w:t>a quantidade mínima a ser cotada de unidades de bens ou, no caso de</w:t>
      </w:r>
      <w:r w:rsidR="00780A32" w:rsidRPr="00780A32">
        <w:rPr>
          <w:b/>
          <w:bCs/>
          <w:i/>
          <w:iCs/>
          <w:sz w:val="24"/>
          <w:szCs w:val="24"/>
        </w:rPr>
        <w:t xml:space="preserve"> </w:t>
      </w:r>
      <w:r w:rsidR="002B4BFE" w:rsidRPr="00780A32">
        <w:rPr>
          <w:b/>
          <w:bCs/>
          <w:i/>
          <w:iCs/>
          <w:sz w:val="24"/>
          <w:szCs w:val="24"/>
        </w:rPr>
        <w:t>serviços, de unidades de medida</w:t>
      </w:r>
      <w:r w:rsidR="002B4BFE" w:rsidRPr="00780A32">
        <w:rPr>
          <w:sz w:val="24"/>
          <w:szCs w:val="24"/>
        </w:rPr>
        <w:t>”, a equipe de planejamento entende não haver tecnicamente a capacidade de estabelecer quantitativo mínimo a ser consumido pela SME, subentendendo-se que, em não havendo quantidade mínima fixada, deverá ser cotada a quantidade total prevista para cada item. A previsão de</w:t>
      </w:r>
      <w:r w:rsidR="007F4129" w:rsidRPr="00780A32">
        <w:rPr>
          <w:sz w:val="24"/>
          <w:szCs w:val="24"/>
        </w:rPr>
        <w:t xml:space="preserve"> </w:t>
      </w:r>
      <w:r w:rsidR="002B4BFE" w:rsidRPr="00780A32">
        <w:rPr>
          <w:sz w:val="24"/>
          <w:szCs w:val="24"/>
        </w:rPr>
        <w:t>quantitativo mínimo poderia frustrar o certame licitatório</w:t>
      </w:r>
      <w:r w:rsidR="007F4129" w:rsidRPr="00780A32">
        <w:rPr>
          <w:sz w:val="24"/>
          <w:szCs w:val="24"/>
        </w:rPr>
        <w:t xml:space="preserve"> </w:t>
      </w:r>
      <w:r w:rsidR="002B4BFE" w:rsidRPr="00780A32">
        <w:rPr>
          <w:sz w:val="24"/>
          <w:szCs w:val="24"/>
        </w:rPr>
        <w:t xml:space="preserve">comprometendo a capacidade de atendimento do quantitativo máximo de estudantes a participar do </w:t>
      </w:r>
      <w:r w:rsidR="002B4BFE" w:rsidRPr="00780A32">
        <w:rPr>
          <w:b/>
          <w:bCs/>
          <w:sz w:val="24"/>
          <w:szCs w:val="24"/>
        </w:rPr>
        <w:t xml:space="preserve">Programa </w:t>
      </w:r>
      <w:r w:rsidR="002B4BFE" w:rsidRPr="00780A32">
        <w:rPr>
          <w:b/>
          <w:bCs/>
          <w:i/>
          <w:iCs/>
          <w:sz w:val="24"/>
          <w:szCs w:val="24"/>
        </w:rPr>
        <w:t xml:space="preserve">Disney </w:t>
      </w:r>
      <w:r w:rsidR="002B4BFE" w:rsidRPr="00780A32">
        <w:rPr>
          <w:b/>
          <w:bCs/>
          <w:sz w:val="24"/>
          <w:szCs w:val="24"/>
        </w:rPr>
        <w:t>&amp; NASA</w:t>
      </w:r>
      <w:r w:rsidR="002B4BFE" w:rsidRPr="00780A32">
        <w:rPr>
          <w:sz w:val="24"/>
          <w:szCs w:val="24"/>
        </w:rPr>
        <w:t xml:space="preserve"> em função dos resultados das </w:t>
      </w:r>
      <w:r w:rsidR="002B4BFE" w:rsidRPr="00780A32">
        <w:rPr>
          <w:b/>
          <w:bCs/>
          <w:sz w:val="24"/>
          <w:szCs w:val="24"/>
        </w:rPr>
        <w:t>III e IV</w:t>
      </w:r>
      <w:r w:rsidR="002B4BFE" w:rsidRPr="00780A32">
        <w:rPr>
          <w:sz w:val="24"/>
          <w:szCs w:val="24"/>
        </w:rPr>
        <w:t xml:space="preserve"> </w:t>
      </w:r>
      <w:r w:rsidR="002B4BFE" w:rsidRPr="00780A32">
        <w:rPr>
          <w:b/>
          <w:bCs/>
          <w:sz w:val="24"/>
          <w:szCs w:val="24"/>
        </w:rPr>
        <w:t>Olimpíadas Cariocas de Matemática - OCM</w:t>
      </w:r>
      <w:r w:rsidR="002B4BFE" w:rsidRPr="00780A32">
        <w:rPr>
          <w:sz w:val="24"/>
          <w:szCs w:val="24"/>
        </w:rPr>
        <w:t>, frustrando assim o Princípio da Isonomia.</w:t>
      </w:r>
    </w:p>
    <w:p w14:paraId="3E13563D" w14:textId="77777777" w:rsidR="00780A32" w:rsidRPr="00780A32" w:rsidRDefault="00780A32" w:rsidP="00780A32">
      <w:pPr>
        <w:pStyle w:val="PargrafodaLista"/>
        <w:rPr>
          <w:sz w:val="24"/>
          <w:szCs w:val="24"/>
        </w:rPr>
      </w:pPr>
    </w:p>
    <w:p w14:paraId="4058CA93" w14:textId="77777777" w:rsidR="00204739" w:rsidRDefault="00204739" w:rsidP="007B1C5B">
      <w:pPr>
        <w:pStyle w:val="PargrafodaLista"/>
        <w:widowControl/>
        <w:numPr>
          <w:ilvl w:val="1"/>
          <w:numId w:val="20"/>
        </w:numPr>
        <w:tabs>
          <w:tab w:val="left" w:pos="142"/>
          <w:tab w:val="left" w:pos="567"/>
          <w:tab w:val="left" w:pos="709"/>
          <w:tab w:val="left" w:pos="993"/>
          <w:tab w:val="left" w:pos="1276"/>
          <w:tab w:val="left" w:pos="1418"/>
          <w:tab w:val="left" w:pos="1560"/>
        </w:tabs>
        <w:suppressAutoHyphens w:val="0"/>
        <w:spacing w:before="240" w:after="240" w:line="276" w:lineRule="auto"/>
        <w:ind w:left="142" w:right="0" w:firstLine="0"/>
        <w:contextualSpacing/>
        <w:rPr>
          <w:sz w:val="24"/>
          <w:szCs w:val="24"/>
        </w:rPr>
      </w:pPr>
      <w:r w:rsidRPr="00204739">
        <w:rPr>
          <w:sz w:val="24"/>
          <w:szCs w:val="24"/>
        </w:rPr>
        <w:t xml:space="preserve"> </w:t>
      </w:r>
      <w:r w:rsidR="002B4BFE" w:rsidRPr="00204739">
        <w:rPr>
          <w:sz w:val="24"/>
          <w:szCs w:val="24"/>
        </w:rPr>
        <w:t>No que se refere ao disposto no art. 82, inciso III da Lei Federal nº 14.133/2021 que dispõe sobre a “</w:t>
      </w:r>
      <w:r w:rsidR="002B4BFE" w:rsidRPr="00204739">
        <w:rPr>
          <w:b/>
          <w:bCs/>
          <w:i/>
          <w:iCs/>
          <w:sz w:val="24"/>
          <w:szCs w:val="24"/>
        </w:rPr>
        <w:t>possibilidade de se prever preços diferentes</w:t>
      </w:r>
      <w:r w:rsidR="002B4BFE" w:rsidRPr="00204739">
        <w:rPr>
          <w:sz w:val="24"/>
          <w:szCs w:val="24"/>
        </w:rPr>
        <w:t xml:space="preserve">” nas hipóteses dos incisos subsequentes, esta equipe de planejamento não entende como aplicável a execução do objeto em questão, entendendo </w:t>
      </w:r>
      <w:r w:rsidR="00AF2C6A" w:rsidRPr="00204739">
        <w:rPr>
          <w:sz w:val="24"/>
          <w:szCs w:val="24"/>
        </w:rPr>
        <w:t>que</w:t>
      </w:r>
      <w:r w:rsidR="002B4BFE" w:rsidRPr="00204739">
        <w:rPr>
          <w:sz w:val="24"/>
          <w:szCs w:val="24"/>
        </w:rPr>
        <w:t xml:space="preserve"> tecnicamente </w:t>
      </w:r>
      <w:r w:rsidR="00AF2C6A" w:rsidRPr="00204739">
        <w:rPr>
          <w:sz w:val="24"/>
          <w:szCs w:val="24"/>
        </w:rPr>
        <w:t xml:space="preserve">não é </w:t>
      </w:r>
      <w:r w:rsidR="002B4BFE" w:rsidRPr="00204739">
        <w:rPr>
          <w:sz w:val="24"/>
          <w:szCs w:val="24"/>
        </w:rPr>
        <w:t>viável para a execução</w:t>
      </w:r>
      <w:r w:rsidR="00AF2C6A" w:rsidRPr="00204739">
        <w:rPr>
          <w:sz w:val="24"/>
          <w:szCs w:val="24"/>
        </w:rPr>
        <w:t xml:space="preserve"> uma vez que ele já se apresenta em itens de acordo com suas especificidades</w:t>
      </w:r>
      <w:r w:rsidR="002B4BFE" w:rsidRPr="00204739">
        <w:rPr>
          <w:sz w:val="24"/>
          <w:szCs w:val="24"/>
        </w:rPr>
        <w:t>. Logo, não será prevista para a pretensa contratação.</w:t>
      </w:r>
    </w:p>
    <w:p w14:paraId="29602FB0" w14:textId="77777777" w:rsidR="00204739" w:rsidRPr="00204739" w:rsidRDefault="00204739" w:rsidP="00204739">
      <w:pPr>
        <w:pStyle w:val="PargrafodaLista"/>
        <w:rPr>
          <w:sz w:val="24"/>
          <w:szCs w:val="24"/>
        </w:rPr>
      </w:pPr>
    </w:p>
    <w:p w14:paraId="28D5298F" w14:textId="77777777" w:rsidR="00204739" w:rsidRDefault="00204739" w:rsidP="007B1C5B">
      <w:pPr>
        <w:pStyle w:val="PargrafodaLista"/>
        <w:widowControl/>
        <w:numPr>
          <w:ilvl w:val="1"/>
          <w:numId w:val="20"/>
        </w:numPr>
        <w:tabs>
          <w:tab w:val="left" w:pos="142"/>
          <w:tab w:val="left" w:pos="567"/>
          <w:tab w:val="left" w:pos="709"/>
          <w:tab w:val="left" w:pos="993"/>
          <w:tab w:val="left" w:pos="1276"/>
          <w:tab w:val="left" w:pos="1418"/>
          <w:tab w:val="left" w:pos="1560"/>
        </w:tabs>
        <w:suppressAutoHyphens w:val="0"/>
        <w:spacing w:before="240" w:after="240" w:line="276" w:lineRule="auto"/>
        <w:ind w:left="142" w:right="0" w:firstLine="0"/>
        <w:contextualSpacing/>
        <w:rPr>
          <w:sz w:val="24"/>
          <w:szCs w:val="24"/>
        </w:rPr>
      </w:pPr>
      <w:r w:rsidRPr="00204739">
        <w:rPr>
          <w:sz w:val="24"/>
          <w:szCs w:val="24"/>
        </w:rPr>
        <w:t xml:space="preserve"> </w:t>
      </w:r>
      <w:r w:rsidR="002B4BFE" w:rsidRPr="00204739">
        <w:rPr>
          <w:sz w:val="24"/>
          <w:szCs w:val="24"/>
        </w:rPr>
        <w:t>No que se refere ao disposto no art. 82, inciso VII da Lei Federal nº 14.133/2021 que dispõe sobre “</w:t>
      </w:r>
      <w:r w:rsidR="002B4BFE" w:rsidRPr="00204739">
        <w:rPr>
          <w:b/>
          <w:bCs/>
          <w:i/>
          <w:iCs/>
          <w:sz w:val="24"/>
          <w:szCs w:val="24"/>
        </w:rPr>
        <w:t>o registro de mais de um fornecedor ou prestador deserviço, desde que aceitem cotar o objeto em preço igual ao do licitante</w:t>
      </w:r>
      <w:r w:rsidR="00AF2C6A" w:rsidRPr="00204739">
        <w:rPr>
          <w:b/>
          <w:bCs/>
          <w:i/>
          <w:iCs/>
          <w:sz w:val="24"/>
          <w:szCs w:val="24"/>
        </w:rPr>
        <w:t xml:space="preserve"> </w:t>
      </w:r>
      <w:r w:rsidR="002B4BFE" w:rsidRPr="00204739">
        <w:rPr>
          <w:b/>
          <w:bCs/>
          <w:i/>
          <w:iCs/>
          <w:sz w:val="24"/>
          <w:szCs w:val="24"/>
        </w:rPr>
        <w:t>vencedor, assegurada a preferência de contratação de acordo com a ordem de classificação</w:t>
      </w:r>
      <w:r w:rsidR="002B4BFE" w:rsidRPr="00204739">
        <w:rPr>
          <w:sz w:val="24"/>
          <w:szCs w:val="24"/>
        </w:rPr>
        <w:t>” esta equipe de planejamento não vislumbra óbice considerando a não aplicação da previsão de quantidade mínima ser cotada. Entendendo que caso haja o registro de mais de um prestador de serviço cada contratação derivada do consumo da Ata de Registro de Preços será prestado por único beneficiário na totalidade contratada não comprometendo a qualidade de equidade dos serviços a serem prestados.</w:t>
      </w:r>
    </w:p>
    <w:p w14:paraId="14A811AB" w14:textId="77777777" w:rsidR="00204739" w:rsidRPr="00204739" w:rsidRDefault="00204739" w:rsidP="00204739">
      <w:pPr>
        <w:pStyle w:val="PargrafodaLista"/>
        <w:rPr>
          <w:sz w:val="24"/>
          <w:szCs w:val="24"/>
        </w:rPr>
      </w:pPr>
    </w:p>
    <w:p w14:paraId="757CBC7E" w14:textId="0C63A9D1" w:rsidR="002B4BFE" w:rsidRPr="00204739" w:rsidRDefault="00204739" w:rsidP="007B1C5B">
      <w:pPr>
        <w:pStyle w:val="PargrafodaLista"/>
        <w:widowControl/>
        <w:numPr>
          <w:ilvl w:val="1"/>
          <w:numId w:val="20"/>
        </w:numPr>
        <w:tabs>
          <w:tab w:val="left" w:pos="142"/>
          <w:tab w:val="left" w:pos="567"/>
          <w:tab w:val="left" w:pos="709"/>
          <w:tab w:val="left" w:pos="993"/>
          <w:tab w:val="left" w:pos="1276"/>
          <w:tab w:val="left" w:pos="1418"/>
          <w:tab w:val="left" w:pos="1560"/>
        </w:tabs>
        <w:suppressAutoHyphens w:val="0"/>
        <w:spacing w:before="240" w:after="240" w:line="276" w:lineRule="auto"/>
        <w:ind w:left="142" w:right="0" w:firstLine="0"/>
        <w:contextualSpacing/>
        <w:rPr>
          <w:sz w:val="24"/>
          <w:szCs w:val="24"/>
        </w:rPr>
      </w:pPr>
      <w:r>
        <w:rPr>
          <w:sz w:val="24"/>
          <w:szCs w:val="24"/>
        </w:rPr>
        <w:t xml:space="preserve"> </w:t>
      </w:r>
      <w:r w:rsidR="002B4BFE" w:rsidRPr="00204739">
        <w:rPr>
          <w:sz w:val="24"/>
          <w:szCs w:val="24"/>
        </w:rPr>
        <w:t xml:space="preserve">No que se refere à </w:t>
      </w:r>
      <w:r w:rsidR="002B4BFE" w:rsidRPr="00204739">
        <w:rPr>
          <w:b/>
          <w:bCs/>
          <w:sz w:val="24"/>
          <w:szCs w:val="24"/>
        </w:rPr>
        <w:t>participação de</w:t>
      </w:r>
      <w:r w:rsidR="002B4BFE" w:rsidRPr="00204739">
        <w:rPr>
          <w:sz w:val="24"/>
          <w:szCs w:val="24"/>
        </w:rPr>
        <w:t xml:space="preserve"> </w:t>
      </w:r>
      <w:r w:rsidR="002B4BFE" w:rsidRPr="00204739">
        <w:rPr>
          <w:b/>
          <w:bCs/>
          <w:sz w:val="24"/>
          <w:szCs w:val="24"/>
        </w:rPr>
        <w:t>consórcios</w:t>
      </w:r>
      <w:r w:rsidR="002B4BFE" w:rsidRPr="00204739">
        <w:rPr>
          <w:sz w:val="24"/>
          <w:szCs w:val="24"/>
        </w:rPr>
        <w:t xml:space="preserve"> conforme art. 18, inciso IX da Lei Federal nº 14.133/2021, destaca-se que o Tribunal de Contas da União atravésdo Acórdão 2.831 (Plenário, Rel. Min. Ana Arraes) afirmou no sentido de que a admissão ou não de consórcio de empresas em licitações e contratações é competência discricionária do administrador, devendo este exercê-la sempre mediante justificativa fundamentada. Não obstante a participação de consórcio seja recomendada sempre que o objeto seja considerado de alta complexidade ou vulto, tal alternativa também não é obrigatória. Devem ser consideradas as circunstâncias concretas que indiquem se o objeto apresenta </w:t>
      </w:r>
      <w:r w:rsidR="002B4BFE" w:rsidRPr="00204739">
        <w:rPr>
          <w:sz w:val="24"/>
          <w:szCs w:val="24"/>
        </w:rPr>
        <w:lastRenderedPageBreak/>
        <w:t xml:space="preserve">vulto ou complexidade que torne restrito o universo de possíveis licitantes. Somente nessa hipótese, fica o administrador obrigado a autorizar a participação de consórcio de empresas no certame, com o intuito precípuo de ampliar a competitividade e proporcionar a obtenção da proposta mais vantajosa. Sendo classificado como um serviço comum, conforme exposto no subitem </w:t>
      </w:r>
      <w:r w:rsidR="00C325CA" w:rsidRPr="00204739">
        <w:rPr>
          <w:sz w:val="24"/>
          <w:szCs w:val="24"/>
        </w:rPr>
        <w:t>1.3</w:t>
      </w:r>
      <w:r w:rsidR="002B4BFE" w:rsidRPr="00204739">
        <w:rPr>
          <w:sz w:val="24"/>
          <w:szCs w:val="24"/>
        </w:rPr>
        <w:t>, e ante as suas características já especificadas,não se entende como necessária aparticipação de consórcios pois não se considera o objeto da pretensa aquisição como complexo ou de grande vulto para tal condição,sendo entendido que caso admitida tal participação, a competitividade do certame frustrada.</w:t>
      </w:r>
    </w:p>
    <w:p w14:paraId="4D583432" w14:textId="77777777" w:rsidR="002B4BFE" w:rsidRDefault="002B4BFE" w:rsidP="002B4BFE">
      <w:pPr>
        <w:pStyle w:val="PargrafodaLista"/>
        <w:tabs>
          <w:tab w:val="left" w:pos="709"/>
          <w:tab w:val="left" w:pos="993"/>
          <w:tab w:val="left" w:pos="1276"/>
          <w:tab w:val="left" w:pos="1418"/>
          <w:tab w:val="left" w:pos="1560"/>
        </w:tabs>
        <w:ind w:left="0"/>
        <w:rPr>
          <w:sz w:val="24"/>
          <w:szCs w:val="24"/>
        </w:rPr>
      </w:pPr>
    </w:p>
    <w:p w14:paraId="4BD736E8" w14:textId="77777777" w:rsidR="002B4BFE" w:rsidRDefault="002B4BFE" w:rsidP="007B1C5B">
      <w:pPr>
        <w:pStyle w:val="PargrafodaLista"/>
        <w:widowControl/>
        <w:numPr>
          <w:ilvl w:val="2"/>
          <w:numId w:val="20"/>
        </w:numPr>
        <w:tabs>
          <w:tab w:val="left" w:pos="709"/>
        </w:tabs>
        <w:suppressAutoHyphens w:val="0"/>
        <w:spacing w:after="200" w:line="276" w:lineRule="auto"/>
        <w:ind w:left="567" w:right="0" w:firstLine="0"/>
        <w:contextualSpacing/>
        <w:rPr>
          <w:sz w:val="24"/>
          <w:szCs w:val="24"/>
        </w:rPr>
      </w:pPr>
      <w:r w:rsidRPr="008860FA">
        <w:rPr>
          <w:sz w:val="24"/>
          <w:szCs w:val="24"/>
        </w:rPr>
        <w:t>Os serviços decorrentes da presente contratação não contêm</w:t>
      </w:r>
      <w:r>
        <w:rPr>
          <w:sz w:val="24"/>
          <w:szCs w:val="24"/>
        </w:rPr>
        <w:t xml:space="preserve"> </w:t>
      </w:r>
      <w:r w:rsidRPr="008860FA">
        <w:rPr>
          <w:sz w:val="24"/>
          <w:szCs w:val="24"/>
        </w:rPr>
        <w:t>especificidades q</w:t>
      </w:r>
      <w:r>
        <w:rPr>
          <w:sz w:val="24"/>
          <w:szCs w:val="24"/>
        </w:rPr>
        <w:t>ue exijam equipamentos ou pessoa</w:t>
      </w:r>
      <w:r w:rsidRPr="008860FA">
        <w:rPr>
          <w:sz w:val="24"/>
          <w:szCs w:val="24"/>
        </w:rPr>
        <w:t>l diferenciado, sendo</w:t>
      </w:r>
      <w:r>
        <w:rPr>
          <w:sz w:val="24"/>
          <w:szCs w:val="24"/>
        </w:rPr>
        <w:t xml:space="preserve"> </w:t>
      </w:r>
      <w:r w:rsidRPr="008860FA">
        <w:rPr>
          <w:sz w:val="24"/>
          <w:szCs w:val="24"/>
        </w:rPr>
        <w:t>o objeto passível de ser executado por uma única empresa, dispensando subcontratação ou empresas consorciadas.</w:t>
      </w:r>
    </w:p>
    <w:p w14:paraId="1A624CD5" w14:textId="77777777" w:rsidR="002B4BFE" w:rsidRPr="008860FA" w:rsidRDefault="002B4BFE" w:rsidP="002B4BFE">
      <w:pPr>
        <w:pStyle w:val="PargrafodaLista"/>
        <w:tabs>
          <w:tab w:val="left" w:pos="709"/>
        </w:tabs>
        <w:ind w:left="567"/>
        <w:rPr>
          <w:sz w:val="24"/>
          <w:szCs w:val="24"/>
        </w:rPr>
      </w:pPr>
    </w:p>
    <w:p w14:paraId="482A4618" w14:textId="77777777" w:rsidR="002B4BFE" w:rsidRDefault="002B4BFE" w:rsidP="007B1C5B">
      <w:pPr>
        <w:pStyle w:val="PargrafodaLista"/>
        <w:widowControl/>
        <w:numPr>
          <w:ilvl w:val="2"/>
          <w:numId w:val="20"/>
        </w:numPr>
        <w:tabs>
          <w:tab w:val="left" w:pos="709"/>
        </w:tabs>
        <w:suppressAutoHyphens w:val="0"/>
        <w:spacing w:after="200" w:line="276" w:lineRule="auto"/>
        <w:ind w:left="567" w:right="0" w:firstLine="0"/>
        <w:contextualSpacing/>
        <w:rPr>
          <w:sz w:val="24"/>
          <w:szCs w:val="24"/>
        </w:rPr>
      </w:pPr>
      <w:r w:rsidRPr="008860FA">
        <w:rPr>
          <w:sz w:val="24"/>
          <w:szCs w:val="24"/>
        </w:rPr>
        <w:t>Os investimentos necessários para a execução do objeto contratual não justificam a participação de consórcio.</w:t>
      </w:r>
    </w:p>
    <w:p w14:paraId="18CFE1D6" w14:textId="77777777" w:rsidR="002B4BFE" w:rsidRPr="008860FA" w:rsidRDefault="002B4BFE" w:rsidP="002B4BFE">
      <w:pPr>
        <w:pStyle w:val="PargrafodaLista"/>
        <w:tabs>
          <w:tab w:val="left" w:pos="709"/>
        </w:tabs>
        <w:ind w:left="567"/>
        <w:rPr>
          <w:sz w:val="24"/>
          <w:szCs w:val="24"/>
        </w:rPr>
      </w:pPr>
    </w:p>
    <w:p w14:paraId="7A177D6B" w14:textId="77777777" w:rsidR="002B4BFE" w:rsidRDefault="002B4BFE" w:rsidP="007B1C5B">
      <w:pPr>
        <w:pStyle w:val="PargrafodaLista"/>
        <w:widowControl/>
        <w:numPr>
          <w:ilvl w:val="2"/>
          <w:numId w:val="20"/>
        </w:numPr>
        <w:tabs>
          <w:tab w:val="left" w:pos="709"/>
        </w:tabs>
        <w:suppressAutoHyphens w:val="0"/>
        <w:spacing w:after="200" w:line="276" w:lineRule="auto"/>
        <w:ind w:left="567" w:right="0" w:firstLine="0"/>
        <w:contextualSpacing/>
        <w:rPr>
          <w:sz w:val="24"/>
          <w:szCs w:val="24"/>
        </w:rPr>
      </w:pPr>
      <w:r w:rsidRPr="008860FA">
        <w:rPr>
          <w:sz w:val="24"/>
          <w:szCs w:val="24"/>
        </w:rPr>
        <w:t>As expertises exigidas pelo objeto do contrato não são diversificadas a ponto de exigirem consórcio entre empresas.</w:t>
      </w:r>
    </w:p>
    <w:p w14:paraId="7233784A" w14:textId="77777777" w:rsidR="002B4BFE" w:rsidRPr="008860FA" w:rsidRDefault="002B4BFE" w:rsidP="002B4BFE">
      <w:pPr>
        <w:pStyle w:val="PargrafodaLista"/>
        <w:tabs>
          <w:tab w:val="left" w:pos="709"/>
        </w:tabs>
        <w:ind w:left="567"/>
        <w:rPr>
          <w:sz w:val="24"/>
          <w:szCs w:val="24"/>
        </w:rPr>
      </w:pPr>
    </w:p>
    <w:p w14:paraId="3B9AA9FE" w14:textId="77777777" w:rsidR="002B4BFE" w:rsidRDefault="002B4BFE" w:rsidP="007B1C5B">
      <w:pPr>
        <w:pStyle w:val="PargrafodaLista"/>
        <w:widowControl/>
        <w:numPr>
          <w:ilvl w:val="2"/>
          <w:numId w:val="20"/>
        </w:numPr>
        <w:tabs>
          <w:tab w:val="left" w:pos="709"/>
        </w:tabs>
        <w:suppressAutoHyphens w:val="0"/>
        <w:spacing w:after="200" w:line="276" w:lineRule="auto"/>
        <w:ind w:left="567" w:right="0" w:firstLine="0"/>
        <w:contextualSpacing/>
        <w:rPr>
          <w:sz w:val="24"/>
          <w:szCs w:val="24"/>
        </w:rPr>
      </w:pPr>
      <w:r w:rsidRPr="008860FA">
        <w:rPr>
          <w:sz w:val="24"/>
          <w:szCs w:val="24"/>
        </w:rPr>
        <w:t>A vedação ao consórcio incentiva o aumento no número de participantes do procedimento de licitação, o que conduzirá, naturalmente, à maior disputa no certame, aumentando as chances de maiores descontos.</w:t>
      </w:r>
    </w:p>
    <w:p w14:paraId="37783989" w14:textId="77777777" w:rsidR="002B4BFE" w:rsidRPr="008860FA" w:rsidRDefault="002B4BFE" w:rsidP="002B4BFE">
      <w:pPr>
        <w:pStyle w:val="PargrafodaLista"/>
        <w:tabs>
          <w:tab w:val="left" w:pos="709"/>
        </w:tabs>
        <w:ind w:left="0"/>
        <w:rPr>
          <w:sz w:val="24"/>
          <w:szCs w:val="24"/>
        </w:rPr>
      </w:pPr>
    </w:p>
    <w:p w14:paraId="1BF8A072" w14:textId="09C1F433" w:rsidR="00C325CA" w:rsidRPr="00C325CA" w:rsidRDefault="002B4BFE" w:rsidP="007B1C5B">
      <w:pPr>
        <w:pStyle w:val="PargrafodaLista"/>
        <w:widowControl/>
        <w:numPr>
          <w:ilvl w:val="1"/>
          <w:numId w:val="20"/>
        </w:numPr>
        <w:suppressAutoHyphens w:val="0"/>
        <w:spacing w:line="276" w:lineRule="auto"/>
        <w:ind w:left="142" w:right="0" w:firstLine="0"/>
        <w:contextualSpacing/>
        <w:rPr>
          <w:sz w:val="24"/>
          <w:szCs w:val="24"/>
        </w:rPr>
      </w:pPr>
      <w:r w:rsidRPr="008860FA">
        <w:rPr>
          <w:sz w:val="24"/>
          <w:szCs w:val="24"/>
        </w:rPr>
        <w:t>No que se refere à</w:t>
      </w:r>
      <w:r>
        <w:rPr>
          <w:sz w:val="24"/>
          <w:szCs w:val="24"/>
        </w:rPr>
        <w:t xml:space="preserve"> </w:t>
      </w:r>
      <w:r w:rsidRPr="00397D04">
        <w:rPr>
          <w:b/>
          <w:bCs/>
          <w:sz w:val="24"/>
          <w:szCs w:val="24"/>
        </w:rPr>
        <w:t>participação de profissionais organizados sob a forma de cooperativa</w:t>
      </w:r>
      <w:r w:rsidRPr="008860FA">
        <w:rPr>
          <w:sz w:val="24"/>
          <w:szCs w:val="24"/>
        </w:rPr>
        <w:t xml:space="preserve"> (art.16 da Lei Federal nº 14.133/2021)</w:t>
      </w:r>
      <w:r>
        <w:rPr>
          <w:sz w:val="24"/>
          <w:szCs w:val="24"/>
        </w:rPr>
        <w:t xml:space="preserve"> </w:t>
      </w:r>
      <w:r w:rsidR="00C325CA" w:rsidRPr="00C325CA">
        <w:rPr>
          <w:b/>
          <w:bCs/>
          <w:sz w:val="24"/>
          <w:szCs w:val="24"/>
        </w:rPr>
        <w:t>considera-se que não será permitida tal participação</w:t>
      </w:r>
      <w:r w:rsidR="00C325CA" w:rsidRPr="00C325CA">
        <w:rPr>
          <w:sz w:val="24"/>
          <w:szCs w:val="24"/>
        </w:rPr>
        <w:t xml:space="preserve">, pois entende-se que não há possibilidade de execução dos serviços com autonomia pelos cooperados, visto que os colaboradores devem ser subordinados ao preposto da contratada, que deverá supervisionar os serviços e garantir sua qualidade. </w:t>
      </w:r>
    </w:p>
    <w:p w14:paraId="1A440275" w14:textId="2C2FE718" w:rsidR="002B4BFE" w:rsidRDefault="002B4BFE" w:rsidP="006C7139">
      <w:pPr>
        <w:pStyle w:val="PargrafodaLista"/>
        <w:widowControl/>
        <w:tabs>
          <w:tab w:val="left" w:pos="709"/>
        </w:tabs>
        <w:suppressAutoHyphens w:val="0"/>
        <w:spacing w:after="200" w:line="276" w:lineRule="auto"/>
        <w:ind w:left="142" w:right="0"/>
        <w:contextualSpacing/>
        <w:rPr>
          <w:sz w:val="24"/>
          <w:szCs w:val="24"/>
        </w:rPr>
      </w:pPr>
    </w:p>
    <w:p w14:paraId="670F31D8" w14:textId="34977A9F" w:rsidR="00CB79FC" w:rsidRPr="00126428" w:rsidRDefault="00CB79FC" w:rsidP="007B1C5B">
      <w:pPr>
        <w:pStyle w:val="PargrafodaLista"/>
        <w:numPr>
          <w:ilvl w:val="1"/>
          <w:numId w:val="20"/>
        </w:numPr>
        <w:tabs>
          <w:tab w:val="left" w:pos="709"/>
        </w:tabs>
        <w:spacing w:before="158" w:line="276" w:lineRule="auto"/>
        <w:ind w:left="142" w:firstLine="0"/>
        <w:rPr>
          <w:sz w:val="24"/>
          <w:szCs w:val="24"/>
          <w:lang w:val="pt"/>
        </w:rPr>
      </w:pPr>
      <w:r>
        <w:rPr>
          <w:rFonts w:eastAsia="Times New Roman"/>
          <w:sz w:val="24"/>
          <w:szCs w:val="24"/>
          <w:lang w:val="pt"/>
        </w:rPr>
        <w:t xml:space="preserve"> </w:t>
      </w:r>
      <w:r w:rsidRPr="00E54D9C">
        <w:rPr>
          <w:sz w:val="24"/>
          <w:szCs w:val="24"/>
          <w:lang w:val="pt"/>
        </w:rPr>
        <w:t xml:space="preserve">Para a próxima edição do </w:t>
      </w:r>
      <w:r w:rsidRPr="00E54D9C">
        <w:rPr>
          <w:b/>
          <w:bCs/>
          <w:sz w:val="24"/>
          <w:szCs w:val="24"/>
          <w:lang w:val="pt"/>
        </w:rPr>
        <w:t xml:space="preserve">Programa </w:t>
      </w:r>
      <w:r w:rsidRPr="00E54D9C">
        <w:rPr>
          <w:b/>
          <w:bCs/>
          <w:i/>
          <w:iCs/>
          <w:sz w:val="24"/>
          <w:szCs w:val="24"/>
          <w:lang w:val="pt"/>
        </w:rPr>
        <w:t xml:space="preserve">Disney </w:t>
      </w:r>
      <w:r w:rsidRPr="00E54D9C">
        <w:rPr>
          <w:b/>
          <w:bCs/>
          <w:sz w:val="24"/>
          <w:szCs w:val="24"/>
          <w:lang w:val="pt"/>
        </w:rPr>
        <w:t xml:space="preserve">&amp; NASA, </w:t>
      </w:r>
      <w:r w:rsidRPr="00E54D9C">
        <w:rPr>
          <w:sz w:val="24"/>
          <w:szCs w:val="24"/>
          <w:lang w:val="pt"/>
        </w:rPr>
        <w:t>prevista para ocorrer nas férias escolares de janeiro de 2025</w:t>
      </w:r>
      <w:r w:rsidRPr="00E54D9C">
        <w:rPr>
          <w:b/>
          <w:bCs/>
          <w:sz w:val="24"/>
          <w:szCs w:val="24"/>
          <w:lang w:val="pt"/>
        </w:rPr>
        <w:t>,</w:t>
      </w:r>
      <w:r w:rsidRPr="00E54D9C">
        <w:rPr>
          <w:sz w:val="24"/>
          <w:szCs w:val="24"/>
          <w:lang w:val="pt"/>
        </w:rPr>
        <w:t xml:space="preserve"> consideram-se 138 (cento e trinta e oito) participantes, sendo 100 (cem) alunos </w:t>
      </w:r>
      <w:r>
        <w:rPr>
          <w:sz w:val="24"/>
          <w:szCs w:val="24"/>
          <w:lang w:val="pt"/>
        </w:rPr>
        <w:t>d</w:t>
      </w:r>
      <w:r w:rsidRPr="00E54D9C">
        <w:rPr>
          <w:sz w:val="24"/>
          <w:szCs w:val="24"/>
          <w:lang w:val="pt"/>
        </w:rPr>
        <w:t xml:space="preserve">a </w:t>
      </w:r>
      <w:r w:rsidRPr="00E54D9C">
        <w:rPr>
          <w:b/>
          <w:bCs/>
          <w:sz w:val="24"/>
          <w:szCs w:val="24"/>
          <w:lang w:val="pt"/>
        </w:rPr>
        <w:t>III e IV</w:t>
      </w:r>
      <w:r w:rsidRPr="00E54D9C">
        <w:rPr>
          <w:sz w:val="24"/>
          <w:szCs w:val="24"/>
          <w:lang w:val="pt"/>
        </w:rPr>
        <w:t xml:space="preserve"> </w:t>
      </w:r>
      <w:r w:rsidRPr="00E54D9C">
        <w:rPr>
          <w:b/>
          <w:bCs/>
          <w:sz w:val="24"/>
          <w:szCs w:val="24"/>
          <w:lang w:val="pt"/>
        </w:rPr>
        <w:t>Olimpíadas Cariocas de Matemática – OCM</w:t>
      </w:r>
      <w:r>
        <w:rPr>
          <w:b/>
          <w:bCs/>
          <w:sz w:val="24"/>
          <w:szCs w:val="24"/>
          <w:lang w:val="pt"/>
        </w:rPr>
        <w:t xml:space="preserve">, </w:t>
      </w:r>
      <w:r w:rsidRPr="00293A88">
        <w:rPr>
          <w:sz w:val="24"/>
          <w:szCs w:val="24"/>
        </w:rPr>
        <w:t>de</w:t>
      </w:r>
      <w:r>
        <w:rPr>
          <w:sz w:val="24"/>
          <w:szCs w:val="24"/>
        </w:rPr>
        <w:t xml:space="preserve"> acordo com os critérios dos respectivos regulamentos,</w:t>
      </w:r>
      <w:r w:rsidRPr="001230F1">
        <w:rPr>
          <w:b/>
          <w:bCs/>
          <w:sz w:val="24"/>
          <w:szCs w:val="24"/>
        </w:rPr>
        <w:t xml:space="preserve"> </w:t>
      </w:r>
      <w:r w:rsidRPr="001230F1">
        <w:rPr>
          <w:sz w:val="24"/>
          <w:szCs w:val="24"/>
        </w:rPr>
        <w:t>e 38 (trinta e oito) servidores da Secretaria Municipal de Educação - SME, no papel de acompanhantes</w:t>
      </w:r>
      <w:r>
        <w:rPr>
          <w:sz w:val="24"/>
          <w:szCs w:val="24"/>
        </w:rPr>
        <w:t xml:space="preserve">, </w:t>
      </w:r>
      <w:r w:rsidRPr="00126428">
        <w:rPr>
          <w:sz w:val="24"/>
          <w:szCs w:val="24"/>
        </w:rPr>
        <w:t xml:space="preserve">distribuídos em </w:t>
      </w:r>
      <w:r w:rsidRPr="00126428">
        <w:rPr>
          <w:sz w:val="24"/>
          <w:szCs w:val="24"/>
          <w:lang w:val="pt"/>
        </w:rPr>
        <w:t xml:space="preserve">34 (trinta e quatro) deles </w:t>
      </w:r>
      <w:r w:rsidR="00641106" w:rsidRPr="00126428">
        <w:rPr>
          <w:sz w:val="24"/>
          <w:szCs w:val="24"/>
          <w:lang w:val="pt"/>
        </w:rPr>
        <w:t>como</w:t>
      </w:r>
      <w:r w:rsidRPr="00126428">
        <w:rPr>
          <w:sz w:val="24"/>
          <w:szCs w:val="24"/>
          <w:lang w:val="pt"/>
        </w:rPr>
        <w:t xml:space="preserve"> acompanhantes, 3 (três) </w:t>
      </w:r>
      <w:r w:rsidR="00DF2128">
        <w:rPr>
          <w:sz w:val="24"/>
          <w:szCs w:val="24"/>
          <w:lang w:val="pt"/>
        </w:rPr>
        <w:t>coordenadores</w:t>
      </w:r>
      <w:r w:rsidRPr="00126428">
        <w:rPr>
          <w:sz w:val="24"/>
          <w:szCs w:val="24"/>
          <w:lang w:val="pt"/>
        </w:rPr>
        <w:t xml:space="preserve"> e 1 (um) supervisor geral.</w:t>
      </w:r>
    </w:p>
    <w:p w14:paraId="462E74D3" w14:textId="775DF84C" w:rsidR="002B4BFE" w:rsidRPr="004D14AC" w:rsidRDefault="00CB79FC" w:rsidP="007B1C5B">
      <w:pPr>
        <w:pStyle w:val="PargrafodaLista"/>
        <w:numPr>
          <w:ilvl w:val="1"/>
          <w:numId w:val="20"/>
        </w:numPr>
        <w:tabs>
          <w:tab w:val="left" w:pos="567"/>
        </w:tabs>
        <w:spacing w:before="240" w:after="120" w:line="276" w:lineRule="auto"/>
        <w:ind w:left="142" w:right="181" w:firstLine="0"/>
        <w:rPr>
          <w:rFonts w:eastAsia="Times New Roman"/>
          <w:sz w:val="24"/>
          <w:szCs w:val="24"/>
          <w:lang w:val="pt"/>
        </w:rPr>
      </w:pPr>
      <w:r>
        <w:rPr>
          <w:rFonts w:eastAsia="Times New Roman"/>
          <w:sz w:val="24"/>
          <w:szCs w:val="24"/>
          <w:lang w:val="pt"/>
        </w:rPr>
        <w:t xml:space="preserve"> </w:t>
      </w:r>
      <w:r w:rsidRPr="00EB27BC">
        <w:rPr>
          <w:sz w:val="24"/>
          <w:szCs w:val="24"/>
          <w:lang w:val="pt"/>
        </w:rPr>
        <w:t xml:space="preserve">Para proporcionar o intercâmbio, é necessário garantir a </w:t>
      </w:r>
      <w:r w:rsidR="00A32DC8">
        <w:rPr>
          <w:sz w:val="24"/>
          <w:szCs w:val="24"/>
          <w:lang w:val="pt"/>
        </w:rPr>
        <w:t>emissão</w:t>
      </w:r>
      <w:r w:rsidRPr="00EB27BC">
        <w:rPr>
          <w:sz w:val="24"/>
          <w:szCs w:val="24"/>
          <w:lang w:val="pt"/>
        </w:rPr>
        <w:t xml:space="preserve"> documental dos participantes (alunos, acompanhantes, coordenadores e supervisor), de modo que estejam aptos a realizar a viagem aos Estados Unidos da América. Além de proporcionar a viagem de intercâmbio, verifica-se a necessidade de prover os participantes (alunos, acompanhantes, coordenadores e supervisor) com recursos para custear toda a sua </w:t>
      </w:r>
      <w:r w:rsidRPr="00EB27BC">
        <w:rPr>
          <w:sz w:val="24"/>
          <w:szCs w:val="24"/>
          <w:lang w:val="pt"/>
        </w:rPr>
        <w:lastRenderedPageBreak/>
        <w:t>alimentação ao longo do programa. E, finalmente, verifica-se a necessidade de suprir os alunos participantes com recursos distribuídos individualmente, destinados às despesas de pronto pagamento que se façam necessárias durante a viagem, que não possam ser previstas e nem estimadas previamente, considerando o perfil médio de poder aquisitivo dos estudantes beneficiários, tendo em comum a característica de pertencerem à Rede Pública de Ensino.</w:t>
      </w:r>
    </w:p>
    <w:p w14:paraId="2ADC8BBF" w14:textId="2D7159E3" w:rsidR="00EB27BC" w:rsidRDefault="004D14AC" w:rsidP="007B1C5B">
      <w:pPr>
        <w:pStyle w:val="PargrafodaLista"/>
        <w:numPr>
          <w:ilvl w:val="1"/>
          <w:numId w:val="20"/>
        </w:numPr>
        <w:spacing w:line="276" w:lineRule="auto"/>
        <w:ind w:left="142" w:firstLine="0"/>
      </w:pPr>
      <w:r w:rsidRPr="005D7EFA">
        <w:rPr>
          <w:rFonts w:eastAsia="Times New Roman"/>
          <w:sz w:val="24"/>
          <w:szCs w:val="24"/>
          <w:lang w:val="pt"/>
        </w:rPr>
        <w:t>As orientações quanto aos procedimentos/atividades relativos à prestação dos serviços deverão observar o Estudo Técnico Preliminar e as condições e quantitativos deste Termo de Referência.</w:t>
      </w:r>
    </w:p>
    <w:p w14:paraId="3068AFCF" w14:textId="77777777" w:rsidR="00131E17" w:rsidRDefault="00131E17" w:rsidP="00131E17">
      <w:pPr>
        <w:pStyle w:val="PargrafodaLista"/>
        <w:spacing w:line="276" w:lineRule="auto"/>
        <w:ind w:left="0"/>
      </w:pPr>
    </w:p>
    <w:p w14:paraId="00D1498C" w14:textId="115D6D10" w:rsidR="000F4325" w:rsidRDefault="0E658754" w:rsidP="007B1C5B">
      <w:pPr>
        <w:pStyle w:val="PargrafodaLista"/>
        <w:numPr>
          <w:ilvl w:val="0"/>
          <w:numId w:val="20"/>
        </w:numPr>
        <w:tabs>
          <w:tab w:val="left" w:pos="426"/>
        </w:tabs>
        <w:ind w:left="0" w:right="-20" w:firstLine="0"/>
        <w:rPr>
          <w:b/>
          <w:bCs/>
          <w:sz w:val="24"/>
          <w:szCs w:val="24"/>
          <w:lang w:val="en-US"/>
        </w:rPr>
      </w:pPr>
      <w:r w:rsidRPr="000729DE">
        <w:rPr>
          <w:b/>
          <w:bCs/>
          <w:sz w:val="24"/>
          <w:szCs w:val="24"/>
          <w:lang w:val="en-US"/>
        </w:rPr>
        <w:t>REQUISITOS DA CONTRATAÇÃO</w:t>
      </w:r>
    </w:p>
    <w:p w14:paraId="1230B523" w14:textId="77777777" w:rsidR="000F4325" w:rsidRDefault="000F4325" w:rsidP="000F4325">
      <w:pPr>
        <w:pStyle w:val="PargrafodaLista"/>
        <w:ind w:left="-20" w:right="-20"/>
        <w:rPr>
          <w:b/>
          <w:bCs/>
          <w:sz w:val="24"/>
          <w:szCs w:val="24"/>
          <w:lang w:val="en-US"/>
        </w:rPr>
      </w:pPr>
    </w:p>
    <w:p w14:paraId="4740EC38" w14:textId="3E942E64" w:rsidR="001A3E3E" w:rsidRPr="001A3E3E" w:rsidRDefault="001A3E3E" w:rsidP="007B1C5B">
      <w:pPr>
        <w:pStyle w:val="PargrafodaLista"/>
        <w:widowControl/>
        <w:numPr>
          <w:ilvl w:val="1"/>
          <w:numId w:val="20"/>
        </w:numPr>
        <w:suppressAutoHyphens w:val="0"/>
        <w:spacing w:after="200" w:line="276" w:lineRule="auto"/>
        <w:ind w:left="142" w:right="0" w:firstLine="0"/>
        <w:contextualSpacing/>
        <w:rPr>
          <w:color w:val="FF0000"/>
          <w:sz w:val="24"/>
          <w:szCs w:val="24"/>
        </w:rPr>
      </w:pPr>
      <w:r w:rsidRPr="00957EE0">
        <w:rPr>
          <w:sz w:val="24"/>
          <w:szCs w:val="24"/>
        </w:rPr>
        <w:t>Os requisitos da contratação, a seguir, serão pormenorizados no planejamento da contratação,</w:t>
      </w:r>
      <w:r>
        <w:rPr>
          <w:sz w:val="24"/>
          <w:szCs w:val="24"/>
        </w:rPr>
        <w:t xml:space="preserve"> no </w:t>
      </w:r>
      <w:r w:rsidRPr="00F846B8">
        <w:rPr>
          <w:sz w:val="24"/>
          <w:szCs w:val="24"/>
        </w:rPr>
        <w:t>Estudo Técnico Preliminar</w:t>
      </w:r>
      <w:r>
        <w:rPr>
          <w:sz w:val="24"/>
          <w:szCs w:val="24"/>
        </w:rPr>
        <w:t xml:space="preserve"> (ETP)</w:t>
      </w:r>
      <w:r w:rsidRPr="00957EE0">
        <w:rPr>
          <w:sz w:val="24"/>
          <w:szCs w:val="24"/>
        </w:rPr>
        <w:t xml:space="preserve"> inserto no processo administrativo nº</w:t>
      </w:r>
      <w:r w:rsidR="00F351D0">
        <w:rPr>
          <w:sz w:val="24"/>
          <w:szCs w:val="24"/>
        </w:rPr>
        <w:t xml:space="preserve"> SME-PRO-2024/39</w:t>
      </w:r>
      <w:r w:rsidR="007D49EC">
        <w:rPr>
          <w:sz w:val="24"/>
          <w:szCs w:val="24"/>
        </w:rPr>
        <w:t>427</w:t>
      </w:r>
      <w:r w:rsidR="00F351D0">
        <w:rPr>
          <w:sz w:val="24"/>
          <w:szCs w:val="24"/>
        </w:rPr>
        <w:t xml:space="preserve"> </w:t>
      </w:r>
      <w:r>
        <w:rPr>
          <w:sz w:val="24"/>
          <w:szCs w:val="24"/>
        </w:rPr>
        <w:t>e, também, serão</w:t>
      </w:r>
      <w:r w:rsidRPr="00F846B8">
        <w:rPr>
          <w:sz w:val="24"/>
          <w:szCs w:val="24"/>
        </w:rPr>
        <w:t xml:space="preserve"> detalhados n</w:t>
      </w:r>
      <w:r>
        <w:rPr>
          <w:sz w:val="24"/>
          <w:szCs w:val="24"/>
        </w:rPr>
        <w:t>este</w:t>
      </w:r>
      <w:r w:rsidRPr="00F846B8">
        <w:rPr>
          <w:sz w:val="24"/>
          <w:szCs w:val="24"/>
        </w:rPr>
        <w:t xml:space="preserve"> Termo de Referência</w:t>
      </w:r>
      <w:r>
        <w:rPr>
          <w:sz w:val="24"/>
          <w:szCs w:val="24"/>
        </w:rPr>
        <w:t xml:space="preserve"> (TR).</w:t>
      </w:r>
      <w:r w:rsidRPr="00F846B8">
        <w:rPr>
          <w:sz w:val="24"/>
          <w:szCs w:val="24"/>
        </w:rPr>
        <w:t xml:space="preserve"> </w:t>
      </w:r>
    </w:p>
    <w:p w14:paraId="692F318E" w14:textId="77777777" w:rsidR="001A3E3E" w:rsidRPr="00601F14" w:rsidRDefault="001A3E3E" w:rsidP="00C35CEA">
      <w:pPr>
        <w:pStyle w:val="PargrafodaLista"/>
        <w:widowControl/>
        <w:suppressAutoHyphens w:val="0"/>
        <w:spacing w:after="200" w:line="276" w:lineRule="auto"/>
        <w:ind w:left="142" w:right="0"/>
        <w:contextualSpacing/>
        <w:rPr>
          <w:color w:val="FF0000"/>
          <w:sz w:val="24"/>
          <w:szCs w:val="24"/>
        </w:rPr>
      </w:pPr>
    </w:p>
    <w:p w14:paraId="2E83C7AD" w14:textId="617258CF" w:rsidR="005E0198" w:rsidRPr="00126428" w:rsidRDefault="005E0198" w:rsidP="007B1C5B">
      <w:pPr>
        <w:pStyle w:val="PargrafodaLista"/>
        <w:numPr>
          <w:ilvl w:val="1"/>
          <w:numId w:val="20"/>
        </w:numPr>
        <w:tabs>
          <w:tab w:val="left" w:pos="709"/>
        </w:tabs>
        <w:ind w:left="142" w:right="-20" w:firstLine="0"/>
        <w:rPr>
          <w:b/>
          <w:bCs/>
          <w:sz w:val="24"/>
          <w:szCs w:val="24"/>
          <w:lang w:val="en-US"/>
        </w:rPr>
      </w:pPr>
      <w:r w:rsidRPr="00126428">
        <w:rPr>
          <w:sz w:val="24"/>
          <w:szCs w:val="24"/>
        </w:rPr>
        <w:t xml:space="preserve">A pretensa contratação deverá </w:t>
      </w:r>
      <w:r w:rsidR="00335CF3" w:rsidRPr="00126428">
        <w:rPr>
          <w:sz w:val="24"/>
          <w:szCs w:val="24"/>
        </w:rPr>
        <w:t>abranger</w:t>
      </w:r>
      <w:r w:rsidRPr="00126428">
        <w:rPr>
          <w:sz w:val="24"/>
          <w:szCs w:val="24"/>
        </w:rPr>
        <w:t xml:space="preserve"> o </w:t>
      </w:r>
      <w:r w:rsidRPr="00126428">
        <w:rPr>
          <w:rFonts w:eastAsia="Times New Roman"/>
          <w:sz w:val="24"/>
          <w:szCs w:val="24"/>
          <w:lang w:eastAsia="pt-BR"/>
        </w:rPr>
        <w:t>quantitativo de 100 (cem) alunos</w:t>
      </w:r>
      <w:r w:rsidR="00335CF3" w:rsidRPr="00126428">
        <w:rPr>
          <w:rFonts w:eastAsia="Times New Roman"/>
          <w:sz w:val="24"/>
          <w:szCs w:val="24"/>
          <w:lang w:eastAsia="pt-BR"/>
        </w:rPr>
        <w:t>,</w:t>
      </w:r>
      <w:r w:rsidRPr="00126428">
        <w:rPr>
          <w:rFonts w:eastAsia="Times New Roman"/>
          <w:sz w:val="24"/>
          <w:szCs w:val="24"/>
          <w:lang w:eastAsia="pt-BR"/>
        </w:rPr>
        <w:t xml:space="preserve"> </w:t>
      </w:r>
      <w:r w:rsidR="00335CF3" w:rsidRPr="00126428">
        <w:rPr>
          <w:rFonts w:eastAsia="Times New Roman"/>
          <w:sz w:val="24"/>
          <w:szCs w:val="24"/>
          <w:lang w:eastAsia="pt-BR"/>
        </w:rPr>
        <w:t>34 (trinta e quatro) acompanhantes, somados à previsão de 03 (dois) coordenadores e 01 (um) supervisor geral.</w:t>
      </w:r>
      <w:r w:rsidRPr="00126428">
        <w:rPr>
          <w:sz w:val="24"/>
          <w:szCs w:val="24"/>
        </w:rPr>
        <w:t xml:space="preserve"> </w:t>
      </w:r>
    </w:p>
    <w:p w14:paraId="108FF55E" w14:textId="77777777" w:rsidR="005E0198" w:rsidRPr="005E0198" w:rsidRDefault="005E0198" w:rsidP="00C35CEA">
      <w:pPr>
        <w:pStyle w:val="PargrafodaLista"/>
        <w:ind w:left="142"/>
        <w:rPr>
          <w:sz w:val="24"/>
          <w:szCs w:val="24"/>
        </w:rPr>
      </w:pPr>
    </w:p>
    <w:p w14:paraId="46B08C02" w14:textId="442730B1" w:rsidR="0013339C" w:rsidRPr="0013339C" w:rsidRDefault="00E75434" w:rsidP="007B1C5B">
      <w:pPr>
        <w:pStyle w:val="PargrafodaLista"/>
        <w:numPr>
          <w:ilvl w:val="1"/>
          <w:numId w:val="20"/>
        </w:numPr>
        <w:tabs>
          <w:tab w:val="left" w:pos="709"/>
        </w:tabs>
        <w:ind w:left="142" w:right="-20" w:firstLine="0"/>
        <w:rPr>
          <w:b/>
          <w:bCs/>
          <w:sz w:val="24"/>
          <w:szCs w:val="24"/>
          <w:lang w:val="en-US"/>
        </w:rPr>
      </w:pPr>
      <w:r w:rsidRPr="000F4325">
        <w:rPr>
          <w:sz w:val="24"/>
          <w:szCs w:val="24"/>
        </w:rPr>
        <w:t>A fim de garantir a inclusão da Pessoa com Deficiência (PcD), considerando-se a possibilidade de haver participantes com este perfil, deve-se observar a necessidade de providenciar</w:t>
      </w:r>
      <w:r w:rsidR="003E0E89" w:rsidRPr="000F4325">
        <w:rPr>
          <w:sz w:val="24"/>
          <w:szCs w:val="24"/>
        </w:rPr>
        <w:t xml:space="preserve"> </w:t>
      </w:r>
      <w:r w:rsidRPr="000F4325">
        <w:rPr>
          <w:sz w:val="24"/>
          <w:szCs w:val="24"/>
        </w:rPr>
        <w:t xml:space="preserve">os requisitos que lhes assegurem participar das ações previstas no </w:t>
      </w:r>
      <w:r w:rsidRPr="000F4325">
        <w:rPr>
          <w:b/>
          <w:bCs/>
          <w:sz w:val="24"/>
          <w:szCs w:val="24"/>
        </w:rPr>
        <w:t xml:space="preserve">Programa </w:t>
      </w:r>
      <w:r w:rsidRPr="000F4325">
        <w:rPr>
          <w:b/>
          <w:bCs/>
          <w:i/>
          <w:iCs/>
          <w:sz w:val="24"/>
          <w:szCs w:val="24"/>
        </w:rPr>
        <w:t xml:space="preserve">Disney </w:t>
      </w:r>
      <w:r w:rsidRPr="000F4325">
        <w:rPr>
          <w:b/>
          <w:bCs/>
          <w:sz w:val="24"/>
          <w:szCs w:val="24"/>
        </w:rPr>
        <w:t xml:space="preserve">&amp; NASA </w:t>
      </w:r>
      <w:r w:rsidRPr="000F4325">
        <w:rPr>
          <w:sz w:val="24"/>
          <w:szCs w:val="24"/>
        </w:rPr>
        <w:t>em condições de igualdade, de modo a preservar seu direito às liberdades fundamentais e à cidadania</w:t>
      </w:r>
      <w:r w:rsidR="0013339C">
        <w:rPr>
          <w:sz w:val="24"/>
          <w:szCs w:val="24"/>
        </w:rPr>
        <w:t>.</w:t>
      </w:r>
    </w:p>
    <w:p w14:paraId="2617F873" w14:textId="77777777" w:rsidR="0013339C" w:rsidRPr="0013339C" w:rsidRDefault="0013339C" w:rsidP="00C35CEA">
      <w:pPr>
        <w:pStyle w:val="PargrafodaLista"/>
        <w:tabs>
          <w:tab w:val="left" w:pos="709"/>
        </w:tabs>
        <w:ind w:left="142" w:right="-20"/>
        <w:rPr>
          <w:b/>
          <w:bCs/>
          <w:sz w:val="24"/>
          <w:szCs w:val="24"/>
          <w:lang w:val="en-US"/>
        </w:rPr>
      </w:pPr>
    </w:p>
    <w:p w14:paraId="3ACC5FF6" w14:textId="4A01EB66" w:rsidR="2F54107A" w:rsidRPr="0013339C" w:rsidRDefault="2790AE28" w:rsidP="007B1C5B">
      <w:pPr>
        <w:pStyle w:val="PargrafodaLista"/>
        <w:numPr>
          <w:ilvl w:val="1"/>
          <w:numId w:val="20"/>
        </w:numPr>
        <w:tabs>
          <w:tab w:val="left" w:pos="709"/>
        </w:tabs>
        <w:ind w:left="142" w:right="-20" w:firstLine="0"/>
        <w:rPr>
          <w:b/>
          <w:bCs/>
          <w:sz w:val="24"/>
          <w:szCs w:val="24"/>
          <w:lang w:val="en-US"/>
        </w:rPr>
      </w:pPr>
      <w:r w:rsidRPr="0013339C">
        <w:rPr>
          <w:rFonts w:eastAsia="Times New Roman"/>
          <w:sz w:val="24"/>
          <w:szCs w:val="24"/>
          <w:lang w:val="pt"/>
        </w:rPr>
        <w:t>Como requisitos das contratações serão considerados:</w:t>
      </w:r>
    </w:p>
    <w:p w14:paraId="0ABBAA62" w14:textId="77777777" w:rsidR="0013339C" w:rsidRPr="0013339C" w:rsidRDefault="0013339C" w:rsidP="0013339C">
      <w:pPr>
        <w:pStyle w:val="PargrafodaLista"/>
        <w:tabs>
          <w:tab w:val="left" w:pos="709"/>
        </w:tabs>
        <w:ind w:left="0" w:right="-20"/>
        <w:rPr>
          <w:b/>
          <w:bCs/>
          <w:sz w:val="24"/>
          <w:szCs w:val="24"/>
          <w:lang w:val="en-US"/>
        </w:rPr>
      </w:pPr>
    </w:p>
    <w:p w14:paraId="193B4EDC" w14:textId="090E8AFD" w:rsidR="2790AE28" w:rsidRPr="0013339C" w:rsidRDefault="2790AE28" w:rsidP="007B1C5B">
      <w:pPr>
        <w:pStyle w:val="PargrafodaLista"/>
        <w:numPr>
          <w:ilvl w:val="2"/>
          <w:numId w:val="20"/>
        </w:numPr>
        <w:spacing w:line="276" w:lineRule="auto"/>
        <w:ind w:left="567" w:firstLine="0"/>
        <w:rPr>
          <w:rFonts w:eastAsia="Times New Roman"/>
          <w:b/>
          <w:bCs/>
          <w:sz w:val="24"/>
          <w:szCs w:val="24"/>
          <w:lang w:val="pt"/>
        </w:rPr>
      </w:pPr>
      <w:r w:rsidRPr="0013339C">
        <w:rPr>
          <w:rFonts w:eastAsia="Times New Roman"/>
          <w:sz w:val="24"/>
          <w:szCs w:val="24"/>
          <w:lang w:val="pt"/>
        </w:rPr>
        <w:t xml:space="preserve">No que se refere </w:t>
      </w:r>
      <w:r w:rsidR="7A1328F0" w:rsidRPr="0013339C">
        <w:rPr>
          <w:rFonts w:eastAsia="Times New Roman"/>
          <w:sz w:val="24"/>
          <w:szCs w:val="24"/>
          <w:lang w:val="pt"/>
        </w:rPr>
        <w:t xml:space="preserve">ao </w:t>
      </w:r>
      <w:r w:rsidR="7A1328F0" w:rsidRPr="0013339C">
        <w:rPr>
          <w:rFonts w:eastAsia="Times New Roman"/>
          <w:b/>
          <w:bCs/>
          <w:sz w:val="24"/>
          <w:szCs w:val="24"/>
          <w:lang w:val="pt"/>
        </w:rPr>
        <w:t xml:space="preserve">LOTE I - </w:t>
      </w:r>
      <w:r w:rsidR="00A32DC8">
        <w:rPr>
          <w:rFonts w:eastAsia="Times New Roman"/>
          <w:b/>
          <w:bCs/>
          <w:sz w:val="24"/>
          <w:szCs w:val="24"/>
          <w:lang w:val="pt"/>
        </w:rPr>
        <w:t>EMISSÃO</w:t>
      </w:r>
      <w:r w:rsidR="7A1328F0" w:rsidRPr="0013339C">
        <w:rPr>
          <w:rFonts w:eastAsia="Times New Roman"/>
          <w:b/>
          <w:bCs/>
          <w:sz w:val="24"/>
          <w:szCs w:val="24"/>
          <w:lang w:val="pt"/>
        </w:rPr>
        <w:t xml:space="preserve"> DOCUMENTAL:</w:t>
      </w:r>
    </w:p>
    <w:p w14:paraId="7B5E659A" w14:textId="513F96B3" w:rsidR="4B0B81FA" w:rsidRPr="000729DE" w:rsidRDefault="4B0B81FA" w:rsidP="4B0B81FA">
      <w:pPr>
        <w:spacing w:after="0" w:line="276" w:lineRule="auto"/>
        <w:jc w:val="both"/>
        <w:rPr>
          <w:rFonts w:ascii="Arial" w:eastAsia="Times New Roman" w:hAnsi="Arial" w:cs="Arial"/>
          <w:b/>
          <w:bCs/>
          <w:sz w:val="24"/>
          <w:szCs w:val="24"/>
          <w:lang w:val="pt"/>
        </w:rPr>
      </w:pPr>
    </w:p>
    <w:p w14:paraId="3207BECD" w14:textId="50406B12" w:rsidR="0013339C" w:rsidRDefault="006B2ECC" w:rsidP="007B1C5B">
      <w:pPr>
        <w:pStyle w:val="PargrafodaLista"/>
        <w:numPr>
          <w:ilvl w:val="3"/>
          <w:numId w:val="20"/>
        </w:numPr>
        <w:tabs>
          <w:tab w:val="left" w:pos="1276"/>
          <w:tab w:val="left" w:pos="1701"/>
        </w:tabs>
        <w:spacing w:line="276" w:lineRule="auto"/>
        <w:ind w:left="1134" w:right="-20" w:firstLine="0"/>
        <w:rPr>
          <w:rFonts w:eastAsia="Times New Roman"/>
          <w:sz w:val="24"/>
          <w:szCs w:val="24"/>
          <w:lang w:val="pt"/>
        </w:rPr>
      </w:pPr>
      <w:r w:rsidRPr="0013339C">
        <w:rPr>
          <w:rStyle w:val="normaltextrun"/>
          <w:rFonts w:eastAsiaTheme="majorEastAsia"/>
          <w:sz w:val="24"/>
          <w:szCs w:val="24"/>
        </w:rPr>
        <w:t xml:space="preserve">A fim de viabilizar a entrada dos alunos e respectivos acompanhantes em território estadunidense faz-se necessária a prestação do serviço de </w:t>
      </w:r>
      <w:r w:rsidR="00A32DC8">
        <w:rPr>
          <w:rStyle w:val="normaltextrun"/>
          <w:rFonts w:eastAsiaTheme="majorEastAsia"/>
          <w:sz w:val="24"/>
          <w:szCs w:val="24"/>
        </w:rPr>
        <w:t>emissão</w:t>
      </w:r>
      <w:r w:rsidRPr="0013339C">
        <w:rPr>
          <w:rStyle w:val="normaltextrun"/>
          <w:rFonts w:eastAsiaTheme="majorEastAsia"/>
          <w:sz w:val="24"/>
          <w:szCs w:val="24"/>
        </w:rPr>
        <w:t xml:space="preserve"> documental compreendendo a emissão de passaportes e vistos americanos para os 138 (cento e trinta e oito) participantes </w:t>
      </w:r>
      <w:r w:rsidRPr="0013339C">
        <w:rPr>
          <w:sz w:val="24"/>
          <w:szCs w:val="24"/>
        </w:rPr>
        <w:t xml:space="preserve">(alunos, acompanhantes, coordenadores e supervisor geral) </w:t>
      </w:r>
      <w:r w:rsidRPr="0013339C">
        <w:rPr>
          <w:rStyle w:val="normaltextrun"/>
          <w:rFonts w:eastAsiaTheme="majorEastAsia"/>
          <w:sz w:val="24"/>
          <w:szCs w:val="24"/>
        </w:rPr>
        <w:t xml:space="preserve">do </w:t>
      </w:r>
      <w:r w:rsidRPr="0013339C">
        <w:rPr>
          <w:rStyle w:val="normaltextrun"/>
          <w:rFonts w:eastAsiaTheme="majorEastAsia"/>
          <w:b/>
          <w:sz w:val="24"/>
          <w:szCs w:val="24"/>
        </w:rPr>
        <w:t xml:space="preserve">Programa </w:t>
      </w:r>
      <w:r w:rsidRPr="0013339C">
        <w:rPr>
          <w:rStyle w:val="normaltextrun"/>
          <w:rFonts w:eastAsiaTheme="majorEastAsia"/>
          <w:b/>
          <w:i/>
          <w:sz w:val="24"/>
          <w:szCs w:val="24"/>
        </w:rPr>
        <w:t xml:space="preserve">Disney </w:t>
      </w:r>
      <w:r w:rsidRPr="0013339C">
        <w:rPr>
          <w:rStyle w:val="normaltextrun"/>
          <w:rFonts w:eastAsiaTheme="majorEastAsia"/>
          <w:b/>
          <w:sz w:val="24"/>
          <w:szCs w:val="24"/>
        </w:rPr>
        <w:t>&amp; NASA</w:t>
      </w:r>
      <w:r w:rsidRPr="0013339C">
        <w:rPr>
          <w:rStyle w:val="normaltextrun"/>
          <w:rFonts w:eastAsiaTheme="majorEastAsia"/>
          <w:sz w:val="24"/>
          <w:szCs w:val="24"/>
        </w:rPr>
        <w:t xml:space="preserve">, bem como dos documentos autorizativos para viagem dos 100 (cem) alunos </w:t>
      </w:r>
      <w:r w:rsidR="00226B8F" w:rsidRPr="0013339C">
        <w:rPr>
          <w:rStyle w:val="normaltextrun"/>
          <w:rFonts w:eastAsiaTheme="majorEastAsia"/>
          <w:sz w:val="24"/>
          <w:szCs w:val="24"/>
        </w:rPr>
        <w:t xml:space="preserve">menores </w:t>
      </w:r>
      <w:r w:rsidRPr="0013339C">
        <w:rPr>
          <w:rStyle w:val="normaltextrun"/>
          <w:rFonts w:eastAsiaTheme="majorEastAsia"/>
          <w:sz w:val="24"/>
          <w:szCs w:val="24"/>
        </w:rPr>
        <w:t xml:space="preserve">de </w:t>
      </w:r>
      <w:r w:rsidR="00226B8F" w:rsidRPr="0013339C">
        <w:rPr>
          <w:rStyle w:val="normaltextrun"/>
          <w:rFonts w:eastAsiaTheme="majorEastAsia"/>
          <w:sz w:val="24"/>
          <w:szCs w:val="24"/>
        </w:rPr>
        <w:t xml:space="preserve">18 </w:t>
      </w:r>
      <w:r w:rsidR="00F24181" w:rsidRPr="0013339C">
        <w:rPr>
          <w:rStyle w:val="normaltextrun"/>
          <w:rFonts w:eastAsiaTheme="majorEastAsia"/>
          <w:sz w:val="24"/>
          <w:szCs w:val="24"/>
        </w:rPr>
        <w:t xml:space="preserve">(dezoito) </w:t>
      </w:r>
      <w:r w:rsidR="00226B8F" w:rsidRPr="0013339C">
        <w:rPr>
          <w:rStyle w:val="normaltextrun"/>
          <w:rFonts w:eastAsiaTheme="majorEastAsia"/>
          <w:sz w:val="24"/>
          <w:szCs w:val="24"/>
        </w:rPr>
        <w:t>a</w:t>
      </w:r>
      <w:r w:rsidR="00582EAE" w:rsidRPr="0013339C">
        <w:rPr>
          <w:rStyle w:val="normaltextrun"/>
          <w:rFonts w:eastAsiaTheme="majorEastAsia"/>
          <w:sz w:val="24"/>
          <w:szCs w:val="24"/>
        </w:rPr>
        <w:t>nos</w:t>
      </w:r>
      <w:r w:rsidRPr="0013339C">
        <w:rPr>
          <w:rStyle w:val="normaltextrun"/>
          <w:rFonts w:eastAsiaTheme="majorEastAsia"/>
          <w:sz w:val="24"/>
          <w:szCs w:val="24"/>
        </w:rPr>
        <w:t>, em território nacional e internacional. A oferta dos serviços deverá contemplar todos os participantes que não possuam a documentação exigida</w:t>
      </w:r>
      <w:r w:rsidR="00993256" w:rsidRPr="0013339C">
        <w:rPr>
          <w:rFonts w:eastAsia="Times New Roman"/>
          <w:sz w:val="24"/>
          <w:szCs w:val="24"/>
          <w:lang w:val="pt"/>
        </w:rPr>
        <w:t>.</w:t>
      </w:r>
    </w:p>
    <w:p w14:paraId="31F05260" w14:textId="77777777" w:rsidR="0013339C" w:rsidRPr="0013339C" w:rsidRDefault="0013339C" w:rsidP="00C35CEA">
      <w:pPr>
        <w:pStyle w:val="PargrafodaLista"/>
        <w:tabs>
          <w:tab w:val="left" w:pos="1276"/>
          <w:tab w:val="left" w:pos="1701"/>
        </w:tabs>
        <w:spacing w:line="276" w:lineRule="auto"/>
        <w:ind w:left="1134" w:right="-20"/>
        <w:rPr>
          <w:rStyle w:val="normaltextrun"/>
          <w:rFonts w:eastAsia="Times New Roman"/>
          <w:sz w:val="24"/>
          <w:szCs w:val="24"/>
          <w:lang w:val="pt"/>
        </w:rPr>
      </w:pPr>
    </w:p>
    <w:p w14:paraId="5E31FDB2" w14:textId="0CAEBAF1" w:rsidR="0013339C" w:rsidRDefault="000716C4" w:rsidP="007B1C5B">
      <w:pPr>
        <w:pStyle w:val="PargrafodaLista"/>
        <w:numPr>
          <w:ilvl w:val="3"/>
          <w:numId w:val="20"/>
        </w:numPr>
        <w:tabs>
          <w:tab w:val="left" w:pos="1276"/>
          <w:tab w:val="left" w:pos="1701"/>
        </w:tabs>
        <w:spacing w:line="276" w:lineRule="auto"/>
        <w:ind w:left="1134" w:right="-20" w:firstLine="0"/>
        <w:rPr>
          <w:rFonts w:eastAsia="Times New Roman"/>
          <w:sz w:val="24"/>
          <w:szCs w:val="24"/>
          <w:lang w:val="pt"/>
        </w:rPr>
      </w:pPr>
      <w:r w:rsidRPr="0013339C">
        <w:rPr>
          <w:rStyle w:val="normaltextrun"/>
          <w:rFonts w:eastAsiaTheme="majorEastAsia"/>
          <w:sz w:val="24"/>
          <w:szCs w:val="24"/>
        </w:rPr>
        <w:t xml:space="preserve">Compreende-se como serviço de </w:t>
      </w:r>
      <w:r w:rsidR="00A32DC8">
        <w:rPr>
          <w:rStyle w:val="normaltextrun"/>
          <w:rFonts w:eastAsiaTheme="majorEastAsia"/>
          <w:sz w:val="24"/>
          <w:szCs w:val="24"/>
        </w:rPr>
        <w:t>emissão</w:t>
      </w:r>
      <w:r w:rsidRPr="0013339C">
        <w:rPr>
          <w:rStyle w:val="normaltextrun"/>
          <w:rFonts w:eastAsiaTheme="majorEastAsia"/>
          <w:sz w:val="24"/>
          <w:szCs w:val="24"/>
        </w:rPr>
        <w:t xml:space="preserve"> documental todo o trâmite de emissão dos boletos, efetivo pagamento das taxas de qualquer natureza envolvidas, inclusive cartoriais, reserva de datas para entrevistas, e demais ações relacionadas à emissão de passaporte e visto americano para os alunos participantes da ação (alunos contemplados pelas </w:t>
      </w:r>
      <w:r w:rsidRPr="0013339C">
        <w:rPr>
          <w:rStyle w:val="normaltextrun"/>
          <w:rFonts w:eastAsiaTheme="majorEastAsia"/>
          <w:b/>
          <w:bCs/>
          <w:sz w:val="24"/>
          <w:szCs w:val="24"/>
        </w:rPr>
        <w:t>III e IV</w:t>
      </w:r>
      <w:r w:rsidRPr="0013339C">
        <w:rPr>
          <w:rStyle w:val="normaltextrun"/>
          <w:rFonts w:eastAsiaTheme="majorEastAsia"/>
          <w:sz w:val="24"/>
          <w:szCs w:val="24"/>
        </w:rPr>
        <w:t xml:space="preserve"> </w:t>
      </w:r>
      <w:r w:rsidRPr="0013339C">
        <w:rPr>
          <w:rStyle w:val="normaltextrun"/>
          <w:rFonts w:eastAsiaTheme="majorEastAsia"/>
          <w:b/>
          <w:sz w:val="24"/>
          <w:szCs w:val="24"/>
        </w:rPr>
        <w:t>Olimpíadas Cariocas de Matemática- OCM</w:t>
      </w:r>
      <w:r w:rsidRPr="0013339C">
        <w:rPr>
          <w:rStyle w:val="normaltextrun"/>
          <w:rFonts w:eastAsiaTheme="majorEastAsia"/>
          <w:sz w:val="24"/>
          <w:szCs w:val="24"/>
        </w:rPr>
        <w:t xml:space="preserve">) e seus acompanhantes (profissionais da Secretaria </w:t>
      </w:r>
      <w:r w:rsidRPr="0013339C">
        <w:rPr>
          <w:rStyle w:val="normaltextrun"/>
          <w:rFonts w:eastAsiaTheme="majorEastAsia"/>
          <w:sz w:val="24"/>
          <w:szCs w:val="24"/>
        </w:rPr>
        <w:lastRenderedPageBreak/>
        <w:t xml:space="preserve">Municipal de Educação - SME, que acompanharão os alunos), além das autorizações de viagem para indivíduos </w:t>
      </w:r>
      <w:r w:rsidR="006262C0" w:rsidRPr="0013339C">
        <w:rPr>
          <w:rStyle w:val="normaltextrun"/>
          <w:rFonts w:eastAsiaTheme="majorEastAsia"/>
          <w:sz w:val="24"/>
          <w:szCs w:val="24"/>
        </w:rPr>
        <w:t xml:space="preserve">menores </w:t>
      </w:r>
      <w:r w:rsidRPr="0013339C">
        <w:rPr>
          <w:rStyle w:val="normaltextrun"/>
          <w:rFonts w:eastAsiaTheme="majorEastAsia"/>
          <w:sz w:val="24"/>
          <w:szCs w:val="24"/>
        </w:rPr>
        <w:t xml:space="preserve">de </w:t>
      </w:r>
      <w:r w:rsidR="006262C0" w:rsidRPr="0013339C">
        <w:rPr>
          <w:rStyle w:val="normaltextrun"/>
          <w:rFonts w:eastAsiaTheme="majorEastAsia"/>
          <w:sz w:val="24"/>
          <w:szCs w:val="24"/>
        </w:rPr>
        <w:t>18 (dezoito) anos</w:t>
      </w:r>
      <w:r w:rsidRPr="0013339C">
        <w:rPr>
          <w:rStyle w:val="normaltextrun"/>
          <w:rFonts w:eastAsiaTheme="majorEastAsia"/>
          <w:sz w:val="24"/>
          <w:szCs w:val="24"/>
        </w:rPr>
        <w:t>, conforme legislação vigente</w:t>
      </w:r>
      <w:r w:rsidR="00970E99">
        <w:rPr>
          <w:rStyle w:val="Refdenotaderodap"/>
          <w:rFonts w:eastAsiaTheme="majorEastAsia"/>
          <w:sz w:val="24"/>
          <w:szCs w:val="24"/>
        </w:rPr>
        <w:footnoteReference w:id="3"/>
      </w:r>
      <w:r w:rsidR="007933B2">
        <w:rPr>
          <w:rStyle w:val="Refdenotaderodap"/>
          <w:rFonts w:eastAsiaTheme="majorEastAsia"/>
          <w:sz w:val="24"/>
          <w:szCs w:val="24"/>
        </w:rPr>
        <w:footnoteReference w:id="4"/>
      </w:r>
      <w:r w:rsidR="2790AE28" w:rsidRPr="0013339C">
        <w:rPr>
          <w:rFonts w:eastAsia="Times New Roman"/>
          <w:sz w:val="24"/>
          <w:szCs w:val="24"/>
          <w:lang w:val="pt"/>
        </w:rPr>
        <w:t>.</w:t>
      </w:r>
    </w:p>
    <w:p w14:paraId="3EDE8801" w14:textId="77777777" w:rsidR="0013339C" w:rsidRPr="0013339C" w:rsidRDefault="0013339C" w:rsidP="00C35CEA">
      <w:pPr>
        <w:pStyle w:val="PargrafodaLista"/>
        <w:ind w:left="1134"/>
        <w:rPr>
          <w:rFonts w:eastAsia="Times New Roman"/>
          <w:sz w:val="24"/>
          <w:szCs w:val="24"/>
          <w:lang w:val="pt"/>
        </w:rPr>
      </w:pPr>
    </w:p>
    <w:p w14:paraId="7E6C289B" w14:textId="77777777" w:rsidR="00C35CEA" w:rsidRDefault="5E3AE66F" w:rsidP="007B1C5B">
      <w:pPr>
        <w:pStyle w:val="PargrafodaLista"/>
        <w:numPr>
          <w:ilvl w:val="3"/>
          <w:numId w:val="20"/>
        </w:numPr>
        <w:tabs>
          <w:tab w:val="left" w:pos="1276"/>
          <w:tab w:val="left" w:pos="1560"/>
        </w:tabs>
        <w:spacing w:line="276" w:lineRule="auto"/>
        <w:ind w:left="1134" w:right="-20" w:firstLine="0"/>
        <w:rPr>
          <w:rFonts w:eastAsia="Times New Roman"/>
          <w:sz w:val="24"/>
          <w:szCs w:val="24"/>
          <w:lang w:val="pt"/>
        </w:rPr>
      </w:pPr>
      <w:r w:rsidRPr="0013339C">
        <w:rPr>
          <w:rFonts w:eastAsia="Times New Roman"/>
          <w:sz w:val="24"/>
          <w:szCs w:val="24"/>
          <w:lang w:val="pt"/>
        </w:rPr>
        <w:t>Os quantitativos a serem contratados são estimados em razão do número de participantes e acompanhantes; contudo, poderão existir participantes ou acompanhantes com passaportes e/ou vistos válidos e, assim, os quantitativos serem menores, sendo pagos somente aqueles que forem solicitados.</w:t>
      </w:r>
    </w:p>
    <w:p w14:paraId="165EC2F7" w14:textId="77777777" w:rsidR="00C35CEA" w:rsidRPr="00C35CEA" w:rsidRDefault="00C35CEA" w:rsidP="00C35CEA">
      <w:pPr>
        <w:pStyle w:val="PargrafodaLista"/>
        <w:rPr>
          <w:rFonts w:eastAsia="Times New Roman"/>
          <w:sz w:val="24"/>
          <w:szCs w:val="24"/>
          <w:lang w:val="pt"/>
        </w:rPr>
      </w:pPr>
    </w:p>
    <w:p w14:paraId="67AF5CD8" w14:textId="77777777" w:rsidR="00C35CEA" w:rsidRDefault="00C35CEA" w:rsidP="007B1C5B">
      <w:pPr>
        <w:pStyle w:val="PargrafodaLista"/>
        <w:numPr>
          <w:ilvl w:val="3"/>
          <w:numId w:val="20"/>
        </w:numPr>
        <w:tabs>
          <w:tab w:val="left" w:pos="1276"/>
          <w:tab w:val="left" w:pos="1560"/>
        </w:tabs>
        <w:spacing w:line="276" w:lineRule="auto"/>
        <w:ind w:left="1134" w:right="-20" w:firstLine="0"/>
        <w:rPr>
          <w:rFonts w:eastAsia="Times New Roman"/>
          <w:sz w:val="24"/>
          <w:szCs w:val="24"/>
          <w:lang w:val="pt"/>
        </w:rPr>
      </w:pPr>
      <w:r w:rsidRPr="003A2CBA">
        <w:rPr>
          <w:sz w:val="24"/>
          <w:szCs w:val="24"/>
        </w:rPr>
        <w:t>A Secretaria Municipal de Educação - SME se responsabilizará pelo envio dos dados necessários dos participante</w:t>
      </w:r>
      <w:r>
        <w:rPr>
          <w:sz w:val="24"/>
          <w:szCs w:val="24"/>
        </w:rPr>
        <w:t>s</w:t>
      </w:r>
      <w:r w:rsidRPr="003A2CBA">
        <w:rPr>
          <w:sz w:val="24"/>
          <w:szCs w:val="24"/>
        </w:rPr>
        <w:t xml:space="preserve"> alvo dessa contratação, para que a LICITANTE possa promover suas ações a fim de efetivar as entregas previstas neste instrumento, observados os ditames da Lei Geral de Proteção de Dados Pessoais (LGPD) por ambas as partes</w:t>
      </w:r>
      <w:r>
        <w:rPr>
          <w:rFonts w:eastAsia="Times New Roman"/>
          <w:sz w:val="24"/>
          <w:szCs w:val="24"/>
          <w:lang w:val="pt"/>
        </w:rPr>
        <w:t>.</w:t>
      </w:r>
    </w:p>
    <w:p w14:paraId="01C6E486" w14:textId="4732AEE4" w:rsidR="00DB4423" w:rsidRDefault="5E3AE66F" w:rsidP="00C35CEA">
      <w:pPr>
        <w:pStyle w:val="PargrafodaLista"/>
        <w:tabs>
          <w:tab w:val="left" w:pos="1276"/>
          <w:tab w:val="left" w:pos="1560"/>
        </w:tabs>
        <w:spacing w:line="276" w:lineRule="auto"/>
        <w:ind w:left="1134" w:right="-20"/>
        <w:rPr>
          <w:rFonts w:eastAsia="Times New Roman"/>
          <w:sz w:val="24"/>
          <w:szCs w:val="24"/>
          <w:lang w:val="pt"/>
        </w:rPr>
      </w:pPr>
      <w:r w:rsidRPr="0013339C">
        <w:rPr>
          <w:rFonts w:eastAsia="Times New Roman"/>
          <w:sz w:val="24"/>
          <w:szCs w:val="24"/>
          <w:lang w:val="pt"/>
        </w:rPr>
        <w:t xml:space="preserve"> </w:t>
      </w:r>
    </w:p>
    <w:p w14:paraId="7B4B9566" w14:textId="1FAF8259" w:rsidR="00DB4423" w:rsidRPr="00131E17" w:rsidRDefault="00DB4423" w:rsidP="007B1C5B">
      <w:pPr>
        <w:pStyle w:val="PargrafodaLista"/>
        <w:numPr>
          <w:ilvl w:val="3"/>
          <w:numId w:val="20"/>
        </w:numPr>
        <w:tabs>
          <w:tab w:val="left" w:pos="1276"/>
          <w:tab w:val="left" w:pos="1560"/>
        </w:tabs>
        <w:spacing w:line="276" w:lineRule="auto"/>
        <w:ind w:left="1134" w:right="-20" w:firstLine="0"/>
        <w:rPr>
          <w:rStyle w:val="eop"/>
          <w:rFonts w:eastAsia="Times New Roman"/>
          <w:sz w:val="24"/>
          <w:szCs w:val="24"/>
          <w:lang w:val="pt"/>
        </w:rPr>
      </w:pPr>
      <w:r w:rsidRPr="00131E17">
        <w:rPr>
          <w:sz w:val="24"/>
          <w:szCs w:val="24"/>
        </w:rPr>
        <w:t xml:space="preserve">Os passaportes, vistos estadunidenses e autorizações de viagem para crianças/adolescentes menores de 18 (dezoito) anos alvos desta pretensa contratação deverão ser entregues à Secretaria Municipal de Educação – SME com pelo menos </w:t>
      </w:r>
      <w:r w:rsidR="00C35CEA">
        <w:rPr>
          <w:sz w:val="24"/>
          <w:szCs w:val="24"/>
        </w:rPr>
        <w:t>45</w:t>
      </w:r>
      <w:r w:rsidRPr="00131E17">
        <w:rPr>
          <w:sz w:val="24"/>
          <w:szCs w:val="24"/>
        </w:rPr>
        <w:t xml:space="preserve"> (</w:t>
      </w:r>
      <w:r w:rsidR="00C35CEA">
        <w:rPr>
          <w:sz w:val="24"/>
          <w:szCs w:val="24"/>
        </w:rPr>
        <w:t>quarenta e cinco</w:t>
      </w:r>
      <w:r w:rsidRPr="00131E17">
        <w:rPr>
          <w:sz w:val="24"/>
          <w:szCs w:val="24"/>
        </w:rPr>
        <w:t>) dias de antecedência à data de embarque.</w:t>
      </w:r>
    </w:p>
    <w:p w14:paraId="5A5DDB34" w14:textId="63DF7C25" w:rsidR="4B0B81FA" w:rsidRPr="000729DE" w:rsidRDefault="4B0B81FA" w:rsidP="4B0B81FA">
      <w:pPr>
        <w:spacing w:after="0" w:line="276" w:lineRule="auto"/>
        <w:jc w:val="both"/>
        <w:rPr>
          <w:rFonts w:ascii="Arial" w:eastAsia="Times New Roman" w:hAnsi="Arial" w:cs="Arial"/>
          <w:sz w:val="24"/>
          <w:szCs w:val="24"/>
          <w:lang w:val="pt"/>
        </w:rPr>
      </w:pPr>
    </w:p>
    <w:p w14:paraId="0DBBBAE7" w14:textId="28ABDA45" w:rsidR="0C3E87D9" w:rsidRPr="00970E99" w:rsidRDefault="0C3E87D9" w:rsidP="007B1C5B">
      <w:pPr>
        <w:pStyle w:val="PargrafodaLista"/>
        <w:numPr>
          <w:ilvl w:val="2"/>
          <w:numId w:val="20"/>
        </w:numPr>
        <w:spacing w:line="276" w:lineRule="auto"/>
        <w:ind w:left="567" w:firstLine="0"/>
        <w:rPr>
          <w:rFonts w:eastAsia="Times New Roman"/>
          <w:sz w:val="24"/>
          <w:szCs w:val="24"/>
          <w:lang w:val="pt"/>
        </w:rPr>
      </w:pPr>
      <w:r w:rsidRPr="00970E99">
        <w:rPr>
          <w:rFonts w:eastAsia="Times New Roman"/>
          <w:sz w:val="24"/>
          <w:szCs w:val="24"/>
          <w:lang w:val="pt"/>
        </w:rPr>
        <w:t xml:space="preserve">No que tange </w:t>
      </w:r>
      <w:r w:rsidR="278DE320" w:rsidRPr="00970E99">
        <w:rPr>
          <w:rFonts w:eastAsia="Times New Roman"/>
          <w:sz w:val="24"/>
          <w:szCs w:val="24"/>
          <w:lang w:val="pt"/>
        </w:rPr>
        <w:t xml:space="preserve">ao </w:t>
      </w:r>
      <w:r w:rsidR="278DE320" w:rsidRPr="00970E99">
        <w:rPr>
          <w:rFonts w:eastAsia="Times New Roman"/>
          <w:b/>
          <w:bCs/>
          <w:sz w:val="24"/>
          <w:szCs w:val="24"/>
          <w:lang w:val="pt"/>
        </w:rPr>
        <w:t>LOTE II</w:t>
      </w:r>
      <w:r w:rsidR="10079AD9" w:rsidRPr="00970E99">
        <w:rPr>
          <w:rFonts w:eastAsia="Times New Roman"/>
          <w:b/>
          <w:bCs/>
          <w:sz w:val="24"/>
          <w:szCs w:val="24"/>
          <w:lang w:val="pt"/>
        </w:rPr>
        <w:t xml:space="preserve"> – PACOTE DE VIAGEM</w:t>
      </w:r>
      <w:r w:rsidR="00B37D7C" w:rsidRPr="00970E99">
        <w:rPr>
          <w:rFonts w:eastAsia="Times New Roman"/>
          <w:b/>
          <w:bCs/>
          <w:sz w:val="24"/>
          <w:szCs w:val="24"/>
          <w:lang w:val="pt"/>
        </w:rPr>
        <w:t xml:space="preserve"> – PROGRAMA </w:t>
      </w:r>
      <w:r w:rsidR="00B37D7C" w:rsidRPr="00970E99">
        <w:rPr>
          <w:rFonts w:eastAsia="Times New Roman"/>
          <w:b/>
          <w:bCs/>
          <w:i/>
          <w:iCs/>
          <w:sz w:val="24"/>
          <w:szCs w:val="24"/>
          <w:lang w:val="pt"/>
        </w:rPr>
        <w:t xml:space="preserve">DISNEY </w:t>
      </w:r>
      <w:r w:rsidR="00B37D7C" w:rsidRPr="00970E99">
        <w:rPr>
          <w:rFonts w:eastAsia="Times New Roman"/>
          <w:b/>
          <w:bCs/>
          <w:sz w:val="24"/>
          <w:szCs w:val="24"/>
          <w:lang w:val="pt"/>
        </w:rPr>
        <w:t>&amp; NASA</w:t>
      </w:r>
      <w:r w:rsidR="00D02FD1">
        <w:rPr>
          <w:rFonts w:eastAsia="Times New Roman"/>
          <w:b/>
          <w:bCs/>
          <w:sz w:val="24"/>
          <w:szCs w:val="24"/>
          <w:lang w:val="pt"/>
        </w:rPr>
        <w:t xml:space="preserve">, </w:t>
      </w:r>
      <w:r w:rsidR="00D02FD1" w:rsidRPr="00D02FD1">
        <w:rPr>
          <w:rFonts w:eastAsia="Times New Roman"/>
          <w:sz w:val="24"/>
          <w:szCs w:val="24"/>
          <w:lang w:val="pt"/>
        </w:rPr>
        <w:t xml:space="preserve">fez-se necessária </w:t>
      </w:r>
      <w:r w:rsidR="007828A8">
        <w:rPr>
          <w:rFonts w:eastAsia="Times New Roman"/>
          <w:sz w:val="24"/>
          <w:szCs w:val="24"/>
          <w:lang w:val="pt"/>
        </w:rPr>
        <w:t xml:space="preserve">a contratação </w:t>
      </w:r>
      <w:r w:rsidR="00D02FD1" w:rsidRPr="00D02FD1">
        <w:rPr>
          <w:rFonts w:eastAsia="Times New Roman"/>
          <w:sz w:val="24"/>
          <w:szCs w:val="24"/>
          <w:lang w:val="pt"/>
        </w:rPr>
        <w:t>dos seguintes itens:</w:t>
      </w:r>
    </w:p>
    <w:p w14:paraId="40CC946B" w14:textId="463B418D" w:rsidR="4B0B81FA" w:rsidRPr="000729DE" w:rsidRDefault="4B0B81FA" w:rsidP="4B0B81FA">
      <w:pPr>
        <w:spacing w:after="0" w:line="276" w:lineRule="auto"/>
        <w:jc w:val="both"/>
        <w:rPr>
          <w:rFonts w:ascii="Arial" w:eastAsia="Times New Roman" w:hAnsi="Arial" w:cs="Arial"/>
          <w:sz w:val="24"/>
          <w:szCs w:val="24"/>
          <w:lang w:val="pt"/>
        </w:rPr>
      </w:pPr>
    </w:p>
    <w:p w14:paraId="1943AA37" w14:textId="77777777" w:rsidR="00C35CEA" w:rsidRPr="00C35CEA" w:rsidRDefault="00C35CEA" w:rsidP="007B1C5B">
      <w:pPr>
        <w:pStyle w:val="PargrafodaLista"/>
        <w:numPr>
          <w:ilvl w:val="3"/>
          <w:numId w:val="20"/>
        </w:numPr>
        <w:spacing w:line="276" w:lineRule="auto"/>
        <w:ind w:left="1134" w:firstLine="0"/>
        <w:rPr>
          <w:rStyle w:val="normaltextrun"/>
          <w:rFonts w:eastAsia="Times New Roman"/>
          <w:sz w:val="24"/>
          <w:szCs w:val="24"/>
          <w:lang w:val="pt"/>
        </w:rPr>
      </w:pPr>
      <w:r w:rsidRPr="00AC46BB">
        <w:rPr>
          <w:rStyle w:val="normaltextrun"/>
          <w:rFonts w:eastAsiaTheme="majorEastAsia"/>
          <w:b/>
          <w:bCs/>
          <w:sz w:val="24"/>
          <w:szCs w:val="24"/>
        </w:rPr>
        <w:t>Passagens aéreas</w:t>
      </w:r>
      <w:r>
        <w:rPr>
          <w:rStyle w:val="normaltextrun"/>
          <w:rFonts w:eastAsiaTheme="majorEastAsia"/>
          <w:sz w:val="24"/>
          <w:szCs w:val="24"/>
        </w:rPr>
        <w:t>:</w:t>
      </w:r>
    </w:p>
    <w:p w14:paraId="2D5C0A1A" w14:textId="77777777" w:rsidR="00C35CEA" w:rsidRDefault="00C35CEA" w:rsidP="00C35CEA">
      <w:pPr>
        <w:pStyle w:val="PargrafodaLista"/>
        <w:spacing w:line="276" w:lineRule="auto"/>
        <w:ind w:left="1134"/>
        <w:rPr>
          <w:rStyle w:val="normaltextrun"/>
          <w:rFonts w:eastAsiaTheme="majorEastAsia"/>
          <w:sz w:val="24"/>
          <w:szCs w:val="24"/>
        </w:rPr>
      </w:pPr>
    </w:p>
    <w:p w14:paraId="4D945B0F" w14:textId="7EA180F8" w:rsidR="00C35CEA" w:rsidRDefault="00A17F7E" w:rsidP="007B1C5B">
      <w:pPr>
        <w:pStyle w:val="PargrafodaLista"/>
        <w:numPr>
          <w:ilvl w:val="4"/>
          <w:numId w:val="20"/>
        </w:numPr>
        <w:spacing w:line="276" w:lineRule="auto"/>
        <w:ind w:left="1418" w:firstLine="0"/>
        <w:rPr>
          <w:rFonts w:eastAsia="Times New Roman"/>
          <w:sz w:val="24"/>
          <w:szCs w:val="24"/>
          <w:lang w:val="pt"/>
        </w:rPr>
      </w:pPr>
      <w:r w:rsidRPr="00C35CEA">
        <w:rPr>
          <w:rStyle w:val="normaltextrun"/>
          <w:rFonts w:eastAsiaTheme="majorEastAsia"/>
          <w:sz w:val="24"/>
          <w:szCs w:val="24"/>
        </w:rPr>
        <w:t xml:space="preserve">Para o </w:t>
      </w:r>
      <w:r w:rsidRPr="00C35CEA">
        <w:rPr>
          <w:rStyle w:val="normaltextrun"/>
          <w:rFonts w:eastAsiaTheme="majorEastAsia"/>
          <w:b/>
          <w:bCs/>
          <w:sz w:val="24"/>
          <w:szCs w:val="24"/>
        </w:rPr>
        <w:t>deslocamento aéreo</w:t>
      </w:r>
      <w:r w:rsidRPr="00C35CEA">
        <w:rPr>
          <w:rStyle w:val="normaltextrun"/>
          <w:rFonts w:eastAsiaTheme="majorEastAsia"/>
          <w:sz w:val="24"/>
          <w:szCs w:val="24"/>
        </w:rPr>
        <w:t xml:space="preserve"> dos participantes </w:t>
      </w:r>
      <w:r w:rsidRPr="00C35CEA">
        <w:rPr>
          <w:sz w:val="24"/>
          <w:szCs w:val="24"/>
        </w:rPr>
        <w:t xml:space="preserve">(alunos, acompanhantes, coordenadores e supervisor geral) </w:t>
      </w:r>
      <w:r w:rsidRPr="00C35CEA">
        <w:rPr>
          <w:rStyle w:val="normaltextrun"/>
          <w:rFonts w:eastAsiaTheme="majorEastAsia"/>
          <w:sz w:val="24"/>
          <w:szCs w:val="24"/>
        </w:rPr>
        <w:t xml:space="preserve">faz-se necessária a aquisição de passagens aéreas ida e volta, com saída da Cidade do Rio de Janeiro, no Brasil, com destino a Cidade de Orlando, nos Estados Unidos, para todos os 138 (cento e trinta e oito) participantes </w:t>
      </w:r>
      <w:r w:rsidRPr="00C35CEA">
        <w:rPr>
          <w:sz w:val="24"/>
          <w:szCs w:val="24"/>
        </w:rPr>
        <w:t>(alunos, acompanhantes, coordenadores e supervisor geral)</w:t>
      </w:r>
      <w:r w:rsidRPr="00C35CEA">
        <w:rPr>
          <w:rStyle w:val="normaltextrun"/>
          <w:rFonts w:eastAsiaTheme="majorEastAsia"/>
          <w:sz w:val="24"/>
          <w:szCs w:val="24"/>
        </w:rPr>
        <w:t xml:space="preserve"> do </w:t>
      </w:r>
      <w:r w:rsidRPr="00C35CEA">
        <w:rPr>
          <w:rStyle w:val="normaltextrun"/>
          <w:rFonts w:eastAsiaTheme="majorEastAsia"/>
          <w:b/>
          <w:bCs/>
          <w:sz w:val="24"/>
          <w:szCs w:val="24"/>
        </w:rPr>
        <w:t xml:space="preserve">Programa </w:t>
      </w:r>
      <w:r w:rsidRPr="00C35CEA">
        <w:rPr>
          <w:rStyle w:val="normaltextrun"/>
          <w:rFonts w:eastAsiaTheme="majorEastAsia"/>
          <w:b/>
          <w:bCs/>
          <w:i/>
          <w:iCs/>
          <w:sz w:val="24"/>
          <w:szCs w:val="24"/>
        </w:rPr>
        <w:t xml:space="preserve">Disney </w:t>
      </w:r>
      <w:r w:rsidRPr="00C35CEA">
        <w:rPr>
          <w:rStyle w:val="normaltextrun"/>
          <w:rFonts w:eastAsiaTheme="majorEastAsia"/>
          <w:b/>
          <w:bCs/>
          <w:sz w:val="24"/>
          <w:szCs w:val="24"/>
        </w:rPr>
        <w:t>&amp; NASA</w:t>
      </w:r>
      <w:r w:rsidR="00C35CEA">
        <w:rPr>
          <w:rFonts w:eastAsia="Times New Roman"/>
          <w:sz w:val="24"/>
          <w:szCs w:val="24"/>
          <w:lang w:val="pt"/>
        </w:rPr>
        <w:t>.</w:t>
      </w:r>
      <w:r w:rsidR="008C65D0">
        <w:rPr>
          <w:rFonts w:eastAsia="Times New Roman"/>
          <w:sz w:val="24"/>
          <w:szCs w:val="24"/>
          <w:lang w:val="pt"/>
        </w:rPr>
        <w:t xml:space="preserve"> As passagens aéreas deverão incluir bagagem despachada.</w:t>
      </w:r>
    </w:p>
    <w:p w14:paraId="0122C582" w14:textId="77777777" w:rsidR="00C35CEA" w:rsidRDefault="00C35CEA" w:rsidP="00C35CEA">
      <w:pPr>
        <w:pStyle w:val="PargrafodaLista"/>
        <w:spacing w:line="276" w:lineRule="auto"/>
        <w:ind w:left="1418"/>
        <w:rPr>
          <w:rFonts w:eastAsia="Times New Roman"/>
          <w:sz w:val="24"/>
          <w:szCs w:val="24"/>
          <w:lang w:val="pt"/>
        </w:rPr>
      </w:pPr>
    </w:p>
    <w:p w14:paraId="08B9E751" w14:textId="77777777" w:rsidR="00C35CEA" w:rsidRPr="00C35CEA" w:rsidRDefault="00F66668" w:rsidP="007B1C5B">
      <w:pPr>
        <w:pStyle w:val="PargrafodaLista"/>
        <w:numPr>
          <w:ilvl w:val="4"/>
          <w:numId w:val="20"/>
        </w:numPr>
        <w:spacing w:line="276" w:lineRule="auto"/>
        <w:ind w:left="1418" w:firstLine="0"/>
        <w:rPr>
          <w:rFonts w:eastAsia="Times New Roman"/>
          <w:sz w:val="24"/>
          <w:szCs w:val="24"/>
          <w:lang w:val="pt"/>
        </w:rPr>
      </w:pPr>
      <w:r w:rsidRPr="00C35CEA">
        <w:rPr>
          <w:sz w:val="24"/>
          <w:szCs w:val="24"/>
        </w:rPr>
        <w:t>Ao adquirir as passagens aéreas de ida e volta entre as cidades do Rio de Janeiro (Brasil) e Orlando (Estados Unidos da América), a LICITANTE deverá cuidar para que a duração total de cada trajeto (tanto na ida, quanto na volta) seja de até 17 (dezessete) horas, somando-se as horas de voo mais o tempo de espera entre voos, se houver;</w:t>
      </w:r>
    </w:p>
    <w:p w14:paraId="5EEBC5F2" w14:textId="77777777" w:rsidR="00C35CEA" w:rsidRPr="00C35CEA" w:rsidRDefault="00C35CEA" w:rsidP="00C35CEA">
      <w:pPr>
        <w:pStyle w:val="PargrafodaLista"/>
        <w:rPr>
          <w:sz w:val="24"/>
          <w:szCs w:val="24"/>
        </w:rPr>
      </w:pPr>
    </w:p>
    <w:p w14:paraId="291EBC02" w14:textId="77777777" w:rsidR="00C35CEA" w:rsidRPr="00C35CEA" w:rsidRDefault="00F66668" w:rsidP="007B1C5B">
      <w:pPr>
        <w:pStyle w:val="PargrafodaLista"/>
        <w:numPr>
          <w:ilvl w:val="4"/>
          <w:numId w:val="20"/>
        </w:numPr>
        <w:spacing w:line="276" w:lineRule="auto"/>
        <w:ind w:left="1418" w:firstLine="0"/>
        <w:rPr>
          <w:rFonts w:eastAsia="Times New Roman"/>
          <w:sz w:val="24"/>
          <w:szCs w:val="24"/>
          <w:lang w:val="pt"/>
        </w:rPr>
      </w:pPr>
      <w:r w:rsidRPr="00C35CEA">
        <w:rPr>
          <w:sz w:val="24"/>
          <w:szCs w:val="24"/>
        </w:rPr>
        <w:lastRenderedPageBreak/>
        <w:t>O tempo total de duração da viagem de um trajeto inicia no horário programado de decolagem no aeroporto de origem até o momento da aterrissagem, no aeroporto do destino final, tanto na ida quanto na volta.</w:t>
      </w:r>
    </w:p>
    <w:p w14:paraId="1B1F51F9" w14:textId="77777777" w:rsidR="00C35CEA" w:rsidRPr="00C35CEA" w:rsidRDefault="00C35CEA" w:rsidP="00C35CEA">
      <w:pPr>
        <w:pStyle w:val="PargrafodaLista"/>
        <w:rPr>
          <w:sz w:val="24"/>
          <w:szCs w:val="24"/>
        </w:rPr>
      </w:pPr>
    </w:p>
    <w:p w14:paraId="3666565F" w14:textId="77777777" w:rsidR="00C35CEA" w:rsidRPr="00C35CEA" w:rsidRDefault="00636A12" w:rsidP="007B1C5B">
      <w:pPr>
        <w:pStyle w:val="PargrafodaLista"/>
        <w:numPr>
          <w:ilvl w:val="4"/>
          <w:numId w:val="20"/>
        </w:numPr>
        <w:spacing w:line="276" w:lineRule="auto"/>
        <w:ind w:left="1418" w:firstLine="0"/>
        <w:rPr>
          <w:rFonts w:eastAsia="Times New Roman"/>
          <w:sz w:val="24"/>
          <w:szCs w:val="24"/>
          <w:lang w:val="pt"/>
        </w:rPr>
      </w:pPr>
      <w:r w:rsidRPr="00C35CEA">
        <w:rPr>
          <w:sz w:val="24"/>
          <w:szCs w:val="24"/>
        </w:rPr>
        <w:t xml:space="preserve">  </w:t>
      </w:r>
      <w:r w:rsidR="00F66668" w:rsidRPr="00C35CEA">
        <w:rPr>
          <w:sz w:val="24"/>
          <w:szCs w:val="24"/>
        </w:rPr>
        <w:t xml:space="preserve">Todos os voos de cada trajeto (ida e/ou volta) deverão constar no mesmo código localizador. Não serão aceitas compras de trechos separados de voos que não estejam agrupados numa única reserva. </w:t>
      </w:r>
    </w:p>
    <w:p w14:paraId="0F0C394E" w14:textId="77777777" w:rsidR="00C35CEA" w:rsidRPr="00C35CEA" w:rsidRDefault="00C35CEA" w:rsidP="00C35CEA">
      <w:pPr>
        <w:pStyle w:val="PargrafodaLista"/>
        <w:rPr>
          <w:sz w:val="24"/>
          <w:szCs w:val="24"/>
        </w:rPr>
      </w:pPr>
    </w:p>
    <w:p w14:paraId="682B827F" w14:textId="77777777" w:rsidR="00C35CEA" w:rsidRPr="00C35CEA" w:rsidRDefault="00F66668" w:rsidP="007B1C5B">
      <w:pPr>
        <w:pStyle w:val="PargrafodaLista"/>
        <w:numPr>
          <w:ilvl w:val="4"/>
          <w:numId w:val="20"/>
        </w:numPr>
        <w:spacing w:line="276" w:lineRule="auto"/>
        <w:ind w:left="1418" w:firstLine="0"/>
        <w:rPr>
          <w:rFonts w:eastAsia="Times New Roman"/>
          <w:sz w:val="24"/>
          <w:szCs w:val="24"/>
          <w:lang w:val="pt"/>
        </w:rPr>
      </w:pPr>
      <w:r w:rsidRPr="00C35CEA">
        <w:rPr>
          <w:sz w:val="24"/>
          <w:szCs w:val="24"/>
        </w:rPr>
        <w:t>A LICITANTE deverá adquirir voos com no máximo 1 (uma) conexão em cada trajeto (ida e volta), com tempo máximo de até 5 (cinco) horas de espera de conexão.</w:t>
      </w:r>
    </w:p>
    <w:p w14:paraId="683A20A8" w14:textId="77777777" w:rsidR="00C35CEA" w:rsidRPr="00C35CEA" w:rsidRDefault="00C35CEA" w:rsidP="00C35CEA">
      <w:pPr>
        <w:pStyle w:val="PargrafodaLista"/>
        <w:rPr>
          <w:sz w:val="24"/>
          <w:szCs w:val="24"/>
        </w:rPr>
      </w:pPr>
    </w:p>
    <w:p w14:paraId="3D7D4CED" w14:textId="77777777" w:rsidR="00C35CEA" w:rsidRPr="00C35CEA" w:rsidRDefault="00636A12" w:rsidP="007B1C5B">
      <w:pPr>
        <w:pStyle w:val="PargrafodaLista"/>
        <w:numPr>
          <w:ilvl w:val="4"/>
          <w:numId w:val="20"/>
        </w:numPr>
        <w:spacing w:line="276" w:lineRule="auto"/>
        <w:ind w:left="1418" w:firstLine="0"/>
        <w:rPr>
          <w:rFonts w:eastAsia="Times New Roman"/>
          <w:sz w:val="24"/>
          <w:szCs w:val="24"/>
          <w:lang w:val="pt"/>
        </w:rPr>
      </w:pPr>
      <w:r w:rsidRPr="00C35CEA">
        <w:rPr>
          <w:sz w:val="24"/>
          <w:szCs w:val="24"/>
        </w:rPr>
        <w:t xml:space="preserve">Na ocorrência de conexão com espera superior a 3 (três) horas, a LICITANTE deverá fornecer refeição para todos os passageiros participantes do </w:t>
      </w:r>
      <w:r w:rsidRPr="00C35CEA">
        <w:rPr>
          <w:b/>
          <w:sz w:val="24"/>
          <w:szCs w:val="24"/>
        </w:rPr>
        <w:t xml:space="preserve">Programa </w:t>
      </w:r>
      <w:r w:rsidRPr="00C35CEA">
        <w:rPr>
          <w:b/>
          <w:i/>
          <w:sz w:val="24"/>
          <w:szCs w:val="24"/>
        </w:rPr>
        <w:t>Disney</w:t>
      </w:r>
      <w:r w:rsidRPr="00C35CEA">
        <w:rPr>
          <w:b/>
          <w:sz w:val="24"/>
          <w:szCs w:val="24"/>
        </w:rPr>
        <w:t xml:space="preserve"> &amp; NASA</w:t>
      </w:r>
      <w:r w:rsidRPr="00C35CEA">
        <w:rPr>
          <w:sz w:val="24"/>
          <w:szCs w:val="24"/>
        </w:rPr>
        <w:t>. O valor destinado a essa refeição deverá ser, pelo menos, US$ 20 (vinte dólares americanos), por pessoa.</w:t>
      </w:r>
    </w:p>
    <w:p w14:paraId="0AFCF884" w14:textId="77777777" w:rsidR="00C35CEA" w:rsidRPr="00C35CEA" w:rsidRDefault="00C35CEA" w:rsidP="00C35CEA">
      <w:pPr>
        <w:pStyle w:val="PargrafodaLista"/>
        <w:rPr>
          <w:sz w:val="24"/>
          <w:szCs w:val="24"/>
        </w:rPr>
      </w:pPr>
    </w:p>
    <w:p w14:paraId="219E3520" w14:textId="77777777" w:rsidR="00C35CEA" w:rsidRPr="00C35CEA" w:rsidRDefault="00765363" w:rsidP="007B1C5B">
      <w:pPr>
        <w:pStyle w:val="PargrafodaLista"/>
        <w:numPr>
          <w:ilvl w:val="4"/>
          <w:numId w:val="20"/>
        </w:numPr>
        <w:spacing w:line="276" w:lineRule="auto"/>
        <w:ind w:left="1418" w:firstLine="0"/>
        <w:rPr>
          <w:rFonts w:eastAsia="Times New Roman"/>
          <w:sz w:val="24"/>
          <w:szCs w:val="24"/>
          <w:lang w:val="pt"/>
        </w:rPr>
      </w:pPr>
      <w:r w:rsidRPr="00C35CEA">
        <w:rPr>
          <w:sz w:val="24"/>
          <w:szCs w:val="24"/>
        </w:rPr>
        <w:t>Havendo conexão na ida ou na volta, a LICITANTE deverá verificar a necessidade de visto, demais documentos ou qualquer exigência no(s) respectivo país(es) da conexão, providenciando tudo o que for necessário para todos os passageiros e se responsabilizando, inclusive, por todos os custos envolvidos.</w:t>
      </w:r>
    </w:p>
    <w:p w14:paraId="4D68C2DF" w14:textId="77777777" w:rsidR="00C35CEA" w:rsidRPr="00C35CEA" w:rsidRDefault="00C35CEA" w:rsidP="00C35CEA">
      <w:pPr>
        <w:pStyle w:val="PargrafodaLista"/>
        <w:rPr>
          <w:sz w:val="24"/>
          <w:szCs w:val="24"/>
        </w:rPr>
      </w:pPr>
    </w:p>
    <w:p w14:paraId="024C39F8" w14:textId="77777777" w:rsidR="00AC46BB" w:rsidRPr="00AC46BB" w:rsidRDefault="00765363" w:rsidP="007B1C5B">
      <w:pPr>
        <w:pStyle w:val="PargrafodaLista"/>
        <w:numPr>
          <w:ilvl w:val="4"/>
          <w:numId w:val="20"/>
        </w:numPr>
        <w:spacing w:line="276" w:lineRule="auto"/>
        <w:ind w:left="1418" w:firstLine="0"/>
        <w:rPr>
          <w:rFonts w:eastAsia="Times New Roman"/>
          <w:sz w:val="24"/>
          <w:szCs w:val="24"/>
          <w:lang w:val="pt"/>
        </w:rPr>
      </w:pPr>
      <w:r w:rsidRPr="00C35CEA">
        <w:rPr>
          <w:sz w:val="24"/>
          <w:szCs w:val="24"/>
        </w:rPr>
        <w:t>A necessidade de divisão do grupo em voos diferentes deverá ser justificada e comprovada, por meio de documentação pertinente, pela LICITANTE e só poderá ser efetivada após a devida validação pela Secretaria Municipal de Educação.</w:t>
      </w:r>
    </w:p>
    <w:p w14:paraId="415881C9" w14:textId="77777777" w:rsidR="00AC46BB" w:rsidRPr="00AC46BB" w:rsidRDefault="00AC46BB" w:rsidP="00AC46BB">
      <w:pPr>
        <w:pStyle w:val="PargrafodaLista"/>
        <w:rPr>
          <w:sz w:val="24"/>
          <w:szCs w:val="24"/>
        </w:rPr>
      </w:pPr>
    </w:p>
    <w:p w14:paraId="177127A5" w14:textId="77777777" w:rsidR="00AC46BB" w:rsidRPr="00AC46BB" w:rsidRDefault="00765363" w:rsidP="007B1C5B">
      <w:pPr>
        <w:pStyle w:val="PargrafodaLista"/>
        <w:numPr>
          <w:ilvl w:val="4"/>
          <w:numId w:val="20"/>
        </w:numPr>
        <w:spacing w:line="276" w:lineRule="auto"/>
        <w:ind w:left="1418" w:firstLine="0"/>
        <w:rPr>
          <w:rFonts w:eastAsia="Times New Roman"/>
          <w:sz w:val="24"/>
          <w:szCs w:val="24"/>
          <w:lang w:val="pt"/>
        </w:rPr>
      </w:pPr>
      <w:r w:rsidRPr="00AC46BB">
        <w:rPr>
          <w:sz w:val="24"/>
          <w:szCs w:val="24"/>
        </w:rPr>
        <w:t xml:space="preserve">É de responsabilidade da LICITANTE </w:t>
      </w:r>
      <w:r w:rsidR="00AC46BB" w:rsidRPr="00463462">
        <w:rPr>
          <w:sz w:val="24"/>
          <w:szCs w:val="24"/>
        </w:rPr>
        <w:t>informar aos participantes, com antecedência mínima de 30 (trinta) dias, garantindo tempo hábil para a sua prévia organização, as regras do voo como: peso máximo das bagagens, tipos de bagagens permitidas, objetos proibidos e objetos permitidos nas bagagens despachadas e de mão, tipos de vestimentas, horário recomendado de chegada aos aeroportos para a realização dos procedimentos que antecedem ao embarque, dentre outras informações que a companhia aérea</w:t>
      </w:r>
      <w:r w:rsidR="00AC46BB">
        <w:rPr>
          <w:sz w:val="24"/>
          <w:szCs w:val="24"/>
        </w:rPr>
        <w:t xml:space="preserve"> </w:t>
      </w:r>
      <w:r w:rsidRPr="00AC46BB">
        <w:rPr>
          <w:sz w:val="24"/>
          <w:szCs w:val="24"/>
        </w:rPr>
        <w:t>disponibilizar.</w:t>
      </w:r>
    </w:p>
    <w:p w14:paraId="6B0A950B" w14:textId="77777777" w:rsidR="00AC46BB" w:rsidRPr="00AC46BB" w:rsidRDefault="00AC46BB" w:rsidP="00AC46BB">
      <w:pPr>
        <w:pStyle w:val="PargrafodaLista"/>
        <w:rPr>
          <w:sz w:val="24"/>
          <w:szCs w:val="24"/>
        </w:rPr>
      </w:pPr>
    </w:p>
    <w:p w14:paraId="6DA6C95D" w14:textId="77777777" w:rsidR="00AC46BB" w:rsidRDefault="00AC46BB" w:rsidP="007B1C5B">
      <w:pPr>
        <w:pStyle w:val="PargrafodaLista"/>
        <w:numPr>
          <w:ilvl w:val="4"/>
          <w:numId w:val="20"/>
        </w:numPr>
        <w:tabs>
          <w:tab w:val="left" w:pos="1418"/>
          <w:tab w:val="left" w:pos="1701"/>
          <w:tab w:val="left" w:pos="1843"/>
        </w:tabs>
        <w:spacing w:after="200" w:line="276" w:lineRule="auto"/>
        <w:ind w:left="1418" w:firstLine="0"/>
        <w:contextualSpacing/>
        <w:rPr>
          <w:sz w:val="24"/>
          <w:szCs w:val="24"/>
        </w:rPr>
      </w:pPr>
      <w:r w:rsidRPr="00135642">
        <w:rPr>
          <w:sz w:val="24"/>
          <w:szCs w:val="24"/>
        </w:rPr>
        <w:t xml:space="preserve">Todo o procedimento de </w:t>
      </w:r>
      <w:r w:rsidRPr="00135642">
        <w:rPr>
          <w:i/>
          <w:iCs/>
          <w:sz w:val="24"/>
          <w:szCs w:val="24"/>
        </w:rPr>
        <w:t>check-in</w:t>
      </w:r>
      <w:r>
        <w:rPr>
          <w:i/>
          <w:iCs/>
          <w:sz w:val="24"/>
          <w:szCs w:val="24"/>
        </w:rPr>
        <w:t xml:space="preserve"> </w:t>
      </w:r>
      <w:r w:rsidRPr="00753E77">
        <w:rPr>
          <w:sz w:val="24"/>
          <w:szCs w:val="24"/>
        </w:rPr>
        <w:t>e demais procedimentos nos aeroportos</w:t>
      </w:r>
      <w:r w:rsidRPr="00135642">
        <w:rPr>
          <w:sz w:val="24"/>
          <w:szCs w:val="24"/>
        </w:rPr>
        <w:t xml:space="preserve">, de todos os trechos (ida e volta), </w:t>
      </w:r>
      <w:r>
        <w:rPr>
          <w:sz w:val="24"/>
          <w:szCs w:val="24"/>
        </w:rPr>
        <w:t>são</w:t>
      </w:r>
      <w:r w:rsidRPr="00135642">
        <w:rPr>
          <w:sz w:val="24"/>
          <w:szCs w:val="24"/>
        </w:rPr>
        <w:t xml:space="preserve"> de responsabilidade da LICITANTE, a qual também deverá orientar e guiar todos os passageiros sobre os </w:t>
      </w:r>
      <w:r>
        <w:rPr>
          <w:sz w:val="24"/>
          <w:szCs w:val="24"/>
        </w:rPr>
        <w:t>trâmites de viagem aérea com conexões e com bagagens</w:t>
      </w:r>
      <w:r w:rsidRPr="00135642">
        <w:rPr>
          <w:sz w:val="24"/>
          <w:szCs w:val="24"/>
        </w:rPr>
        <w:t>.</w:t>
      </w:r>
    </w:p>
    <w:p w14:paraId="3287DDFC" w14:textId="77777777" w:rsidR="00AC46BB" w:rsidRPr="00AC46BB" w:rsidRDefault="00AC46BB" w:rsidP="00AC46BB">
      <w:pPr>
        <w:pStyle w:val="PargrafodaLista"/>
        <w:rPr>
          <w:sz w:val="24"/>
          <w:szCs w:val="24"/>
        </w:rPr>
      </w:pPr>
    </w:p>
    <w:p w14:paraId="26AFD77C" w14:textId="77777777" w:rsidR="00AC46BB" w:rsidRDefault="00AC46BB" w:rsidP="007B1C5B">
      <w:pPr>
        <w:pStyle w:val="PargrafodaLista"/>
        <w:numPr>
          <w:ilvl w:val="4"/>
          <w:numId w:val="20"/>
        </w:numPr>
        <w:tabs>
          <w:tab w:val="left" w:pos="1418"/>
          <w:tab w:val="left" w:pos="1701"/>
          <w:tab w:val="left" w:pos="1843"/>
        </w:tabs>
        <w:spacing w:after="200" w:line="276" w:lineRule="auto"/>
        <w:ind w:left="1418" w:firstLine="0"/>
        <w:contextualSpacing/>
        <w:rPr>
          <w:sz w:val="24"/>
          <w:szCs w:val="24"/>
        </w:rPr>
      </w:pPr>
      <w:r w:rsidRPr="005F0006">
        <w:rPr>
          <w:sz w:val="24"/>
          <w:szCs w:val="24"/>
        </w:rPr>
        <w:t xml:space="preserve">Caso ocorram problemas com os voos que afetem os roteiros </w:t>
      </w:r>
      <w:r w:rsidRPr="005F0006">
        <w:rPr>
          <w:sz w:val="24"/>
          <w:szCs w:val="24"/>
        </w:rPr>
        <w:lastRenderedPageBreak/>
        <w:t xml:space="preserve">de visitação previamente estipulados, caberá à LICITANTE providenciar os ajustes que se fizerem necessários na programação das visitações e informá-los à Secretaria Municipal de Educação – SME para validação, no intuito de garantir aos viajantes o cumprimento integral das atividades e atrações que caracterizam o </w:t>
      </w:r>
      <w:r w:rsidRPr="005F0006">
        <w:rPr>
          <w:b/>
          <w:bCs/>
          <w:sz w:val="24"/>
          <w:szCs w:val="24"/>
        </w:rPr>
        <w:t xml:space="preserve">Programa </w:t>
      </w:r>
      <w:r w:rsidRPr="005F0006">
        <w:rPr>
          <w:b/>
          <w:bCs/>
          <w:i/>
          <w:iCs/>
          <w:sz w:val="24"/>
          <w:szCs w:val="24"/>
        </w:rPr>
        <w:t>Disney</w:t>
      </w:r>
      <w:r w:rsidRPr="005F0006">
        <w:rPr>
          <w:b/>
          <w:bCs/>
          <w:sz w:val="24"/>
          <w:szCs w:val="24"/>
        </w:rPr>
        <w:t xml:space="preserve"> &amp; NASA</w:t>
      </w:r>
      <w:r w:rsidRPr="005F0006">
        <w:rPr>
          <w:sz w:val="24"/>
          <w:szCs w:val="24"/>
        </w:rPr>
        <w:t xml:space="preserve">, cabendo a ela responsabilizar-se pelos eventuais custos extras destes ajustes, se ocorrerem. </w:t>
      </w:r>
    </w:p>
    <w:p w14:paraId="42EA8611" w14:textId="77777777" w:rsidR="00AC46BB" w:rsidRPr="00AC46BB" w:rsidRDefault="00AC46BB" w:rsidP="00AC46BB">
      <w:pPr>
        <w:pStyle w:val="PargrafodaLista"/>
        <w:rPr>
          <w:sz w:val="24"/>
          <w:szCs w:val="24"/>
        </w:rPr>
      </w:pPr>
    </w:p>
    <w:p w14:paraId="4E552379" w14:textId="38C018CD" w:rsidR="00AC46BB" w:rsidRPr="00AC46BB" w:rsidRDefault="00AC46BB" w:rsidP="007B1C5B">
      <w:pPr>
        <w:pStyle w:val="PargrafodaLista"/>
        <w:numPr>
          <w:ilvl w:val="4"/>
          <w:numId w:val="20"/>
        </w:numPr>
        <w:spacing w:line="276" w:lineRule="auto"/>
        <w:ind w:left="1418" w:firstLine="0"/>
        <w:rPr>
          <w:rFonts w:eastAsia="Times New Roman"/>
          <w:sz w:val="24"/>
          <w:szCs w:val="24"/>
          <w:lang w:val="pt"/>
        </w:rPr>
      </w:pPr>
      <w:r w:rsidRPr="00D801B6">
        <w:rPr>
          <w:sz w:val="24"/>
          <w:szCs w:val="24"/>
        </w:rPr>
        <w:t>Caso ocorram problemas com os voos que impliquem em maior permanência do que a prevista, em território internacional, caberá à LICITANTE garantir aos viajantes hospedagem, alimentação e traslados, extensão de seguro-viagem com assistência saúde e informações atualizadas, bem como as demais assistências de viagem que se façam necessárias, cabendo a ela responsabilizar-se pelos custos que estes serviços possam acarretar</w:t>
      </w:r>
      <w:r>
        <w:rPr>
          <w:sz w:val="24"/>
          <w:szCs w:val="24"/>
        </w:rPr>
        <w:t>.</w:t>
      </w:r>
    </w:p>
    <w:p w14:paraId="333EC920" w14:textId="77777777" w:rsidR="00AC46BB" w:rsidRPr="00AC46BB" w:rsidRDefault="00AC46BB" w:rsidP="00AC46BB">
      <w:pPr>
        <w:pStyle w:val="PargrafodaLista"/>
        <w:rPr>
          <w:sz w:val="24"/>
          <w:szCs w:val="24"/>
        </w:rPr>
      </w:pPr>
    </w:p>
    <w:p w14:paraId="4EF7ED47" w14:textId="7DA56D0A" w:rsidR="00765363" w:rsidRPr="00AC46BB" w:rsidRDefault="00765363" w:rsidP="007B1C5B">
      <w:pPr>
        <w:pStyle w:val="PargrafodaLista"/>
        <w:numPr>
          <w:ilvl w:val="4"/>
          <w:numId w:val="20"/>
        </w:numPr>
        <w:spacing w:line="276" w:lineRule="auto"/>
        <w:ind w:left="1418" w:firstLine="0"/>
        <w:rPr>
          <w:rFonts w:eastAsia="Times New Roman"/>
          <w:sz w:val="24"/>
          <w:szCs w:val="24"/>
          <w:lang w:val="pt"/>
        </w:rPr>
      </w:pPr>
      <w:r w:rsidRPr="00AC46BB">
        <w:rPr>
          <w:sz w:val="24"/>
          <w:szCs w:val="24"/>
        </w:rPr>
        <w:t xml:space="preserve">A LICITANTE deverá fornecer o comprovante de bloqueio emitido pela(s) companhia(s) aérea(s), contendo expressamente informações relevantes a seguir, à Secretaria Municipal de Educação - SME, com antecedência de ao menos 30 (trinta) dias do embarque: </w:t>
      </w:r>
    </w:p>
    <w:p w14:paraId="1856AD7D" w14:textId="77777777" w:rsidR="00765363" w:rsidRPr="000D345A" w:rsidRDefault="00765363" w:rsidP="00765363">
      <w:pPr>
        <w:pStyle w:val="PargrafodaLista"/>
        <w:ind w:left="1050"/>
        <w:rPr>
          <w:sz w:val="24"/>
          <w:szCs w:val="24"/>
          <w:highlight w:val="cyan"/>
        </w:rPr>
      </w:pPr>
    </w:p>
    <w:p w14:paraId="504A4F14" w14:textId="77777777" w:rsidR="00765363" w:rsidRPr="0003146E" w:rsidRDefault="00765363" w:rsidP="00765363">
      <w:pPr>
        <w:pStyle w:val="PargrafodaLista"/>
        <w:ind w:left="1701"/>
        <w:rPr>
          <w:sz w:val="24"/>
          <w:szCs w:val="24"/>
        </w:rPr>
      </w:pPr>
      <w:r w:rsidRPr="0003146E">
        <w:rPr>
          <w:b/>
          <w:bCs/>
          <w:sz w:val="24"/>
          <w:szCs w:val="24"/>
        </w:rPr>
        <w:t>A</w:t>
      </w:r>
      <w:r w:rsidRPr="0003146E">
        <w:rPr>
          <w:sz w:val="24"/>
          <w:szCs w:val="24"/>
        </w:rPr>
        <w:t xml:space="preserve">. itinerário completo de todos os voos (ida e volta); </w:t>
      </w:r>
    </w:p>
    <w:p w14:paraId="4DC894B9" w14:textId="77777777" w:rsidR="00765363" w:rsidRPr="0003146E" w:rsidRDefault="00765363" w:rsidP="00765363">
      <w:pPr>
        <w:pStyle w:val="PargrafodaLista"/>
        <w:ind w:left="1701"/>
        <w:rPr>
          <w:sz w:val="24"/>
          <w:szCs w:val="24"/>
        </w:rPr>
      </w:pPr>
      <w:r w:rsidRPr="0003146E">
        <w:rPr>
          <w:b/>
          <w:bCs/>
          <w:sz w:val="24"/>
          <w:szCs w:val="24"/>
        </w:rPr>
        <w:t>B.</w:t>
      </w:r>
      <w:r w:rsidRPr="0003146E">
        <w:rPr>
          <w:sz w:val="24"/>
          <w:szCs w:val="24"/>
        </w:rPr>
        <w:t xml:space="preserve"> número de passageiros; </w:t>
      </w:r>
    </w:p>
    <w:p w14:paraId="22FE4A9C" w14:textId="77777777" w:rsidR="00765363" w:rsidRPr="0003146E" w:rsidRDefault="00765363" w:rsidP="00765363">
      <w:pPr>
        <w:pStyle w:val="PargrafodaLista"/>
        <w:ind w:left="1701"/>
        <w:rPr>
          <w:sz w:val="24"/>
          <w:szCs w:val="24"/>
        </w:rPr>
      </w:pPr>
      <w:r w:rsidRPr="0003146E">
        <w:rPr>
          <w:b/>
          <w:bCs/>
          <w:sz w:val="24"/>
          <w:szCs w:val="24"/>
        </w:rPr>
        <w:t>C</w:t>
      </w:r>
      <w:r w:rsidRPr="0003146E">
        <w:rPr>
          <w:sz w:val="24"/>
          <w:szCs w:val="24"/>
        </w:rPr>
        <w:t xml:space="preserve">. código localizador de todas as passagens aéreas; </w:t>
      </w:r>
    </w:p>
    <w:p w14:paraId="10810E81" w14:textId="77777777" w:rsidR="00765363" w:rsidRPr="0003146E" w:rsidRDefault="00765363" w:rsidP="00765363">
      <w:pPr>
        <w:pStyle w:val="PargrafodaLista"/>
        <w:ind w:left="1701"/>
        <w:rPr>
          <w:sz w:val="24"/>
          <w:szCs w:val="24"/>
        </w:rPr>
      </w:pPr>
      <w:r w:rsidRPr="0003146E">
        <w:rPr>
          <w:b/>
          <w:bCs/>
          <w:sz w:val="24"/>
          <w:szCs w:val="24"/>
        </w:rPr>
        <w:t>D.</w:t>
      </w:r>
      <w:r w:rsidRPr="0003146E">
        <w:rPr>
          <w:sz w:val="24"/>
          <w:szCs w:val="24"/>
        </w:rPr>
        <w:t xml:space="preserve"> comprovante de pagamento integral de todas as passagens aéreas.</w:t>
      </w:r>
    </w:p>
    <w:p w14:paraId="42161772" w14:textId="77777777" w:rsidR="00765363" w:rsidRPr="000D345A" w:rsidRDefault="00765363" w:rsidP="00765363">
      <w:pPr>
        <w:pStyle w:val="PargrafodaLista"/>
        <w:ind w:left="1050"/>
        <w:rPr>
          <w:sz w:val="24"/>
          <w:szCs w:val="24"/>
          <w:highlight w:val="cyan"/>
        </w:rPr>
      </w:pPr>
    </w:p>
    <w:p w14:paraId="5E3BC849" w14:textId="77777777" w:rsidR="00AC46BB" w:rsidRDefault="00765363" w:rsidP="007B1C5B">
      <w:pPr>
        <w:pStyle w:val="PargrafodaLista"/>
        <w:widowControl/>
        <w:numPr>
          <w:ilvl w:val="4"/>
          <w:numId w:val="20"/>
        </w:numPr>
        <w:tabs>
          <w:tab w:val="left" w:pos="1701"/>
          <w:tab w:val="left" w:pos="1985"/>
        </w:tabs>
        <w:suppressAutoHyphens w:val="0"/>
        <w:spacing w:after="200" w:line="276" w:lineRule="auto"/>
        <w:ind w:left="1418" w:right="0" w:firstLine="0"/>
        <w:contextualSpacing/>
        <w:rPr>
          <w:sz w:val="24"/>
          <w:szCs w:val="24"/>
        </w:rPr>
      </w:pPr>
      <w:r w:rsidRPr="00040456">
        <w:rPr>
          <w:sz w:val="24"/>
          <w:szCs w:val="24"/>
        </w:rPr>
        <w:t>A LICITANTE deverá fornecer os códigos localizadores de todas as passagens (ida e volta) compradas e emitidas para todos os passageiros com antecedência de ao menos 30 (trinta) dias da partida do Rio de Janeiro e estes códigos deverão ser acessíveis diretamente pela Secretaria Municipal de Educação - SME, sem intermediários, por meio dos sítios eletrônicos ou aplicativos das respectivas companhias aéreas que irão transportar os passageiros.</w:t>
      </w:r>
    </w:p>
    <w:p w14:paraId="56A8932C" w14:textId="77777777" w:rsidR="00AC46BB" w:rsidRDefault="00AC46BB" w:rsidP="00AC46BB">
      <w:pPr>
        <w:pStyle w:val="PargrafodaLista"/>
        <w:widowControl/>
        <w:tabs>
          <w:tab w:val="left" w:pos="1701"/>
          <w:tab w:val="left" w:pos="1985"/>
        </w:tabs>
        <w:suppressAutoHyphens w:val="0"/>
        <w:spacing w:after="200" w:line="276" w:lineRule="auto"/>
        <w:ind w:left="1418" w:right="0"/>
        <w:contextualSpacing/>
        <w:rPr>
          <w:sz w:val="24"/>
          <w:szCs w:val="24"/>
        </w:rPr>
      </w:pPr>
    </w:p>
    <w:p w14:paraId="3E1668F4" w14:textId="7CD8B3D8" w:rsidR="00765363" w:rsidRPr="00AC46BB" w:rsidRDefault="003E01CC" w:rsidP="007B1C5B">
      <w:pPr>
        <w:pStyle w:val="PargrafodaLista"/>
        <w:widowControl/>
        <w:numPr>
          <w:ilvl w:val="4"/>
          <w:numId w:val="20"/>
        </w:numPr>
        <w:tabs>
          <w:tab w:val="left" w:pos="1701"/>
          <w:tab w:val="left" w:pos="1985"/>
        </w:tabs>
        <w:suppressAutoHyphens w:val="0"/>
        <w:spacing w:after="200" w:line="276" w:lineRule="auto"/>
        <w:ind w:left="1418" w:right="0" w:firstLine="0"/>
        <w:contextualSpacing/>
        <w:rPr>
          <w:rStyle w:val="normaltextrun"/>
          <w:sz w:val="24"/>
          <w:szCs w:val="24"/>
        </w:rPr>
      </w:pPr>
      <w:r>
        <w:rPr>
          <w:sz w:val="24"/>
          <w:szCs w:val="24"/>
        </w:rPr>
        <w:t>O grupo de viajantes</w:t>
      </w:r>
      <w:r w:rsidR="00765363" w:rsidRPr="00AC46BB">
        <w:rPr>
          <w:sz w:val="24"/>
          <w:szCs w:val="24"/>
        </w:rPr>
        <w:t xml:space="preserve"> deverá viajar, preferencialmente, no mesmo voo. Caso seja necessário à devida operacionalização da viagem, será possível a divisão do grupo em diferentes voos, que deverão sair do mesmo aeroporto, na mesma data, garantindo-se, obrigatoriamente, que os alunos e seus respectivos acompanhantes, conforme os subgrupos definidos pela Secretaria Municipal de Educação - SME, estejam no mesmo voo e desde que observados os prazos previstos para a execução do </w:t>
      </w:r>
      <w:r w:rsidR="00765363" w:rsidRPr="00AC46BB">
        <w:rPr>
          <w:b/>
          <w:bCs/>
          <w:sz w:val="24"/>
          <w:szCs w:val="24"/>
        </w:rPr>
        <w:t xml:space="preserve">Programa </w:t>
      </w:r>
      <w:r w:rsidR="00765363" w:rsidRPr="00AC46BB">
        <w:rPr>
          <w:b/>
          <w:bCs/>
          <w:i/>
          <w:iCs/>
          <w:sz w:val="24"/>
          <w:szCs w:val="24"/>
        </w:rPr>
        <w:t>Disney</w:t>
      </w:r>
      <w:r w:rsidR="00765363" w:rsidRPr="00AC46BB">
        <w:rPr>
          <w:b/>
          <w:bCs/>
          <w:sz w:val="24"/>
          <w:szCs w:val="24"/>
        </w:rPr>
        <w:t xml:space="preserve"> &amp; NASA</w:t>
      </w:r>
      <w:r w:rsidR="00765363" w:rsidRPr="00AC46BB">
        <w:rPr>
          <w:sz w:val="24"/>
          <w:szCs w:val="24"/>
        </w:rPr>
        <w:t xml:space="preserve"> - objeto da pretensa contratação.</w:t>
      </w:r>
      <w:r w:rsidR="00C32B50" w:rsidRPr="00AC46BB">
        <w:rPr>
          <w:rStyle w:val="normaltextrun"/>
          <w:rFonts w:eastAsiaTheme="majorEastAsia"/>
          <w:sz w:val="24"/>
          <w:szCs w:val="24"/>
        </w:rPr>
        <w:t xml:space="preserve"> </w:t>
      </w:r>
    </w:p>
    <w:p w14:paraId="7CC53746" w14:textId="77777777" w:rsidR="00765363" w:rsidRPr="00765363" w:rsidRDefault="00765363" w:rsidP="00765363">
      <w:pPr>
        <w:pStyle w:val="PargrafodaLista"/>
        <w:rPr>
          <w:rStyle w:val="normaltextrun"/>
          <w:rFonts w:eastAsiaTheme="majorEastAsia"/>
          <w:sz w:val="24"/>
          <w:szCs w:val="24"/>
        </w:rPr>
      </w:pPr>
    </w:p>
    <w:p w14:paraId="48908CBB" w14:textId="77777777" w:rsidR="00AC46BB" w:rsidRPr="00AC46BB" w:rsidRDefault="00AC46BB" w:rsidP="007B1C5B">
      <w:pPr>
        <w:pStyle w:val="PargrafodaLista"/>
        <w:numPr>
          <w:ilvl w:val="3"/>
          <w:numId w:val="21"/>
        </w:numPr>
        <w:tabs>
          <w:tab w:val="left" w:pos="1701"/>
          <w:tab w:val="left" w:pos="1985"/>
        </w:tabs>
        <w:spacing w:after="200" w:line="276" w:lineRule="auto"/>
        <w:ind w:left="1134" w:firstLine="0"/>
        <w:contextualSpacing/>
        <w:rPr>
          <w:rStyle w:val="normaltextrun"/>
          <w:sz w:val="24"/>
          <w:szCs w:val="24"/>
        </w:rPr>
      </w:pPr>
      <w:r w:rsidRPr="00AC46BB">
        <w:rPr>
          <w:rStyle w:val="normaltextrun"/>
          <w:rFonts w:eastAsiaTheme="majorEastAsia"/>
          <w:b/>
          <w:bCs/>
          <w:sz w:val="24"/>
          <w:szCs w:val="24"/>
        </w:rPr>
        <w:t>Hospedagem</w:t>
      </w:r>
      <w:r>
        <w:rPr>
          <w:rStyle w:val="normaltextrun"/>
          <w:rFonts w:eastAsiaTheme="majorEastAsia"/>
          <w:sz w:val="24"/>
          <w:szCs w:val="24"/>
        </w:rPr>
        <w:t>:</w:t>
      </w:r>
    </w:p>
    <w:p w14:paraId="6485EC63" w14:textId="77777777" w:rsidR="00AC46BB" w:rsidRPr="00AC46BB" w:rsidRDefault="00AC46BB" w:rsidP="00AC46BB">
      <w:pPr>
        <w:pStyle w:val="PargrafodaLista"/>
        <w:tabs>
          <w:tab w:val="left" w:pos="1701"/>
          <w:tab w:val="left" w:pos="1985"/>
        </w:tabs>
        <w:spacing w:after="200" w:line="276" w:lineRule="auto"/>
        <w:ind w:left="567"/>
        <w:contextualSpacing/>
        <w:rPr>
          <w:rStyle w:val="normaltextrun"/>
          <w:sz w:val="24"/>
          <w:szCs w:val="24"/>
        </w:rPr>
      </w:pPr>
    </w:p>
    <w:p w14:paraId="2B300ED6" w14:textId="27629B26" w:rsidR="00AC46BB" w:rsidRPr="00AC46BB" w:rsidRDefault="00283321" w:rsidP="007B1C5B">
      <w:pPr>
        <w:pStyle w:val="PargrafodaLista"/>
        <w:numPr>
          <w:ilvl w:val="4"/>
          <w:numId w:val="21"/>
        </w:numPr>
        <w:tabs>
          <w:tab w:val="left" w:pos="1701"/>
          <w:tab w:val="left" w:pos="1985"/>
        </w:tabs>
        <w:spacing w:after="200" w:line="276" w:lineRule="auto"/>
        <w:ind w:left="1418" w:firstLine="0"/>
        <w:contextualSpacing/>
        <w:rPr>
          <w:sz w:val="24"/>
          <w:szCs w:val="24"/>
        </w:rPr>
      </w:pPr>
      <w:r w:rsidRPr="00765363">
        <w:rPr>
          <w:rStyle w:val="normaltextrun"/>
          <w:rFonts w:eastAsiaTheme="majorEastAsia"/>
          <w:sz w:val="24"/>
          <w:szCs w:val="24"/>
        </w:rPr>
        <w:lastRenderedPageBreak/>
        <w:t xml:space="preserve">Para a </w:t>
      </w:r>
      <w:r w:rsidR="00D54D94">
        <w:rPr>
          <w:rStyle w:val="normaltextrun"/>
          <w:rFonts w:eastAsiaTheme="majorEastAsia"/>
          <w:b/>
          <w:bCs/>
          <w:sz w:val="24"/>
          <w:szCs w:val="24"/>
        </w:rPr>
        <w:t>hospedagem</w:t>
      </w:r>
      <w:r w:rsidRPr="00765363">
        <w:rPr>
          <w:rStyle w:val="normaltextrun"/>
          <w:rFonts w:eastAsiaTheme="majorEastAsia"/>
          <w:sz w:val="24"/>
          <w:szCs w:val="24"/>
        </w:rPr>
        <w:t xml:space="preserve"> deverão ser </w:t>
      </w:r>
      <w:r w:rsidR="003E01CC">
        <w:rPr>
          <w:rStyle w:val="normaltextrun"/>
          <w:rFonts w:eastAsiaTheme="majorEastAsia"/>
          <w:sz w:val="24"/>
          <w:szCs w:val="24"/>
        </w:rPr>
        <w:t>contratadas</w:t>
      </w:r>
      <w:r w:rsidRPr="00765363">
        <w:rPr>
          <w:rStyle w:val="normaltextrun"/>
          <w:rFonts w:eastAsiaTheme="majorEastAsia"/>
          <w:sz w:val="24"/>
          <w:szCs w:val="24"/>
        </w:rPr>
        <w:t xml:space="preserve"> 7 (sete) diárias de hospedagem em hotel com classificação mínima de 3 (três) estrelas, com café da manhã para todos os 138 (cento e trinta e oito) participantes </w:t>
      </w:r>
      <w:r w:rsidRPr="00765363">
        <w:rPr>
          <w:sz w:val="24"/>
          <w:szCs w:val="24"/>
        </w:rPr>
        <w:t>(alunos, acompanhantes, coordenadores e supervisor geral)</w:t>
      </w:r>
      <w:r w:rsidRPr="00765363">
        <w:rPr>
          <w:rStyle w:val="normaltextrun"/>
          <w:rFonts w:eastAsiaTheme="majorEastAsia"/>
          <w:sz w:val="24"/>
          <w:szCs w:val="24"/>
        </w:rPr>
        <w:t xml:space="preserve"> do </w:t>
      </w:r>
      <w:r w:rsidRPr="00765363">
        <w:rPr>
          <w:rStyle w:val="normaltextrun"/>
          <w:rFonts w:eastAsiaTheme="majorEastAsia"/>
          <w:b/>
          <w:bCs/>
          <w:sz w:val="24"/>
          <w:szCs w:val="24"/>
        </w:rPr>
        <w:t xml:space="preserve">Programa </w:t>
      </w:r>
      <w:r w:rsidRPr="00765363">
        <w:rPr>
          <w:rStyle w:val="normaltextrun"/>
          <w:rFonts w:eastAsiaTheme="majorEastAsia"/>
          <w:b/>
          <w:bCs/>
          <w:i/>
          <w:iCs/>
          <w:sz w:val="24"/>
          <w:szCs w:val="24"/>
        </w:rPr>
        <w:t xml:space="preserve">Disney </w:t>
      </w:r>
      <w:r w:rsidRPr="00765363">
        <w:rPr>
          <w:rStyle w:val="normaltextrun"/>
          <w:rFonts w:eastAsiaTheme="majorEastAsia"/>
          <w:b/>
          <w:bCs/>
          <w:sz w:val="24"/>
          <w:szCs w:val="24"/>
        </w:rPr>
        <w:t>&amp; NASA</w:t>
      </w:r>
      <w:r w:rsidRPr="00765363">
        <w:rPr>
          <w:rStyle w:val="normaltextrun"/>
          <w:rFonts w:eastAsiaTheme="majorEastAsia"/>
          <w:sz w:val="24"/>
          <w:szCs w:val="24"/>
        </w:rPr>
        <w:t xml:space="preserve">, sendo cada diária correspondente a um pernoite em ambiente único ou conjugado, com capacidade para 4 (quatro) pessoas, sendo que garanta acomodar 3 (três) alunos e 1 (um) adulto (acompanhante), em camas </w:t>
      </w:r>
      <w:r w:rsidR="00FC6484">
        <w:rPr>
          <w:rStyle w:val="normaltextrun"/>
          <w:rFonts w:eastAsiaTheme="majorEastAsia"/>
          <w:sz w:val="24"/>
          <w:szCs w:val="24"/>
        </w:rPr>
        <w:t xml:space="preserve">individuais </w:t>
      </w:r>
      <w:r w:rsidRPr="00765363">
        <w:rPr>
          <w:rStyle w:val="normaltextrun"/>
          <w:rFonts w:eastAsiaTheme="majorEastAsia"/>
          <w:sz w:val="24"/>
          <w:szCs w:val="24"/>
        </w:rPr>
        <w:t>separadas</w:t>
      </w:r>
      <w:r w:rsidR="001B6DC4">
        <w:rPr>
          <w:rFonts w:eastAsia="Times New Roman"/>
          <w:color w:val="000000"/>
          <w:sz w:val="24"/>
          <w:szCs w:val="24"/>
          <w:lang w:eastAsia="pt-BR"/>
        </w:rPr>
        <w:t>.</w:t>
      </w:r>
    </w:p>
    <w:p w14:paraId="78A716F9" w14:textId="77777777" w:rsidR="00AC46BB" w:rsidRPr="00AC46BB" w:rsidRDefault="00AC46BB" w:rsidP="00AC46BB">
      <w:pPr>
        <w:pStyle w:val="PargrafodaLista"/>
        <w:tabs>
          <w:tab w:val="left" w:pos="1701"/>
          <w:tab w:val="left" w:pos="1985"/>
        </w:tabs>
        <w:spacing w:after="200" w:line="276" w:lineRule="auto"/>
        <w:ind w:left="1418"/>
        <w:contextualSpacing/>
        <w:rPr>
          <w:sz w:val="24"/>
          <w:szCs w:val="24"/>
        </w:rPr>
      </w:pPr>
    </w:p>
    <w:p w14:paraId="426EC0DC" w14:textId="5FB0390D" w:rsidR="00AC46BB" w:rsidRDefault="00D54D94" w:rsidP="007B1C5B">
      <w:pPr>
        <w:pStyle w:val="PargrafodaLista"/>
        <w:numPr>
          <w:ilvl w:val="4"/>
          <w:numId w:val="21"/>
        </w:numPr>
        <w:tabs>
          <w:tab w:val="left" w:pos="1701"/>
          <w:tab w:val="left" w:pos="1985"/>
        </w:tabs>
        <w:spacing w:after="200" w:line="276" w:lineRule="auto"/>
        <w:ind w:left="1418" w:firstLine="0"/>
        <w:contextualSpacing/>
        <w:rPr>
          <w:sz w:val="24"/>
          <w:szCs w:val="24"/>
        </w:rPr>
      </w:pPr>
      <w:r w:rsidRPr="00AC46BB">
        <w:rPr>
          <w:sz w:val="24"/>
          <w:szCs w:val="24"/>
        </w:rPr>
        <w:t xml:space="preserve">Caso ocorra uma eventualidade no fornecimento do serviço de café da manhã pela hospedagem, a LICITANTE deverá fornecer essa refeição aos participantes hospedados, provendo-a financeiramente através de valor em espécie entregue para cada acompanhante, em soma suficiente para custear os cafés da manhã das 4 (quatro) pessoas do seu subgrupo. O valor destinado a essa refeição </w:t>
      </w:r>
      <w:r w:rsidR="00AC46BB">
        <w:rPr>
          <w:sz w:val="24"/>
          <w:szCs w:val="24"/>
        </w:rPr>
        <w:t>deverá ser de pelo menos U</w:t>
      </w:r>
      <w:r w:rsidRPr="00AC46BB">
        <w:rPr>
          <w:sz w:val="24"/>
          <w:szCs w:val="24"/>
        </w:rPr>
        <w:t xml:space="preserve">$ 15 (quinze dólares americanos), por pessoa, totalizando </w:t>
      </w:r>
      <w:r w:rsidR="00AC46BB">
        <w:rPr>
          <w:sz w:val="24"/>
          <w:szCs w:val="24"/>
        </w:rPr>
        <w:t>pelo menos</w:t>
      </w:r>
      <w:r w:rsidRPr="00AC46BB">
        <w:rPr>
          <w:sz w:val="24"/>
          <w:szCs w:val="24"/>
        </w:rPr>
        <w:t xml:space="preserve"> US$ 60 (sessenta dólares americanos) entregues a cada acompanhante e ao supervisor do intercâmbio.</w:t>
      </w:r>
    </w:p>
    <w:p w14:paraId="2DE98566" w14:textId="77777777" w:rsidR="00AC46BB" w:rsidRPr="00AC46BB" w:rsidRDefault="00AC46BB" w:rsidP="00AC46BB">
      <w:pPr>
        <w:pStyle w:val="PargrafodaLista"/>
        <w:rPr>
          <w:sz w:val="24"/>
          <w:szCs w:val="24"/>
        </w:rPr>
      </w:pPr>
    </w:p>
    <w:p w14:paraId="3DCBF126" w14:textId="77777777" w:rsidR="00AC46BB" w:rsidRDefault="00D54D94" w:rsidP="007B1C5B">
      <w:pPr>
        <w:pStyle w:val="PargrafodaLista"/>
        <w:numPr>
          <w:ilvl w:val="4"/>
          <w:numId w:val="21"/>
        </w:numPr>
        <w:tabs>
          <w:tab w:val="left" w:pos="1701"/>
          <w:tab w:val="left" w:pos="1985"/>
        </w:tabs>
        <w:spacing w:after="200" w:line="276" w:lineRule="auto"/>
        <w:ind w:left="1418" w:firstLine="0"/>
        <w:contextualSpacing/>
        <w:rPr>
          <w:sz w:val="24"/>
          <w:szCs w:val="24"/>
        </w:rPr>
      </w:pPr>
      <w:bookmarkStart w:id="0" w:name="_Hlk166146252"/>
      <w:r w:rsidRPr="00AC46BB">
        <w:rPr>
          <w:sz w:val="24"/>
          <w:szCs w:val="24"/>
        </w:rPr>
        <w:t>A LICITANTE deverá viabilizar a hospedagem em quartos com capacidade para 4 (quatro)</w:t>
      </w:r>
      <w:r w:rsidRPr="00192D64">
        <w:rPr>
          <w:rStyle w:val="Refdenotaderodap"/>
          <w:sz w:val="24"/>
          <w:szCs w:val="24"/>
        </w:rPr>
        <w:footnoteReference w:id="5"/>
      </w:r>
      <w:r w:rsidRPr="00AC46BB">
        <w:rPr>
          <w:sz w:val="24"/>
          <w:szCs w:val="24"/>
        </w:rPr>
        <w:t xml:space="preserve"> pessoas, sendo que os subgrupos compostos por 3 (três) alunos e o respectivo acompanhante não podem ficar em quartos separados. As acomodações deverão garantir que o adulto (acompanhante) e os 3 (três) alunos tenham camas </w:t>
      </w:r>
      <w:r w:rsidR="00AC46BB">
        <w:rPr>
          <w:sz w:val="24"/>
          <w:szCs w:val="24"/>
        </w:rPr>
        <w:t xml:space="preserve">individuais </w:t>
      </w:r>
      <w:r w:rsidRPr="00AC46BB">
        <w:rPr>
          <w:sz w:val="24"/>
          <w:szCs w:val="24"/>
        </w:rPr>
        <w:t>separadas.</w:t>
      </w:r>
    </w:p>
    <w:bookmarkEnd w:id="0"/>
    <w:p w14:paraId="53EF0204" w14:textId="77777777" w:rsidR="00AC46BB" w:rsidRPr="00AC46BB" w:rsidRDefault="00AC46BB" w:rsidP="00AC46BB">
      <w:pPr>
        <w:pStyle w:val="PargrafodaLista"/>
        <w:rPr>
          <w:sz w:val="24"/>
          <w:szCs w:val="24"/>
        </w:rPr>
      </w:pPr>
    </w:p>
    <w:p w14:paraId="50229573" w14:textId="37AA302A" w:rsidR="00AC46BB" w:rsidRDefault="00E72570" w:rsidP="007B1C5B">
      <w:pPr>
        <w:pStyle w:val="PargrafodaLista"/>
        <w:numPr>
          <w:ilvl w:val="4"/>
          <w:numId w:val="21"/>
        </w:numPr>
        <w:tabs>
          <w:tab w:val="left" w:pos="1701"/>
          <w:tab w:val="left" w:pos="1985"/>
        </w:tabs>
        <w:spacing w:after="200" w:line="276" w:lineRule="auto"/>
        <w:ind w:left="1418" w:firstLine="0"/>
        <w:contextualSpacing/>
        <w:rPr>
          <w:sz w:val="24"/>
          <w:szCs w:val="24"/>
        </w:rPr>
      </w:pPr>
      <w:r w:rsidRPr="00AC46BB">
        <w:rPr>
          <w:sz w:val="24"/>
          <w:szCs w:val="24"/>
        </w:rPr>
        <w:t>Para atender a organização da hospedagem, a LICITANTE poderá alocar os participantes da ação em diferentes hotéis, de acordo com os parâmetros de atendimento e qualidade previstos neste documento, mantendo o nexo territorial e a proximidade das atrações, o que deverá ser previamente validado pela Secretaria Municipal de Educação - SME, indicando as evidências que levaram a impossibilidade de cumprimento de tal item, sendo a responsabilidade pelos traslados que se fizerem necessários entre eles de inteira responsabilidade da LICITANTE.</w:t>
      </w:r>
    </w:p>
    <w:p w14:paraId="59CC4D52" w14:textId="77777777" w:rsidR="00AC46BB" w:rsidRPr="00AC46BB" w:rsidRDefault="00AC46BB" w:rsidP="00AC46BB">
      <w:pPr>
        <w:pStyle w:val="PargrafodaLista"/>
        <w:rPr>
          <w:sz w:val="24"/>
          <w:szCs w:val="24"/>
        </w:rPr>
      </w:pPr>
    </w:p>
    <w:p w14:paraId="195179E6" w14:textId="6BCD4FA5" w:rsidR="00AC46BB" w:rsidRPr="0028551C" w:rsidRDefault="00AC46BB" w:rsidP="007B1C5B">
      <w:pPr>
        <w:pStyle w:val="PargrafodaLista"/>
        <w:widowControl/>
        <w:numPr>
          <w:ilvl w:val="4"/>
          <w:numId w:val="21"/>
        </w:numPr>
        <w:tabs>
          <w:tab w:val="left" w:pos="1843"/>
        </w:tabs>
        <w:suppressAutoHyphens w:val="0"/>
        <w:spacing w:after="200" w:line="276" w:lineRule="auto"/>
        <w:ind w:left="1418" w:right="0" w:firstLine="0"/>
        <w:contextualSpacing/>
        <w:rPr>
          <w:color w:val="FF0000"/>
          <w:sz w:val="24"/>
          <w:szCs w:val="24"/>
        </w:rPr>
      </w:pPr>
      <w:r w:rsidRPr="000A0566">
        <w:rPr>
          <w:sz w:val="24"/>
          <w:szCs w:val="24"/>
        </w:rPr>
        <w:t xml:space="preserve">Não será admitida em nenhuma hipótese a </w:t>
      </w:r>
      <w:r>
        <w:rPr>
          <w:sz w:val="24"/>
          <w:szCs w:val="24"/>
        </w:rPr>
        <w:t>separação do acompanhante e dos respectivos alunos acompanhados em hotéis diferentes.</w:t>
      </w:r>
    </w:p>
    <w:p w14:paraId="65BE37A2" w14:textId="77777777" w:rsidR="00AC46BB" w:rsidRPr="0028551C" w:rsidRDefault="00AC46BB" w:rsidP="00AC46BB">
      <w:pPr>
        <w:pStyle w:val="PargrafodaLista"/>
        <w:widowControl/>
        <w:tabs>
          <w:tab w:val="left" w:pos="1843"/>
        </w:tabs>
        <w:suppressAutoHyphens w:val="0"/>
        <w:spacing w:after="200" w:line="276" w:lineRule="auto"/>
        <w:ind w:left="1418" w:right="0"/>
        <w:contextualSpacing/>
        <w:rPr>
          <w:color w:val="FF0000"/>
          <w:sz w:val="24"/>
          <w:szCs w:val="24"/>
        </w:rPr>
      </w:pPr>
    </w:p>
    <w:p w14:paraId="391558E7" w14:textId="4CF63145" w:rsidR="009F1CB1" w:rsidRPr="009F1CB1" w:rsidRDefault="00AC46BB" w:rsidP="007B1C5B">
      <w:pPr>
        <w:pStyle w:val="PargrafodaLista"/>
        <w:widowControl/>
        <w:numPr>
          <w:ilvl w:val="4"/>
          <w:numId w:val="21"/>
        </w:numPr>
        <w:tabs>
          <w:tab w:val="left" w:pos="1843"/>
        </w:tabs>
        <w:suppressAutoHyphens w:val="0"/>
        <w:spacing w:after="200" w:line="276" w:lineRule="auto"/>
        <w:ind w:left="1418" w:right="0" w:firstLine="0"/>
        <w:contextualSpacing/>
        <w:rPr>
          <w:color w:val="FF0000"/>
          <w:sz w:val="24"/>
          <w:szCs w:val="24"/>
        </w:rPr>
      </w:pPr>
      <w:r w:rsidRPr="0028551C">
        <w:rPr>
          <w:sz w:val="24"/>
          <w:szCs w:val="24"/>
        </w:rPr>
        <w:t xml:space="preserve">Não será admitida em nenhuma hipótese a </w:t>
      </w:r>
      <w:r w:rsidRPr="000A0566">
        <w:rPr>
          <w:sz w:val="24"/>
          <w:szCs w:val="24"/>
        </w:rPr>
        <w:t xml:space="preserve">a </w:t>
      </w:r>
      <w:r>
        <w:rPr>
          <w:sz w:val="24"/>
          <w:szCs w:val="24"/>
        </w:rPr>
        <w:t>separação do acompanhante e dos respectivos alunos acompanhados</w:t>
      </w:r>
      <w:r w:rsidRPr="0028551C">
        <w:rPr>
          <w:sz w:val="24"/>
          <w:szCs w:val="24"/>
        </w:rPr>
        <w:t xml:space="preserve"> em quartos </w:t>
      </w:r>
      <w:r w:rsidR="009F1CB1">
        <w:rPr>
          <w:sz w:val="24"/>
          <w:szCs w:val="24"/>
        </w:rPr>
        <w:t>diferentes</w:t>
      </w:r>
      <w:r w:rsidRPr="0028551C">
        <w:rPr>
          <w:sz w:val="24"/>
          <w:szCs w:val="24"/>
        </w:rPr>
        <w:t>.</w:t>
      </w:r>
    </w:p>
    <w:p w14:paraId="03005E3A" w14:textId="77777777" w:rsidR="009F1CB1" w:rsidRPr="009F1CB1" w:rsidRDefault="009F1CB1" w:rsidP="009F1CB1">
      <w:pPr>
        <w:pStyle w:val="PargrafodaLista"/>
        <w:rPr>
          <w:sz w:val="24"/>
          <w:szCs w:val="24"/>
        </w:rPr>
      </w:pPr>
    </w:p>
    <w:p w14:paraId="2A219854" w14:textId="4567C5A0" w:rsidR="009F1CB1" w:rsidRPr="009E4CB3" w:rsidRDefault="009F1CB1" w:rsidP="007B1C5B">
      <w:pPr>
        <w:pStyle w:val="PargrafodaLista"/>
        <w:widowControl/>
        <w:numPr>
          <w:ilvl w:val="4"/>
          <w:numId w:val="21"/>
        </w:numPr>
        <w:tabs>
          <w:tab w:val="left" w:pos="1843"/>
        </w:tabs>
        <w:suppressAutoHyphens w:val="0"/>
        <w:spacing w:after="200" w:line="276" w:lineRule="auto"/>
        <w:ind w:left="1418" w:right="0" w:firstLine="0"/>
        <w:contextualSpacing/>
        <w:rPr>
          <w:color w:val="FF0000"/>
          <w:sz w:val="24"/>
          <w:szCs w:val="24"/>
        </w:rPr>
      </w:pPr>
      <w:r>
        <w:rPr>
          <w:sz w:val="24"/>
          <w:szCs w:val="24"/>
        </w:rPr>
        <w:lastRenderedPageBreak/>
        <w:t>N</w:t>
      </w:r>
      <w:r w:rsidRPr="009F1CB1">
        <w:rPr>
          <w:sz w:val="24"/>
          <w:szCs w:val="24"/>
        </w:rPr>
        <w:t xml:space="preserve">o caso de se contratar a hospedagem em mais de um hotel, não haverá custos adicionais de nenhuma espécie para a Secretaria Municipal de Educação - SME. </w:t>
      </w:r>
    </w:p>
    <w:p w14:paraId="7DCC7A94" w14:textId="77777777" w:rsidR="009F1CB1" w:rsidRDefault="009F1CB1" w:rsidP="009F1CB1">
      <w:pPr>
        <w:pStyle w:val="PargrafodaLista"/>
        <w:tabs>
          <w:tab w:val="left" w:pos="1701"/>
          <w:tab w:val="left" w:pos="1985"/>
        </w:tabs>
        <w:spacing w:after="200" w:line="276" w:lineRule="auto"/>
        <w:ind w:left="1418"/>
        <w:contextualSpacing/>
        <w:rPr>
          <w:sz w:val="24"/>
          <w:szCs w:val="24"/>
        </w:rPr>
      </w:pPr>
    </w:p>
    <w:p w14:paraId="0986D32B" w14:textId="7902DC5B" w:rsidR="009F1CB1" w:rsidRPr="009F1CB1" w:rsidRDefault="009F1CB1" w:rsidP="007B1C5B">
      <w:pPr>
        <w:pStyle w:val="PargrafodaLista"/>
        <w:numPr>
          <w:ilvl w:val="4"/>
          <w:numId w:val="21"/>
        </w:numPr>
        <w:tabs>
          <w:tab w:val="left" w:pos="1701"/>
          <w:tab w:val="left" w:pos="1985"/>
        </w:tabs>
        <w:spacing w:after="200" w:line="276" w:lineRule="auto"/>
        <w:ind w:left="1418" w:firstLine="0"/>
        <w:contextualSpacing/>
        <w:rPr>
          <w:sz w:val="24"/>
          <w:szCs w:val="24"/>
        </w:rPr>
      </w:pPr>
      <w:r w:rsidRPr="009F1CB1">
        <w:rPr>
          <w:sz w:val="24"/>
          <w:szCs w:val="24"/>
        </w:rPr>
        <w:t>A orientação quanto à conduta dos alunos ao longo do período de hospedagem é de responsabilidade dos acompanhantes (servidores da Secretaria Municipal de Educação – SME). Entretanto, a LICITANTE se responsabilizar por eventuais custos de manutenção que porventura sejam adquiridos em decorrência do mau uso de algum equipamento, móvel ou qualquer utensílio pertencente ao estabelecimento hoteleiro, informando imediatamente a Secretaria Municipal de Educação – SME sobre o ocorrido, para que haja o posterior ressarcimento.</w:t>
      </w:r>
    </w:p>
    <w:p w14:paraId="6F4B3599" w14:textId="77777777" w:rsidR="009F1CB1" w:rsidRDefault="009F1CB1" w:rsidP="009F1CB1">
      <w:pPr>
        <w:pStyle w:val="PargrafodaLista"/>
        <w:tabs>
          <w:tab w:val="left" w:pos="1701"/>
          <w:tab w:val="left" w:pos="1985"/>
        </w:tabs>
        <w:spacing w:after="200" w:line="276" w:lineRule="auto"/>
        <w:ind w:left="1418"/>
        <w:contextualSpacing/>
        <w:rPr>
          <w:sz w:val="24"/>
          <w:szCs w:val="24"/>
        </w:rPr>
      </w:pPr>
    </w:p>
    <w:p w14:paraId="625FE211" w14:textId="288772C8" w:rsidR="00AC46BB" w:rsidRDefault="00E72570" w:rsidP="007B1C5B">
      <w:pPr>
        <w:pStyle w:val="PargrafodaLista"/>
        <w:numPr>
          <w:ilvl w:val="4"/>
          <w:numId w:val="21"/>
        </w:numPr>
        <w:tabs>
          <w:tab w:val="left" w:pos="1701"/>
          <w:tab w:val="left" w:pos="1985"/>
        </w:tabs>
        <w:spacing w:after="200" w:line="276" w:lineRule="auto"/>
        <w:ind w:left="1418" w:firstLine="0"/>
        <w:contextualSpacing/>
        <w:rPr>
          <w:sz w:val="24"/>
          <w:szCs w:val="24"/>
        </w:rPr>
      </w:pPr>
      <w:r w:rsidRPr="00AC46BB">
        <w:rPr>
          <w:sz w:val="24"/>
          <w:szCs w:val="24"/>
        </w:rPr>
        <w:t xml:space="preserve">A LICITANTE deverá fornecer à Secretaria Municipal de Educação - SME, com antecedência de ao menos 30 (trinta) dias do embarque, o comprovante de aquisição das 7 </w:t>
      </w:r>
      <w:r w:rsidR="00AC46BB">
        <w:rPr>
          <w:sz w:val="24"/>
          <w:szCs w:val="24"/>
        </w:rPr>
        <w:t xml:space="preserve">(sete) </w:t>
      </w:r>
      <w:r w:rsidRPr="00AC46BB">
        <w:rPr>
          <w:sz w:val="24"/>
          <w:szCs w:val="24"/>
        </w:rPr>
        <w:t xml:space="preserve">diárias de hospedagens de todos os participantes do </w:t>
      </w:r>
      <w:r w:rsidRPr="00AC46BB">
        <w:rPr>
          <w:b/>
          <w:sz w:val="24"/>
          <w:szCs w:val="24"/>
        </w:rPr>
        <w:t xml:space="preserve">Programa </w:t>
      </w:r>
      <w:r w:rsidRPr="00AC46BB">
        <w:rPr>
          <w:b/>
          <w:i/>
          <w:sz w:val="24"/>
          <w:szCs w:val="24"/>
        </w:rPr>
        <w:t>Disney</w:t>
      </w:r>
      <w:r w:rsidRPr="00AC46BB">
        <w:rPr>
          <w:b/>
          <w:sz w:val="24"/>
          <w:szCs w:val="24"/>
        </w:rPr>
        <w:t xml:space="preserve"> &amp; NASA</w:t>
      </w:r>
      <w:r w:rsidRPr="00AC46BB">
        <w:rPr>
          <w:sz w:val="24"/>
          <w:szCs w:val="24"/>
        </w:rPr>
        <w:t xml:space="preserve">. </w:t>
      </w:r>
    </w:p>
    <w:p w14:paraId="13709DD7" w14:textId="77777777" w:rsidR="00AC46BB" w:rsidRPr="00AC46BB" w:rsidRDefault="00AC46BB" w:rsidP="00AC46BB">
      <w:pPr>
        <w:pStyle w:val="PargrafodaLista"/>
        <w:rPr>
          <w:sz w:val="24"/>
          <w:szCs w:val="24"/>
        </w:rPr>
      </w:pPr>
    </w:p>
    <w:p w14:paraId="21AE7ACC" w14:textId="77777777" w:rsidR="00AC46BB" w:rsidRPr="00AC46BB" w:rsidRDefault="00AC46BB" w:rsidP="007B1C5B">
      <w:pPr>
        <w:pStyle w:val="PargrafodaLista"/>
        <w:numPr>
          <w:ilvl w:val="3"/>
          <w:numId w:val="21"/>
        </w:numPr>
        <w:tabs>
          <w:tab w:val="left" w:pos="1560"/>
          <w:tab w:val="left" w:pos="2127"/>
        </w:tabs>
        <w:spacing w:line="276" w:lineRule="auto"/>
        <w:ind w:left="1134" w:firstLine="0"/>
        <w:rPr>
          <w:rStyle w:val="normaltextrun"/>
          <w:rFonts w:eastAsia="Times New Roman"/>
          <w:sz w:val="24"/>
          <w:szCs w:val="24"/>
          <w:lang w:val="pt"/>
        </w:rPr>
      </w:pPr>
      <w:r w:rsidRPr="00AC46BB">
        <w:rPr>
          <w:rStyle w:val="normaltextrun"/>
          <w:rFonts w:eastAsiaTheme="majorEastAsia"/>
          <w:b/>
          <w:bCs/>
          <w:sz w:val="24"/>
          <w:szCs w:val="24"/>
        </w:rPr>
        <w:t>Traslados terrestres</w:t>
      </w:r>
      <w:r>
        <w:rPr>
          <w:rStyle w:val="normaltextrun"/>
          <w:rFonts w:eastAsiaTheme="majorEastAsia"/>
          <w:sz w:val="24"/>
          <w:szCs w:val="24"/>
        </w:rPr>
        <w:t>:</w:t>
      </w:r>
    </w:p>
    <w:p w14:paraId="316501EB" w14:textId="77777777" w:rsidR="00AC46BB" w:rsidRPr="00AC46BB" w:rsidRDefault="00AC46BB" w:rsidP="000D493C">
      <w:pPr>
        <w:pStyle w:val="PargrafodaLista"/>
        <w:tabs>
          <w:tab w:val="left" w:pos="1560"/>
          <w:tab w:val="left" w:pos="2127"/>
        </w:tabs>
        <w:spacing w:line="276" w:lineRule="auto"/>
        <w:ind w:left="567"/>
        <w:rPr>
          <w:rStyle w:val="normaltextrun"/>
          <w:rFonts w:eastAsia="Times New Roman"/>
          <w:sz w:val="24"/>
          <w:szCs w:val="24"/>
          <w:lang w:val="pt"/>
        </w:rPr>
      </w:pPr>
    </w:p>
    <w:p w14:paraId="68A8344D" w14:textId="77777777" w:rsidR="00843FAD" w:rsidRDefault="00843FAD" w:rsidP="007B1C5B">
      <w:pPr>
        <w:pStyle w:val="PargrafodaLista"/>
        <w:numPr>
          <w:ilvl w:val="4"/>
          <w:numId w:val="21"/>
        </w:numPr>
        <w:tabs>
          <w:tab w:val="left" w:pos="1560"/>
          <w:tab w:val="left" w:pos="2127"/>
        </w:tabs>
        <w:spacing w:line="276" w:lineRule="auto"/>
        <w:ind w:left="1418" w:firstLine="0"/>
        <w:rPr>
          <w:rFonts w:eastAsia="Times New Roman"/>
          <w:sz w:val="24"/>
          <w:szCs w:val="24"/>
          <w:lang w:val="pt"/>
        </w:rPr>
      </w:pPr>
      <w:r w:rsidRPr="007B68EB">
        <w:rPr>
          <w:rStyle w:val="normaltextrun"/>
          <w:rFonts w:eastAsiaTheme="majorEastAsia"/>
          <w:sz w:val="24"/>
          <w:szCs w:val="24"/>
        </w:rPr>
        <w:t xml:space="preserve">Para o deslocamento </w:t>
      </w:r>
      <w:r>
        <w:rPr>
          <w:rStyle w:val="normaltextrun"/>
          <w:rFonts w:eastAsiaTheme="majorEastAsia"/>
          <w:sz w:val="24"/>
          <w:szCs w:val="24"/>
        </w:rPr>
        <w:t xml:space="preserve">terrestre dos 138 (cento e trinta e oito) viajantes </w:t>
      </w:r>
      <w:r w:rsidRPr="007B68EB">
        <w:rPr>
          <w:rStyle w:val="normaltextrun"/>
          <w:rFonts w:eastAsiaTheme="majorEastAsia"/>
          <w:sz w:val="24"/>
          <w:szCs w:val="24"/>
        </w:rPr>
        <w:t>em território internacional, d</w:t>
      </w:r>
      <w:r>
        <w:rPr>
          <w:rStyle w:val="normaltextrun"/>
          <w:rFonts w:eastAsiaTheme="majorEastAsia"/>
          <w:sz w:val="24"/>
          <w:szCs w:val="24"/>
        </w:rPr>
        <w:t xml:space="preserve">urante toda a programação da viagem, possibilitando a saída e retorno ao aeroporto, o cumprimento das atividades do </w:t>
      </w:r>
      <w:r w:rsidRPr="00D052A9">
        <w:rPr>
          <w:rStyle w:val="normaltextrun"/>
          <w:rFonts w:eastAsiaTheme="majorEastAsia"/>
          <w:b/>
          <w:bCs/>
          <w:sz w:val="24"/>
          <w:szCs w:val="24"/>
        </w:rPr>
        <w:t xml:space="preserve">Programa </w:t>
      </w:r>
      <w:r w:rsidRPr="00D052A9">
        <w:rPr>
          <w:rStyle w:val="normaltextrun"/>
          <w:rFonts w:eastAsiaTheme="majorEastAsia"/>
          <w:b/>
          <w:bCs/>
          <w:i/>
          <w:iCs/>
          <w:sz w:val="24"/>
          <w:szCs w:val="24"/>
        </w:rPr>
        <w:t>Disney</w:t>
      </w:r>
      <w:r w:rsidRPr="00D052A9">
        <w:rPr>
          <w:rStyle w:val="normaltextrun"/>
          <w:rFonts w:eastAsiaTheme="majorEastAsia"/>
          <w:b/>
          <w:bCs/>
          <w:sz w:val="24"/>
          <w:szCs w:val="24"/>
        </w:rPr>
        <w:t xml:space="preserve"> &amp; NASA</w:t>
      </w:r>
      <w:r>
        <w:rPr>
          <w:rStyle w:val="normaltextrun"/>
          <w:rFonts w:eastAsiaTheme="majorEastAsia"/>
          <w:sz w:val="24"/>
          <w:szCs w:val="24"/>
        </w:rPr>
        <w:t xml:space="preserve"> e a realização de </w:t>
      </w:r>
      <w:r w:rsidRPr="00E44CC3">
        <w:rPr>
          <w:rStyle w:val="normaltextrun"/>
          <w:rFonts w:eastAsiaTheme="majorEastAsia"/>
          <w:i/>
          <w:iCs/>
          <w:sz w:val="24"/>
          <w:szCs w:val="24"/>
        </w:rPr>
        <w:t>city</w:t>
      </w:r>
      <w:r>
        <w:rPr>
          <w:rStyle w:val="normaltextrun"/>
          <w:rFonts w:eastAsiaTheme="majorEastAsia"/>
          <w:sz w:val="24"/>
          <w:szCs w:val="24"/>
        </w:rPr>
        <w:t xml:space="preserve"> </w:t>
      </w:r>
      <w:r w:rsidRPr="00E44CC3">
        <w:rPr>
          <w:rStyle w:val="normaltextrun"/>
          <w:rFonts w:eastAsiaTheme="majorEastAsia"/>
          <w:i/>
          <w:iCs/>
          <w:sz w:val="24"/>
          <w:szCs w:val="24"/>
        </w:rPr>
        <w:t>tour</w:t>
      </w:r>
      <w:r>
        <w:rPr>
          <w:rStyle w:val="normaltextrun"/>
          <w:rFonts w:eastAsiaTheme="majorEastAsia"/>
          <w:sz w:val="24"/>
          <w:szCs w:val="24"/>
        </w:rPr>
        <w:t xml:space="preserve"> em tempo oportuno entre elas, deverão ser contratadas 7 (sete) diárias de traslados</w:t>
      </w:r>
      <w:r>
        <w:rPr>
          <w:rFonts w:eastAsia="Times New Roman"/>
          <w:sz w:val="24"/>
          <w:szCs w:val="24"/>
          <w:lang w:val="pt"/>
        </w:rPr>
        <w:t>.</w:t>
      </w:r>
    </w:p>
    <w:p w14:paraId="389083D7" w14:textId="77777777" w:rsidR="00843FAD" w:rsidRDefault="00843FAD" w:rsidP="00843FAD">
      <w:pPr>
        <w:pStyle w:val="PargrafodaLista"/>
        <w:tabs>
          <w:tab w:val="left" w:pos="1560"/>
          <w:tab w:val="left" w:pos="2127"/>
        </w:tabs>
        <w:spacing w:line="276" w:lineRule="auto"/>
        <w:ind w:left="1418"/>
        <w:rPr>
          <w:rFonts w:eastAsia="Times New Roman"/>
          <w:sz w:val="24"/>
          <w:szCs w:val="24"/>
          <w:lang w:val="pt"/>
        </w:rPr>
      </w:pPr>
    </w:p>
    <w:p w14:paraId="7A777027" w14:textId="77777777" w:rsidR="00843FAD" w:rsidRPr="00843FAD" w:rsidRDefault="00843FAD" w:rsidP="007B1C5B">
      <w:pPr>
        <w:pStyle w:val="PargrafodaLista"/>
        <w:numPr>
          <w:ilvl w:val="4"/>
          <w:numId w:val="21"/>
        </w:numPr>
        <w:tabs>
          <w:tab w:val="left" w:pos="1560"/>
          <w:tab w:val="left" w:pos="2127"/>
        </w:tabs>
        <w:spacing w:line="276" w:lineRule="auto"/>
        <w:ind w:left="1418" w:firstLine="0"/>
        <w:rPr>
          <w:rFonts w:eastAsia="Times New Roman"/>
          <w:sz w:val="24"/>
          <w:szCs w:val="24"/>
          <w:lang w:val="pt"/>
        </w:rPr>
      </w:pPr>
      <w:r w:rsidRPr="00843FAD">
        <w:rPr>
          <w:sz w:val="24"/>
          <w:szCs w:val="24"/>
        </w:rPr>
        <w:t xml:space="preserve">O traslado terrestre em território internacional compreende os trechos do aeroporto à hospedagem, da hospedagem para todas as atrações do </w:t>
      </w:r>
      <w:r w:rsidRPr="00843FAD">
        <w:rPr>
          <w:b/>
          <w:bCs/>
          <w:sz w:val="24"/>
          <w:szCs w:val="24"/>
        </w:rPr>
        <w:t xml:space="preserve">Programa </w:t>
      </w:r>
      <w:r w:rsidRPr="00843FAD">
        <w:rPr>
          <w:b/>
          <w:bCs/>
          <w:i/>
          <w:iCs/>
          <w:sz w:val="24"/>
          <w:szCs w:val="24"/>
        </w:rPr>
        <w:t>Disney</w:t>
      </w:r>
      <w:r w:rsidRPr="00843FAD">
        <w:rPr>
          <w:b/>
          <w:bCs/>
          <w:sz w:val="24"/>
          <w:szCs w:val="24"/>
        </w:rPr>
        <w:t xml:space="preserve"> &amp; NASA</w:t>
      </w:r>
      <w:r w:rsidRPr="00843FAD">
        <w:rPr>
          <w:sz w:val="24"/>
          <w:szCs w:val="24"/>
        </w:rPr>
        <w:t xml:space="preserve">, das atrações de volta para a hospedagem, ao </w:t>
      </w:r>
      <w:r w:rsidRPr="00843FAD">
        <w:rPr>
          <w:i/>
          <w:iCs/>
          <w:sz w:val="24"/>
          <w:szCs w:val="24"/>
        </w:rPr>
        <w:t>city tour</w:t>
      </w:r>
      <w:r w:rsidRPr="00843FAD">
        <w:rPr>
          <w:sz w:val="24"/>
          <w:szCs w:val="24"/>
        </w:rPr>
        <w:t xml:space="preserve"> e o trajeto final da hospedagem ao aeroporto.</w:t>
      </w:r>
    </w:p>
    <w:p w14:paraId="531678A2" w14:textId="77777777" w:rsidR="00843FAD" w:rsidRPr="00843FAD" w:rsidRDefault="00843FAD" w:rsidP="00843FAD">
      <w:pPr>
        <w:pStyle w:val="PargrafodaLista"/>
        <w:rPr>
          <w:sz w:val="24"/>
          <w:szCs w:val="24"/>
        </w:rPr>
      </w:pPr>
    </w:p>
    <w:p w14:paraId="02B0AAED" w14:textId="630FF3EC" w:rsidR="00843FAD" w:rsidRPr="00843FAD" w:rsidRDefault="00843FAD" w:rsidP="007B1C5B">
      <w:pPr>
        <w:pStyle w:val="PargrafodaLista"/>
        <w:numPr>
          <w:ilvl w:val="4"/>
          <w:numId w:val="21"/>
        </w:numPr>
        <w:tabs>
          <w:tab w:val="left" w:pos="1560"/>
          <w:tab w:val="left" w:pos="2127"/>
        </w:tabs>
        <w:spacing w:line="276" w:lineRule="auto"/>
        <w:ind w:left="1418" w:firstLine="0"/>
        <w:rPr>
          <w:rFonts w:eastAsia="Times New Roman"/>
          <w:sz w:val="24"/>
          <w:szCs w:val="24"/>
          <w:lang w:val="pt"/>
        </w:rPr>
      </w:pPr>
      <w:r w:rsidRPr="00843FAD">
        <w:rPr>
          <w:sz w:val="24"/>
          <w:szCs w:val="24"/>
        </w:rPr>
        <w:t>Para efeito da organização dos viajantes nos veículos destinados aos traslados terrestres, os acompanhantes e seus respectivos alunos acompanhados não poderão viajar separados em diferentes veículos, em nenhum trecho</w:t>
      </w:r>
      <w:r w:rsidR="00F85959">
        <w:rPr>
          <w:sz w:val="24"/>
          <w:szCs w:val="24"/>
        </w:rPr>
        <w:t>.</w:t>
      </w:r>
    </w:p>
    <w:p w14:paraId="4E9A03E0" w14:textId="77777777" w:rsidR="00843FAD" w:rsidRPr="00843FAD" w:rsidRDefault="00843FAD" w:rsidP="00843FAD">
      <w:pPr>
        <w:pStyle w:val="PargrafodaLista"/>
        <w:rPr>
          <w:rFonts w:eastAsia="Times New Roman"/>
          <w:sz w:val="24"/>
          <w:szCs w:val="24"/>
          <w:lang w:val="pt"/>
        </w:rPr>
      </w:pPr>
    </w:p>
    <w:p w14:paraId="6CB717A5" w14:textId="77777777" w:rsidR="00843FAD" w:rsidRDefault="001369D6" w:rsidP="007B1C5B">
      <w:pPr>
        <w:pStyle w:val="PargrafodaLista"/>
        <w:numPr>
          <w:ilvl w:val="4"/>
          <w:numId w:val="21"/>
        </w:numPr>
        <w:tabs>
          <w:tab w:val="left" w:pos="1560"/>
          <w:tab w:val="left" w:pos="2127"/>
        </w:tabs>
        <w:spacing w:line="276" w:lineRule="auto"/>
        <w:ind w:left="1418" w:firstLine="0"/>
        <w:rPr>
          <w:rFonts w:eastAsia="Times New Roman"/>
          <w:sz w:val="24"/>
          <w:szCs w:val="24"/>
          <w:lang w:val="pt"/>
        </w:rPr>
      </w:pPr>
      <w:bookmarkStart w:id="1" w:name="_Hlk166146768"/>
      <w:r w:rsidRPr="00843FAD">
        <w:rPr>
          <w:rFonts w:eastAsia="Times New Roman"/>
          <w:sz w:val="24"/>
          <w:szCs w:val="24"/>
          <w:lang w:val="pt"/>
        </w:rPr>
        <w:t>A LICITANTE será responsável por todos os custos de traslado dos participantes em território internacional, inclusive os traslados não previstos, caso seja necessário, sem qualquer prejuízo à contratação</w:t>
      </w:r>
      <w:bookmarkEnd w:id="1"/>
      <w:r w:rsidRPr="00843FAD">
        <w:rPr>
          <w:rFonts w:eastAsia="Times New Roman"/>
          <w:sz w:val="24"/>
          <w:szCs w:val="24"/>
          <w:lang w:val="pt"/>
        </w:rPr>
        <w:t>.</w:t>
      </w:r>
    </w:p>
    <w:p w14:paraId="4713033C" w14:textId="77777777" w:rsidR="00843FAD" w:rsidRPr="00843FAD" w:rsidRDefault="00843FAD" w:rsidP="00843FAD">
      <w:pPr>
        <w:pStyle w:val="PargrafodaLista"/>
        <w:rPr>
          <w:sz w:val="24"/>
          <w:szCs w:val="24"/>
        </w:rPr>
      </w:pPr>
    </w:p>
    <w:p w14:paraId="207316D2" w14:textId="77777777" w:rsidR="00843FAD" w:rsidRPr="002E2503" w:rsidRDefault="00843FAD" w:rsidP="007B1C5B">
      <w:pPr>
        <w:pStyle w:val="PargrafodaLista"/>
        <w:widowControl/>
        <w:numPr>
          <w:ilvl w:val="4"/>
          <w:numId w:val="21"/>
        </w:numPr>
        <w:tabs>
          <w:tab w:val="left" w:pos="1843"/>
        </w:tabs>
        <w:suppressAutoHyphens w:val="0"/>
        <w:spacing w:after="200" w:line="276" w:lineRule="auto"/>
        <w:ind w:left="1418" w:right="0" w:firstLine="0"/>
        <w:contextualSpacing/>
        <w:rPr>
          <w:color w:val="FF0000"/>
          <w:sz w:val="24"/>
          <w:szCs w:val="24"/>
        </w:rPr>
      </w:pPr>
      <w:r w:rsidRPr="000B340D">
        <w:rPr>
          <w:sz w:val="24"/>
          <w:szCs w:val="24"/>
        </w:rPr>
        <w:t xml:space="preserve">A LICITANTE deverá oferecer água não gaseificada aos participantes do </w:t>
      </w:r>
      <w:r w:rsidRPr="000B340D">
        <w:rPr>
          <w:b/>
          <w:sz w:val="24"/>
          <w:szCs w:val="24"/>
        </w:rPr>
        <w:t xml:space="preserve">Programa </w:t>
      </w:r>
      <w:r w:rsidRPr="000B340D">
        <w:rPr>
          <w:b/>
          <w:i/>
          <w:sz w:val="24"/>
          <w:szCs w:val="24"/>
        </w:rPr>
        <w:t>Disney</w:t>
      </w:r>
      <w:r w:rsidRPr="000B340D">
        <w:rPr>
          <w:b/>
          <w:sz w:val="24"/>
          <w:szCs w:val="24"/>
        </w:rPr>
        <w:t xml:space="preserve"> &amp; NASA</w:t>
      </w:r>
      <w:r w:rsidRPr="000B340D">
        <w:rPr>
          <w:sz w:val="24"/>
          <w:szCs w:val="24"/>
        </w:rPr>
        <w:t>, durante todos os traslados em território internacional e sem prejuízo à contratação.</w:t>
      </w:r>
    </w:p>
    <w:p w14:paraId="7A3F3DC4" w14:textId="77777777" w:rsidR="00843FAD" w:rsidRPr="002E2503" w:rsidRDefault="00843FAD" w:rsidP="00843FAD">
      <w:pPr>
        <w:pStyle w:val="PargrafodaLista"/>
        <w:ind w:left="1418"/>
        <w:rPr>
          <w:sz w:val="24"/>
          <w:szCs w:val="24"/>
        </w:rPr>
      </w:pPr>
    </w:p>
    <w:p w14:paraId="67319358" w14:textId="68EECEFC" w:rsidR="00843FAD" w:rsidRPr="00FA24A6" w:rsidRDefault="00843FAD" w:rsidP="007B1C5B">
      <w:pPr>
        <w:pStyle w:val="PargrafodaLista"/>
        <w:widowControl/>
        <w:numPr>
          <w:ilvl w:val="4"/>
          <w:numId w:val="21"/>
        </w:numPr>
        <w:tabs>
          <w:tab w:val="left" w:pos="1843"/>
        </w:tabs>
        <w:suppressAutoHyphens w:val="0"/>
        <w:spacing w:after="200" w:line="276" w:lineRule="auto"/>
        <w:ind w:left="1418" w:right="0" w:firstLine="0"/>
        <w:contextualSpacing/>
        <w:rPr>
          <w:color w:val="FF0000"/>
          <w:sz w:val="24"/>
          <w:szCs w:val="24"/>
        </w:rPr>
      </w:pPr>
      <w:r w:rsidRPr="002E2503">
        <w:rPr>
          <w:sz w:val="24"/>
          <w:szCs w:val="24"/>
        </w:rPr>
        <w:lastRenderedPageBreak/>
        <w:t xml:space="preserve">A LICITANTE deverá dar ciência a todos os servidores viajantes a trabalho, responsáveis pelos alunos participantes do </w:t>
      </w:r>
      <w:r w:rsidRPr="002E2503">
        <w:rPr>
          <w:b/>
          <w:sz w:val="24"/>
          <w:szCs w:val="24"/>
        </w:rPr>
        <w:t xml:space="preserve">Programa </w:t>
      </w:r>
      <w:r w:rsidRPr="002E2503">
        <w:rPr>
          <w:b/>
          <w:i/>
          <w:sz w:val="24"/>
          <w:szCs w:val="24"/>
        </w:rPr>
        <w:t>Disney</w:t>
      </w:r>
      <w:r w:rsidRPr="002E2503">
        <w:rPr>
          <w:b/>
          <w:sz w:val="24"/>
          <w:szCs w:val="24"/>
        </w:rPr>
        <w:t xml:space="preserve"> &amp; NASA,</w:t>
      </w:r>
      <w:r w:rsidRPr="002E2503">
        <w:rPr>
          <w:sz w:val="24"/>
          <w:szCs w:val="24"/>
        </w:rPr>
        <w:t xml:space="preserve"> sobre os locais e horários de encontro para a realização dos traslados diários referentes a cada trecho.  </w:t>
      </w:r>
    </w:p>
    <w:p w14:paraId="73EE7CA5" w14:textId="77777777" w:rsidR="00843FAD" w:rsidRPr="00FA24A6" w:rsidRDefault="00843FAD" w:rsidP="00843FAD">
      <w:pPr>
        <w:pStyle w:val="PargrafodaLista"/>
        <w:ind w:left="1418"/>
        <w:rPr>
          <w:sz w:val="24"/>
          <w:szCs w:val="24"/>
        </w:rPr>
      </w:pPr>
    </w:p>
    <w:p w14:paraId="1F30B271" w14:textId="77777777" w:rsidR="00843FAD" w:rsidRPr="00FA24A6" w:rsidRDefault="00843FAD" w:rsidP="007B1C5B">
      <w:pPr>
        <w:pStyle w:val="PargrafodaLista"/>
        <w:widowControl/>
        <w:numPr>
          <w:ilvl w:val="4"/>
          <w:numId w:val="21"/>
        </w:numPr>
        <w:tabs>
          <w:tab w:val="left" w:pos="1843"/>
        </w:tabs>
        <w:suppressAutoHyphens w:val="0"/>
        <w:spacing w:after="200" w:line="276" w:lineRule="auto"/>
        <w:ind w:left="1418" w:right="0" w:firstLine="0"/>
        <w:contextualSpacing/>
        <w:rPr>
          <w:color w:val="FF0000"/>
          <w:sz w:val="24"/>
          <w:szCs w:val="24"/>
        </w:rPr>
      </w:pPr>
      <w:r w:rsidRPr="00FA24A6">
        <w:rPr>
          <w:sz w:val="24"/>
          <w:szCs w:val="24"/>
        </w:rPr>
        <w:t>A chegada dos viajantes nos locais e horários estipulados e informados pela LICITANTE para o embarque nos traslados terrestres é de responsabilidade dos servidores viajantes a trabalho. Porém no caso de ocorrer(em) eventual(is) atraso(s), caberá à LICITANTE providenciar estratégia para a locomoção dos viajantes atrasados.</w:t>
      </w:r>
    </w:p>
    <w:p w14:paraId="2A3A4D21" w14:textId="77777777" w:rsidR="00843FAD" w:rsidRPr="00FA24A6" w:rsidRDefault="00843FAD" w:rsidP="00843FAD">
      <w:pPr>
        <w:pStyle w:val="PargrafodaLista"/>
        <w:ind w:left="1418"/>
        <w:rPr>
          <w:sz w:val="24"/>
          <w:szCs w:val="24"/>
        </w:rPr>
      </w:pPr>
    </w:p>
    <w:p w14:paraId="19ADA7AF" w14:textId="77777777" w:rsidR="00843FAD" w:rsidRPr="00FA24A6" w:rsidRDefault="00843FAD" w:rsidP="007B1C5B">
      <w:pPr>
        <w:pStyle w:val="PargrafodaLista"/>
        <w:widowControl/>
        <w:numPr>
          <w:ilvl w:val="4"/>
          <w:numId w:val="21"/>
        </w:numPr>
        <w:tabs>
          <w:tab w:val="left" w:pos="1843"/>
        </w:tabs>
        <w:suppressAutoHyphens w:val="0"/>
        <w:spacing w:after="200" w:line="276" w:lineRule="auto"/>
        <w:ind w:left="1418" w:right="0" w:firstLine="0"/>
        <w:contextualSpacing/>
        <w:rPr>
          <w:color w:val="FF0000"/>
          <w:sz w:val="24"/>
          <w:szCs w:val="24"/>
        </w:rPr>
      </w:pPr>
      <w:r w:rsidRPr="00FA24A6">
        <w:rPr>
          <w:sz w:val="24"/>
          <w:szCs w:val="24"/>
        </w:rPr>
        <w:t>A LICITANTE será inteiramente responsável por todo o ocorrido nos trajetos realizados nos traslados terrestres em território internacional, devendo ela realizar todos os procedimentos necessários para a resolução de quaisquer questões que surgirem, comunicando imediatamente à Secretaria Municipal de Educação - SME por meio de contato telefônico sobre o ocorrido e a solução encontrada para sua resolução.</w:t>
      </w:r>
    </w:p>
    <w:p w14:paraId="36069CFF" w14:textId="77777777" w:rsidR="00843FAD" w:rsidRPr="00FA24A6" w:rsidRDefault="00843FAD" w:rsidP="00843FAD">
      <w:pPr>
        <w:pStyle w:val="PargrafodaLista"/>
        <w:ind w:left="1418"/>
        <w:rPr>
          <w:sz w:val="24"/>
          <w:szCs w:val="24"/>
        </w:rPr>
      </w:pPr>
    </w:p>
    <w:p w14:paraId="36C1B3DC" w14:textId="77777777" w:rsidR="00843FAD" w:rsidRPr="00DF1F87" w:rsidRDefault="00843FAD" w:rsidP="007B1C5B">
      <w:pPr>
        <w:pStyle w:val="PargrafodaLista"/>
        <w:widowControl/>
        <w:numPr>
          <w:ilvl w:val="4"/>
          <w:numId w:val="21"/>
        </w:numPr>
        <w:tabs>
          <w:tab w:val="left" w:pos="1843"/>
        </w:tabs>
        <w:suppressAutoHyphens w:val="0"/>
        <w:spacing w:after="200" w:line="276" w:lineRule="auto"/>
        <w:ind w:left="1418" w:right="0" w:firstLine="0"/>
        <w:contextualSpacing/>
        <w:rPr>
          <w:color w:val="FF0000"/>
          <w:sz w:val="24"/>
          <w:szCs w:val="24"/>
        </w:rPr>
      </w:pPr>
      <w:r w:rsidRPr="00FA24A6">
        <w:rPr>
          <w:sz w:val="24"/>
          <w:szCs w:val="24"/>
        </w:rPr>
        <w:t xml:space="preserve">Caso ocorram problemas com os traslados terrestres que afetem os roteiros de visitação do </w:t>
      </w:r>
      <w:r w:rsidRPr="00FA24A6">
        <w:rPr>
          <w:b/>
          <w:bCs/>
          <w:sz w:val="24"/>
          <w:szCs w:val="24"/>
        </w:rPr>
        <w:t xml:space="preserve">Programa </w:t>
      </w:r>
      <w:r w:rsidRPr="00FA24A6">
        <w:rPr>
          <w:b/>
          <w:bCs/>
          <w:i/>
          <w:iCs/>
          <w:sz w:val="24"/>
          <w:szCs w:val="24"/>
        </w:rPr>
        <w:t>Disney</w:t>
      </w:r>
      <w:r w:rsidRPr="00FA24A6">
        <w:rPr>
          <w:b/>
          <w:bCs/>
          <w:sz w:val="24"/>
          <w:szCs w:val="24"/>
        </w:rPr>
        <w:t xml:space="preserve"> &amp; NASA</w:t>
      </w:r>
      <w:r w:rsidRPr="00FA24A6">
        <w:rPr>
          <w:sz w:val="24"/>
          <w:szCs w:val="24"/>
        </w:rPr>
        <w:t>, caberá à LICITANTE providenciar os ajustes que se fizerem necessários e informá-los à Secretaria Municipal de Educação – SME para validação, no intuito de garantir aos viajantes o cumprimento integral do Programa; os eventuais custos provenientes destes ajustes serão de responsabilidade da LICITANTE.</w:t>
      </w:r>
    </w:p>
    <w:p w14:paraId="401DD4DD" w14:textId="77777777" w:rsidR="00843FAD" w:rsidRPr="00DF1F87" w:rsidRDefault="00843FAD" w:rsidP="00843FAD">
      <w:pPr>
        <w:pStyle w:val="PargrafodaLista"/>
        <w:ind w:left="1418"/>
        <w:rPr>
          <w:sz w:val="24"/>
          <w:szCs w:val="24"/>
        </w:rPr>
      </w:pPr>
    </w:p>
    <w:p w14:paraId="537C093C" w14:textId="77777777" w:rsidR="00843FAD" w:rsidRPr="00DF1F87" w:rsidRDefault="00843FAD" w:rsidP="007B1C5B">
      <w:pPr>
        <w:pStyle w:val="PargrafodaLista"/>
        <w:widowControl/>
        <w:numPr>
          <w:ilvl w:val="4"/>
          <w:numId w:val="21"/>
        </w:numPr>
        <w:tabs>
          <w:tab w:val="left" w:pos="1843"/>
        </w:tabs>
        <w:suppressAutoHyphens w:val="0"/>
        <w:spacing w:after="200" w:line="276" w:lineRule="auto"/>
        <w:ind w:left="1418" w:right="0" w:firstLine="0"/>
        <w:contextualSpacing/>
        <w:rPr>
          <w:color w:val="FF0000"/>
          <w:sz w:val="24"/>
          <w:szCs w:val="24"/>
        </w:rPr>
      </w:pPr>
      <w:r w:rsidRPr="00DF1F87">
        <w:rPr>
          <w:sz w:val="24"/>
          <w:szCs w:val="24"/>
        </w:rPr>
        <w:t>Caso ocorram problemas com os traslados terrestres que impliquem em maior permanência do que a prevista em território internacional, caberá à LICITANTE garantir aos viajantes hospedagem, alimentação, traslados, extensão de seguro-viagem com assistência saúde e informações atualizadas sobre a regularização da viagem, bem como quaisquer outras assistências que se fizerem necessárias, responsabilizando-se pelos custos que estes serviços possam acarretar.</w:t>
      </w:r>
    </w:p>
    <w:p w14:paraId="3E20BA1F" w14:textId="77777777" w:rsidR="00843FAD" w:rsidRPr="00843FAD" w:rsidRDefault="00843FAD" w:rsidP="00843FAD">
      <w:pPr>
        <w:pStyle w:val="PargrafodaLista"/>
        <w:rPr>
          <w:sz w:val="24"/>
          <w:szCs w:val="24"/>
        </w:rPr>
      </w:pPr>
    </w:p>
    <w:p w14:paraId="5433527A" w14:textId="77777777" w:rsidR="00843FAD" w:rsidRPr="00843FAD" w:rsidRDefault="001369D6" w:rsidP="007B1C5B">
      <w:pPr>
        <w:pStyle w:val="PargrafodaLista"/>
        <w:numPr>
          <w:ilvl w:val="4"/>
          <w:numId w:val="21"/>
        </w:numPr>
        <w:tabs>
          <w:tab w:val="left" w:pos="1560"/>
          <w:tab w:val="left" w:pos="2127"/>
        </w:tabs>
        <w:spacing w:line="276" w:lineRule="auto"/>
        <w:ind w:left="1418" w:firstLine="0"/>
        <w:rPr>
          <w:rFonts w:eastAsia="Times New Roman"/>
          <w:sz w:val="24"/>
          <w:szCs w:val="24"/>
          <w:lang w:val="pt"/>
        </w:rPr>
      </w:pPr>
      <w:r w:rsidRPr="00843FAD">
        <w:rPr>
          <w:sz w:val="24"/>
          <w:szCs w:val="24"/>
        </w:rPr>
        <w:t>No caso de grupos em que haja por PcDs, o transporte ofertado deverá garantir a eles as devidas características de acessibilidade.</w:t>
      </w:r>
    </w:p>
    <w:p w14:paraId="4FF0045C" w14:textId="77777777" w:rsidR="00843FAD" w:rsidRPr="00843FAD" w:rsidRDefault="00843FAD" w:rsidP="00843FAD">
      <w:pPr>
        <w:pStyle w:val="PargrafodaLista"/>
        <w:rPr>
          <w:sz w:val="24"/>
          <w:szCs w:val="24"/>
        </w:rPr>
      </w:pPr>
    </w:p>
    <w:p w14:paraId="06500D49" w14:textId="282694D1" w:rsidR="001369D6" w:rsidRPr="00843FAD" w:rsidRDefault="001369D6" w:rsidP="007B1C5B">
      <w:pPr>
        <w:pStyle w:val="PargrafodaLista"/>
        <w:numPr>
          <w:ilvl w:val="4"/>
          <w:numId w:val="21"/>
        </w:numPr>
        <w:tabs>
          <w:tab w:val="left" w:pos="1560"/>
          <w:tab w:val="left" w:pos="2127"/>
        </w:tabs>
        <w:spacing w:line="276" w:lineRule="auto"/>
        <w:ind w:left="1418" w:firstLine="0"/>
        <w:rPr>
          <w:rFonts w:eastAsia="Times New Roman"/>
          <w:sz w:val="24"/>
          <w:szCs w:val="24"/>
          <w:lang w:val="pt"/>
        </w:rPr>
      </w:pPr>
      <w:r w:rsidRPr="00843FAD">
        <w:rPr>
          <w:sz w:val="24"/>
          <w:szCs w:val="24"/>
        </w:rPr>
        <w:t xml:space="preserve">A LICITANTE deverá fornecer à Secretaria Municipal de Educação - SME, com antecedência de ao menos 30 (trinta) dias do embarque, o comprovante de aquisição das 7 </w:t>
      </w:r>
      <w:r w:rsidR="00704271">
        <w:rPr>
          <w:sz w:val="24"/>
          <w:szCs w:val="24"/>
        </w:rPr>
        <w:t xml:space="preserve">(sete) </w:t>
      </w:r>
      <w:r w:rsidRPr="00843FAD">
        <w:rPr>
          <w:sz w:val="24"/>
          <w:szCs w:val="24"/>
        </w:rPr>
        <w:t xml:space="preserve">diárias de traslados terrestres para atender aos participantes do </w:t>
      </w:r>
      <w:r w:rsidRPr="00843FAD">
        <w:rPr>
          <w:b/>
          <w:sz w:val="24"/>
          <w:szCs w:val="24"/>
        </w:rPr>
        <w:t xml:space="preserve">Programa </w:t>
      </w:r>
      <w:r w:rsidRPr="00843FAD">
        <w:rPr>
          <w:b/>
          <w:i/>
          <w:sz w:val="24"/>
          <w:szCs w:val="24"/>
        </w:rPr>
        <w:t>Disney</w:t>
      </w:r>
      <w:r w:rsidRPr="00843FAD">
        <w:rPr>
          <w:b/>
          <w:sz w:val="24"/>
          <w:szCs w:val="24"/>
        </w:rPr>
        <w:t xml:space="preserve"> &amp; NASA</w:t>
      </w:r>
      <w:r w:rsidRPr="00843FAD">
        <w:rPr>
          <w:sz w:val="24"/>
          <w:szCs w:val="24"/>
        </w:rPr>
        <w:t>.</w:t>
      </w:r>
    </w:p>
    <w:p w14:paraId="481A574D" w14:textId="77777777" w:rsidR="001369D6" w:rsidRPr="0059107F" w:rsidRDefault="001369D6" w:rsidP="001369D6">
      <w:pPr>
        <w:pStyle w:val="PargrafodaLista"/>
        <w:rPr>
          <w:rStyle w:val="normaltextrun"/>
          <w:color w:val="FF0000"/>
          <w:sz w:val="24"/>
          <w:szCs w:val="24"/>
        </w:rPr>
      </w:pPr>
    </w:p>
    <w:p w14:paraId="0768ACA3" w14:textId="77777777" w:rsidR="00C32B50" w:rsidRPr="00C32B50" w:rsidRDefault="00C32B50" w:rsidP="00C32B50">
      <w:pPr>
        <w:pStyle w:val="PargrafodaLista"/>
        <w:rPr>
          <w:rFonts w:eastAsia="Times New Roman"/>
          <w:sz w:val="24"/>
          <w:szCs w:val="24"/>
          <w:lang w:val="pt"/>
        </w:rPr>
      </w:pPr>
    </w:p>
    <w:p w14:paraId="30203082" w14:textId="3A5D58DC" w:rsidR="00843FAD" w:rsidRDefault="00843FAD" w:rsidP="007B1C5B">
      <w:pPr>
        <w:pStyle w:val="PargrafodaLista"/>
        <w:numPr>
          <w:ilvl w:val="3"/>
          <w:numId w:val="21"/>
        </w:numPr>
        <w:tabs>
          <w:tab w:val="left" w:pos="1560"/>
        </w:tabs>
        <w:spacing w:line="276" w:lineRule="auto"/>
        <w:ind w:left="1134" w:firstLine="0"/>
        <w:rPr>
          <w:rFonts w:eastAsia="Times New Roman"/>
          <w:sz w:val="24"/>
          <w:szCs w:val="24"/>
          <w:lang w:val="pt"/>
        </w:rPr>
      </w:pPr>
      <w:r w:rsidRPr="00843FAD">
        <w:rPr>
          <w:rFonts w:eastAsia="Times New Roman"/>
          <w:b/>
          <w:bCs/>
          <w:sz w:val="24"/>
          <w:szCs w:val="24"/>
          <w:lang w:val="pt"/>
        </w:rPr>
        <w:t>Ingressos para as atrações</w:t>
      </w:r>
      <w:r>
        <w:rPr>
          <w:rFonts w:eastAsia="Times New Roman"/>
          <w:sz w:val="24"/>
          <w:szCs w:val="24"/>
          <w:lang w:val="pt"/>
        </w:rPr>
        <w:t>:</w:t>
      </w:r>
    </w:p>
    <w:p w14:paraId="2C7BD67F" w14:textId="77777777" w:rsidR="00843FAD" w:rsidRDefault="00843FAD" w:rsidP="00843FAD">
      <w:pPr>
        <w:pStyle w:val="PargrafodaLista"/>
        <w:tabs>
          <w:tab w:val="left" w:pos="1560"/>
        </w:tabs>
        <w:spacing w:line="276" w:lineRule="auto"/>
        <w:ind w:left="567"/>
        <w:rPr>
          <w:rFonts w:eastAsia="Times New Roman"/>
          <w:sz w:val="24"/>
          <w:szCs w:val="24"/>
          <w:lang w:val="pt"/>
        </w:rPr>
      </w:pPr>
    </w:p>
    <w:p w14:paraId="24622432" w14:textId="6C9E8FCF" w:rsidR="4B0B81FA" w:rsidRPr="001369D6" w:rsidRDefault="00BE5EC9" w:rsidP="007B1C5B">
      <w:pPr>
        <w:pStyle w:val="PargrafodaLista"/>
        <w:numPr>
          <w:ilvl w:val="4"/>
          <w:numId w:val="21"/>
        </w:numPr>
        <w:tabs>
          <w:tab w:val="left" w:pos="1560"/>
        </w:tabs>
        <w:spacing w:line="276" w:lineRule="auto"/>
        <w:ind w:left="1418" w:firstLine="0"/>
        <w:rPr>
          <w:rFonts w:eastAsia="Times New Roman"/>
          <w:sz w:val="24"/>
          <w:szCs w:val="24"/>
          <w:lang w:val="pt"/>
        </w:rPr>
      </w:pPr>
      <w:r w:rsidRPr="001369D6">
        <w:rPr>
          <w:rFonts w:eastAsia="Times New Roman"/>
          <w:sz w:val="24"/>
          <w:szCs w:val="24"/>
          <w:lang w:val="pt"/>
        </w:rPr>
        <w:lastRenderedPageBreak/>
        <w:t xml:space="preserve">Para a </w:t>
      </w:r>
      <w:r w:rsidRPr="001369D6">
        <w:rPr>
          <w:rFonts w:eastAsia="Times New Roman"/>
          <w:b/>
          <w:bCs/>
          <w:sz w:val="24"/>
          <w:szCs w:val="24"/>
          <w:lang w:val="pt"/>
        </w:rPr>
        <w:t>participação</w:t>
      </w:r>
      <w:r w:rsidR="00494AA7" w:rsidRPr="001369D6">
        <w:rPr>
          <w:rFonts w:eastAsia="Times New Roman"/>
          <w:b/>
          <w:bCs/>
          <w:sz w:val="24"/>
          <w:szCs w:val="24"/>
          <w:lang w:val="pt"/>
        </w:rPr>
        <w:t xml:space="preserve"> </w:t>
      </w:r>
      <w:r w:rsidRPr="001369D6">
        <w:rPr>
          <w:rFonts w:eastAsia="Times New Roman"/>
          <w:b/>
          <w:bCs/>
          <w:sz w:val="24"/>
          <w:szCs w:val="24"/>
          <w:lang w:val="pt"/>
        </w:rPr>
        <w:t xml:space="preserve">nas </w:t>
      </w:r>
      <w:r w:rsidR="00E57FC4" w:rsidRPr="001369D6">
        <w:rPr>
          <w:rFonts w:eastAsia="Times New Roman"/>
          <w:b/>
          <w:bCs/>
          <w:sz w:val="24"/>
          <w:szCs w:val="24"/>
          <w:lang w:val="pt"/>
        </w:rPr>
        <w:t>a</w:t>
      </w:r>
      <w:r w:rsidR="00DA5F5B" w:rsidRPr="001369D6">
        <w:rPr>
          <w:rFonts w:eastAsia="Times New Roman"/>
          <w:b/>
          <w:bCs/>
          <w:sz w:val="24"/>
          <w:szCs w:val="24"/>
          <w:lang w:val="pt"/>
        </w:rPr>
        <w:t>ções</w:t>
      </w:r>
      <w:r w:rsidR="00DA5F5B" w:rsidRPr="001369D6">
        <w:rPr>
          <w:rFonts w:eastAsia="Times New Roman"/>
          <w:sz w:val="24"/>
          <w:szCs w:val="24"/>
          <w:lang w:val="pt"/>
        </w:rPr>
        <w:t xml:space="preserve"> do </w:t>
      </w:r>
      <w:r w:rsidR="00DA5F5B" w:rsidRPr="001369D6">
        <w:rPr>
          <w:b/>
          <w:bCs/>
          <w:sz w:val="24"/>
          <w:szCs w:val="24"/>
          <w:lang w:val="pt"/>
        </w:rPr>
        <w:t xml:space="preserve">Programa </w:t>
      </w:r>
      <w:r w:rsidR="00DA5F5B" w:rsidRPr="001369D6">
        <w:rPr>
          <w:b/>
          <w:bCs/>
          <w:i/>
          <w:iCs/>
          <w:sz w:val="24"/>
          <w:szCs w:val="24"/>
          <w:lang w:val="pt"/>
        </w:rPr>
        <w:t>Disney</w:t>
      </w:r>
      <w:r w:rsidR="00DA5F5B" w:rsidRPr="001369D6">
        <w:rPr>
          <w:b/>
          <w:bCs/>
          <w:sz w:val="24"/>
          <w:szCs w:val="24"/>
          <w:lang w:val="pt"/>
        </w:rPr>
        <w:t xml:space="preserve"> &amp; NASA</w:t>
      </w:r>
      <w:r w:rsidR="3DC0863D" w:rsidRPr="001369D6">
        <w:rPr>
          <w:rFonts w:eastAsia="Times New Roman"/>
          <w:sz w:val="24"/>
          <w:szCs w:val="24"/>
          <w:lang w:val="pt"/>
        </w:rPr>
        <w:t xml:space="preserve"> </w:t>
      </w:r>
      <w:r w:rsidR="00BE17F5" w:rsidRPr="001369D6">
        <w:rPr>
          <w:rFonts w:eastAsia="Times New Roman"/>
          <w:sz w:val="24"/>
          <w:szCs w:val="24"/>
          <w:lang w:val="pt"/>
        </w:rPr>
        <w:t xml:space="preserve">descritas abaixo, </w:t>
      </w:r>
      <w:r w:rsidR="00B95C10" w:rsidRPr="001369D6">
        <w:rPr>
          <w:rFonts w:eastAsia="Times New Roman"/>
          <w:sz w:val="24"/>
          <w:szCs w:val="24"/>
          <w:lang w:val="pt"/>
        </w:rPr>
        <w:t xml:space="preserve">faz-se necessária a aquisição de </w:t>
      </w:r>
      <w:r w:rsidR="008C34EA" w:rsidRPr="001369D6">
        <w:rPr>
          <w:rFonts w:eastAsia="Times New Roman"/>
          <w:sz w:val="24"/>
          <w:szCs w:val="24"/>
          <w:lang w:val="pt"/>
        </w:rPr>
        <w:t>138 (cento e trinta e oit</w:t>
      </w:r>
      <w:r w:rsidR="008F0B64" w:rsidRPr="001369D6">
        <w:rPr>
          <w:rFonts w:eastAsia="Times New Roman"/>
          <w:sz w:val="24"/>
          <w:szCs w:val="24"/>
          <w:lang w:val="pt"/>
        </w:rPr>
        <w:t xml:space="preserve">o) </w:t>
      </w:r>
      <w:r w:rsidR="00B95C10" w:rsidRPr="001369D6">
        <w:rPr>
          <w:rFonts w:eastAsia="Times New Roman"/>
          <w:sz w:val="24"/>
          <w:szCs w:val="24"/>
          <w:lang w:val="pt"/>
        </w:rPr>
        <w:t>ingressos</w:t>
      </w:r>
      <w:r w:rsidR="00075499">
        <w:rPr>
          <w:rFonts w:eastAsia="Times New Roman"/>
          <w:sz w:val="24"/>
          <w:szCs w:val="24"/>
          <w:lang w:val="pt"/>
        </w:rPr>
        <w:t xml:space="preserve"> para os respectivos</w:t>
      </w:r>
      <w:r w:rsidR="006E3A9B" w:rsidRPr="001369D6">
        <w:rPr>
          <w:rFonts w:eastAsia="Times New Roman"/>
          <w:sz w:val="24"/>
          <w:szCs w:val="24"/>
          <w:lang w:val="pt"/>
        </w:rPr>
        <w:t xml:space="preserve"> parques</w:t>
      </w:r>
      <w:r w:rsidR="00201408" w:rsidRPr="001369D6">
        <w:rPr>
          <w:rFonts w:eastAsia="Times New Roman"/>
          <w:sz w:val="24"/>
          <w:szCs w:val="24"/>
          <w:lang w:val="pt"/>
        </w:rPr>
        <w:t xml:space="preserve">: </w:t>
      </w:r>
    </w:p>
    <w:p w14:paraId="1A701240" w14:textId="2A415DBE" w:rsidR="3DC0863D" w:rsidRPr="000729DE" w:rsidDel="00D015BA" w:rsidRDefault="001369D6" w:rsidP="007B1C5B">
      <w:pPr>
        <w:pStyle w:val="PargrafodaLista"/>
        <w:numPr>
          <w:ilvl w:val="2"/>
          <w:numId w:val="2"/>
        </w:numPr>
        <w:spacing w:before="120" w:after="120" w:line="257" w:lineRule="auto"/>
        <w:ind w:left="2268" w:right="-20" w:firstLine="0"/>
        <w:rPr>
          <w:rFonts w:eastAsia="Times New Roman"/>
          <w:sz w:val="24"/>
          <w:szCs w:val="24"/>
          <w:lang w:val="pt"/>
        </w:rPr>
      </w:pPr>
      <w:r>
        <w:rPr>
          <w:rFonts w:eastAsia="Times New Roman"/>
          <w:sz w:val="24"/>
          <w:szCs w:val="24"/>
          <w:lang w:val="pt"/>
        </w:rPr>
        <w:t xml:space="preserve">  </w:t>
      </w:r>
      <w:r w:rsidR="659D8B3A" w:rsidRPr="000729DE">
        <w:rPr>
          <w:rFonts w:eastAsia="Times New Roman"/>
          <w:sz w:val="24"/>
          <w:szCs w:val="24"/>
          <w:lang w:val="pt"/>
        </w:rPr>
        <w:t>Evolução da tecnologia</w:t>
      </w:r>
      <w:r w:rsidR="001B4F01" w:rsidRPr="001B4F01">
        <w:rPr>
          <w:rFonts w:eastAsia="Times New Roman"/>
          <w:sz w:val="24"/>
          <w:szCs w:val="24"/>
          <w:lang w:val="pt"/>
        </w:rPr>
        <w:t xml:space="preserve">: Parque </w:t>
      </w:r>
      <w:proofErr w:type="spellStart"/>
      <w:r w:rsidR="659D8B3A" w:rsidRPr="000729DE">
        <w:rPr>
          <w:rFonts w:eastAsia="Times New Roman"/>
          <w:i/>
          <w:iCs/>
          <w:sz w:val="24"/>
          <w:szCs w:val="24"/>
          <w:lang w:val="pt"/>
        </w:rPr>
        <w:t>Epcot</w:t>
      </w:r>
      <w:proofErr w:type="spellEnd"/>
      <w:r w:rsidR="659D8B3A" w:rsidRPr="000729DE">
        <w:rPr>
          <w:rFonts w:eastAsia="Times New Roman"/>
          <w:sz w:val="24"/>
          <w:szCs w:val="24"/>
          <w:lang w:val="pt"/>
        </w:rPr>
        <w:t>®;</w:t>
      </w:r>
    </w:p>
    <w:p w14:paraId="7CB99A22" w14:textId="6D747DA9" w:rsidR="00D015BA" w:rsidRPr="001B4F01" w:rsidRDefault="001369D6" w:rsidP="007B1C5B">
      <w:pPr>
        <w:pStyle w:val="PargrafodaLista"/>
        <w:numPr>
          <w:ilvl w:val="2"/>
          <w:numId w:val="2"/>
        </w:numPr>
        <w:spacing w:before="120" w:after="120"/>
        <w:ind w:left="2268" w:firstLine="0"/>
        <w:rPr>
          <w:sz w:val="24"/>
          <w:szCs w:val="24"/>
        </w:rPr>
      </w:pPr>
      <w:r>
        <w:rPr>
          <w:sz w:val="24"/>
          <w:szCs w:val="24"/>
        </w:rPr>
        <w:t xml:space="preserve">  </w:t>
      </w:r>
      <w:r w:rsidR="0C2D26CD" w:rsidRPr="000729DE">
        <w:rPr>
          <w:sz w:val="24"/>
          <w:szCs w:val="24"/>
        </w:rPr>
        <w:t>Práticas</w:t>
      </w:r>
      <w:r w:rsidR="0C2D26CD" w:rsidRPr="001B4F01">
        <w:rPr>
          <w:sz w:val="24"/>
          <w:szCs w:val="24"/>
        </w:rPr>
        <w:t xml:space="preserve"> </w:t>
      </w:r>
      <w:r w:rsidR="0C2D26CD" w:rsidRPr="000729DE">
        <w:rPr>
          <w:sz w:val="24"/>
          <w:szCs w:val="24"/>
        </w:rPr>
        <w:t>sustentáveis</w:t>
      </w:r>
      <w:r w:rsidR="00075ADB" w:rsidRPr="000729DE">
        <w:rPr>
          <w:rFonts w:eastAsia="Times New Roman"/>
          <w:sz w:val="24"/>
          <w:szCs w:val="24"/>
          <w:lang w:val="pt"/>
        </w:rPr>
        <w:t xml:space="preserve"> </w:t>
      </w:r>
      <w:r w:rsidR="0C2D26CD" w:rsidRPr="000729DE">
        <w:rPr>
          <w:rFonts w:eastAsia="Times New Roman"/>
          <w:sz w:val="24"/>
          <w:szCs w:val="24"/>
          <w:lang w:val="pt"/>
        </w:rPr>
        <w:t>na</w:t>
      </w:r>
      <w:r w:rsidR="00F65EE5" w:rsidRPr="001B4F01">
        <w:rPr>
          <w:sz w:val="24"/>
          <w:szCs w:val="24"/>
        </w:rPr>
        <w:t xml:space="preserve"> </w:t>
      </w:r>
      <w:r w:rsidR="0C2D26CD" w:rsidRPr="000729DE">
        <w:rPr>
          <w:rFonts w:eastAsia="Times New Roman"/>
          <w:sz w:val="24"/>
          <w:szCs w:val="24"/>
          <w:lang w:val="pt"/>
        </w:rPr>
        <w:t>vida</w:t>
      </w:r>
      <w:r w:rsidR="00075ADB" w:rsidRPr="000729DE">
        <w:rPr>
          <w:rFonts w:eastAsia="Times New Roman"/>
          <w:sz w:val="24"/>
          <w:szCs w:val="24"/>
          <w:lang w:val="pt"/>
        </w:rPr>
        <w:t xml:space="preserve"> </w:t>
      </w:r>
      <w:r w:rsidR="0C2D26CD" w:rsidRPr="000729DE">
        <w:rPr>
          <w:rFonts w:eastAsia="Times New Roman"/>
          <w:sz w:val="24"/>
          <w:szCs w:val="24"/>
          <w:lang w:val="pt"/>
        </w:rPr>
        <w:t>selvagem</w:t>
      </w:r>
      <w:r w:rsidR="001B4F01">
        <w:rPr>
          <w:rFonts w:eastAsia="Times New Roman"/>
          <w:sz w:val="24"/>
          <w:szCs w:val="24"/>
          <w:lang w:val="pt"/>
        </w:rPr>
        <w:t xml:space="preserve">: Parque </w:t>
      </w:r>
      <w:proofErr w:type="spellStart"/>
      <w:r w:rsidR="0C2D26CD" w:rsidRPr="000729DE">
        <w:rPr>
          <w:rFonts w:eastAsia="Times New Roman"/>
          <w:i/>
          <w:iCs/>
          <w:sz w:val="24"/>
          <w:szCs w:val="24"/>
          <w:lang w:val="pt"/>
        </w:rPr>
        <w:t>Disney's</w:t>
      </w:r>
      <w:proofErr w:type="spellEnd"/>
      <w:r w:rsidR="00020081" w:rsidRPr="000729DE">
        <w:rPr>
          <w:rFonts w:eastAsia="Times New Roman"/>
          <w:i/>
          <w:iCs/>
          <w:sz w:val="24"/>
          <w:szCs w:val="24"/>
          <w:lang w:val="pt"/>
        </w:rPr>
        <w:t xml:space="preserve"> </w:t>
      </w:r>
      <w:r w:rsidR="0C2D26CD" w:rsidRPr="000729DE">
        <w:rPr>
          <w:rFonts w:eastAsia="Times New Roman"/>
          <w:i/>
          <w:iCs/>
          <w:sz w:val="24"/>
          <w:szCs w:val="24"/>
          <w:lang w:val="pt"/>
        </w:rPr>
        <w:t>Animal Kingdom</w:t>
      </w:r>
      <w:r w:rsidR="0C2D26CD" w:rsidRPr="000729DE">
        <w:rPr>
          <w:rFonts w:eastAsia="Times New Roman"/>
          <w:sz w:val="24"/>
          <w:szCs w:val="24"/>
          <w:lang w:val="pt"/>
        </w:rPr>
        <w:t>®;</w:t>
      </w:r>
    </w:p>
    <w:p w14:paraId="6011A7E9" w14:textId="5BA29105" w:rsidR="00543617" w:rsidRPr="001B4F01" w:rsidRDefault="001369D6" w:rsidP="007B1C5B">
      <w:pPr>
        <w:pStyle w:val="PargrafodaLista"/>
        <w:numPr>
          <w:ilvl w:val="2"/>
          <w:numId w:val="2"/>
        </w:numPr>
        <w:spacing w:before="120" w:after="120"/>
        <w:ind w:left="2268" w:firstLine="0"/>
        <w:rPr>
          <w:sz w:val="24"/>
          <w:szCs w:val="24"/>
        </w:rPr>
      </w:pPr>
      <w:r>
        <w:rPr>
          <w:rFonts w:eastAsia="Times New Roman"/>
          <w:sz w:val="24"/>
          <w:szCs w:val="24"/>
          <w:lang w:val="pt"/>
        </w:rPr>
        <w:t xml:space="preserve">  </w:t>
      </w:r>
      <w:r w:rsidR="0C2D26CD" w:rsidRPr="000729DE">
        <w:rPr>
          <w:rFonts w:eastAsia="Times New Roman"/>
          <w:sz w:val="24"/>
          <w:szCs w:val="24"/>
          <w:lang w:val="pt"/>
        </w:rPr>
        <w:t>Energia e ondas no laboratório de física</w:t>
      </w:r>
      <w:r w:rsidR="00B46BA2">
        <w:rPr>
          <w:rFonts w:eastAsia="Times New Roman"/>
          <w:sz w:val="24"/>
          <w:szCs w:val="24"/>
          <w:lang w:val="pt"/>
        </w:rPr>
        <w:t xml:space="preserve">: Parque </w:t>
      </w:r>
      <w:r w:rsidR="0C2D26CD" w:rsidRPr="000729DE">
        <w:rPr>
          <w:rFonts w:eastAsia="Times New Roman"/>
          <w:i/>
          <w:iCs/>
          <w:sz w:val="24"/>
          <w:szCs w:val="24"/>
          <w:lang w:val="pt"/>
        </w:rPr>
        <w:t>Magic Kingdom</w:t>
      </w:r>
      <w:r w:rsidR="0C2D26CD" w:rsidRPr="000729DE">
        <w:rPr>
          <w:rFonts w:eastAsia="Times New Roman"/>
          <w:sz w:val="24"/>
          <w:szCs w:val="24"/>
          <w:lang w:val="pt"/>
        </w:rPr>
        <w:t>®;</w:t>
      </w:r>
    </w:p>
    <w:p w14:paraId="6F5E2881" w14:textId="19E5138F" w:rsidR="0C2D26CD" w:rsidRPr="000729DE" w:rsidRDefault="001369D6" w:rsidP="007B1C5B">
      <w:pPr>
        <w:pStyle w:val="PargrafodaLista"/>
        <w:numPr>
          <w:ilvl w:val="2"/>
          <w:numId w:val="2"/>
        </w:numPr>
        <w:spacing w:before="120" w:after="120"/>
        <w:ind w:left="2268" w:firstLine="0"/>
        <w:rPr>
          <w:rFonts w:eastAsia="Times New Roman"/>
          <w:sz w:val="24"/>
          <w:szCs w:val="24"/>
          <w:lang w:val="en-US"/>
        </w:rPr>
      </w:pPr>
      <w:r>
        <w:rPr>
          <w:rFonts w:eastAsia="Times New Roman"/>
          <w:sz w:val="24"/>
          <w:szCs w:val="24"/>
          <w:lang w:val="pt"/>
        </w:rPr>
        <w:t xml:space="preserve">  </w:t>
      </w:r>
      <w:r w:rsidR="0C2D26CD" w:rsidRPr="001B4F01">
        <w:rPr>
          <w:rFonts w:eastAsia="Times New Roman"/>
          <w:sz w:val="24"/>
          <w:szCs w:val="24"/>
          <w:lang w:val="pt"/>
        </w:rPr>
        <w:t>T</w:t>
      </w:r>
      <w:r w:rsidR="0C2D26CD" w:rsidRPr="000729DE">
        <w:rPr>
          <w:rFonts w:eastAsia="Times New Roman"/>
          <w:i/>
          <w:iCs/>
          <w:sz w:val="24"/>
          <w:szCs w:val="24"/>
          <w:lang w:val="en-US"/>
        </w:rPr>
        <w:t>he Science of Disney Imagineering Gravity</w:t>
      </w:r>
      <w:r w:rsidR="00E07EBA">
        <w:rPr>
          <w:rFonts w:eastAsia="Times New Roman"/>
          <w:sz w:val="24"/>
          <w:szCs w:val="24"/>
          <w:lang w:val="en-US"/>
        </w:rPr>
        <w:t xml:space="preserve">: Parque </w:t>
      </w:r>
      <w:r w:rsidR="0C2D26CD" w:rsidRPr="000729DE">
        <w:rPr>
          <w:rFonts w:eastAsia="Times New Roman"/>
          <w:i/>
          <w:iCs/>
          <w:sz w:val="24"/>
          <w:szCs w:val="24"/>
          <w:lang w:val="en-US"/>
        </w:rPr>
        <w:t>Disney's Hollywood Studios</w:t>
      </w:r>
      <w:r w:rsidR="0C2D26CD" w:rsidRPr="000729DE">
        <w:rPr>
          <w:rFonts w:eastAsia="Times New Roman"/>
          <w:sz w:val="24"/>
          <w:szCs w:val="24"/>
          <w:lang w:val="en-US"/>
        </w:rPr>
        <w:t>®;</w:t>
      </w:r>
    </w:p>
    <w:p w14:paraId="70B03598" w14:textId="2C374223" w:rsidR="00B30FD9" w:rsidRPr="001B4F01" w:rsidRDefault="001369D6" w:rsidP="007B1C5B">
      <w:pPr>
        <w:pStyle w:val="PargrafodaLista"/>
        <w:numPr>
          <w:ilvl w:val="2"/>
          <w:numId w:val="2"/>
        </w:numPr>
        <w:spacing w:before="120" w:after="120"/>
        <w:ind w:left="2268" w:firstLine="0"/>
        <w:rPr>
          <w:sz w:val="24"/>
          <w:szCs w:val="24"/>
        </w:rPr>
      </w:pPr>
      <w:r>
        <w:rPr>
          <w:rFonts w:eastAsia="Times New Roman"/>
          <w:sz w:val="24"/>
          <w:szCs w:val="24"/>
          <w:lang w:val="en-US"/>
        </w:rPr>
        <w:t xml:space="preserve">  </w:t>
      </w:r>
      <w:r w:rsidR="00B30FD9" w:rsidRPr="001B4F01">
        <w:rPr>
          <w:rFonts w:eastAsia="Times New Roman"/>
          <w:sz w:val="24"/>
          <w:szCs w:val="24"/>
          <w:lang w:val="en-US"/>
        </w:rPr>
        <w:t xml:space="preserve">Visita </w:t>
      </w:r>
      <w:proofErr w:type="spellStart"/>
      <w:r w:rsidR="00B30FD9" w:rsidRPr="001B4F01">
        <w:rPr>
          <w:rFonts w:eastAsia="Times New Roman"/>
          <w:sz w:val="24"/>
          <w:szCs w:val="24"/>
          <w:lang w:val="en-US"/>
        </w:rPr>
        <w:t>ao</w:t>
      </w:r>
      <w:proofErr w:type="spellEnd"/>
      <w:r w:rsidR="00B30FD9" w:rsidRPr="001B4F01">
        <w:rPr>
          <w:rFonts w:eastAsia="Times New Roman"/>
          <w:sz w:val="24"/>
          <w:szCs w:val="24"/>
          <w:lang w:val="en-US"/>
        </w:rPr>
        <w:t xml:space="preserve"> </w:t>
      </w:r>
      <w:r w:rsidR="00B30FD9" w:rsidRPr="009F51B2">
        <w:rPr>
          <w:rFonts w:eastAsia="Times New Roman"/>
          <w:i/>
          <w:iCs/>
          <w:sz w:val="24"/>
          <w:szCs w:val="24"/>
          <w:lang w:val="en-US"/>
        </w:rPr>
        <w:t>Kennedy Space Center</w:t>
      </w:r>
      <w:r w:rsidR="00F85F95">
        <w:rPr>
          <w:rFonts w:eastAsia="Times New Roman"/>
          <w:sz w:val="24"/>
          <w:szCs w:val="24"/>
          <w:lang w:val="en-US"/>
        </w:rPr>
        <w:t xml:space="preserve">: </w:t>
      </w:r>
      <w:r w:rsidR="00DF12AC">
        <w:rPr>
          <w:rFonts w:eastAsia="Times New Roman"/>
          <w:sz w:val="24"/>
          <w:szCs w:val="24"/>
          <w:lang w:val="en-US"/>
        </w:rPr>
        <w:t>B</w:t>
      </w:r>
      <w:r w:rsidR="00B30FD9" w:rsidRPr="001B4F01">
        <w:rPr>
          <w:rFonts w:eastAsia="Times New Roman"/>
          <w:sz w:val="24"/>
          <w:szCs w:val="24"/>
          <w:lang w:val="en-US"/>
        </w:rPr>
        <w:t xml:space="preserve">ase de </w:t>
      </w:r>
      <w:proofErr w:type="spellStart"/>
      <w:r w:rsidR="00B30FD9" w:rsidRPr="001B4F01">
        <w:rPr>
          <w:rFonts w:eastAsia="Times New Roman"/>
          <w:sz w:val="24"/>
          <w:szCs w:val="24"/>
          <w:lang w:val="en-US"/>
        </w:rPr>
        <w:t>lançamento</w:t>
      </w:r>
      <w:proofErr w:type="spellEnd"/>
      <w:r w:rsidR="00B30FD9" w:rsidRPr="001B4F01">
        <w:rPr>
          <w:rFonts w:eastAsia="Times New Roman"/>
          <w:sz w:val="24"/>
          <w:szCs w:val="24"/>
          <w:lang w:val="en-US"/>
        </w:rPr>
        <w:t xml:space="preserve"> d</w:t>
      </w:r>
      <w:r w:rsidR="00DF12AC">
        <w:rPr>
          <w:rFonts w:eastAsia="Times New Roman"/>
          <w:sz w:val="24"/>
          <w:szCs w:val="24"/>
          <w:lang w:val="en-US"/>
        </w:rPr>
        <w:t>a</w:t>
      </w:r>
      <w:r w:rsidR="00B30FD9" w:rsidRPr="001B4F01">
        <w:rPr>
          <w:rFonts w:eastAsia="Times New Roman"/>
          <w:sz w:val="24"/>
          <w:szCs w:val="24"/>
          <w:lang w:val="en-US"/>
        </w:rPr>
        <w:t xml:space="preserve"> N</w:t>
      </w:r>
      <w:r w:rsidR="00A54389">
        <w:rPr>
          <w:rFonts w:eastAsia="Times New Roman"/>
          <w:sz w:val="24"/>
          <w:szCs w:val="24"/>
          <w:lang w:val="en-US"/>
        </w:rPr>
        <w:t xml:space="preserve">ASA </w:t>
      </w:r>
      <w:proofErr w:type="spellStart"/>
      <w:r w:rsidR="00B30FD9" w:rsidRPr="001B4F01">
        <w:rPr>
          <w:rFonts w:eastAsia="Times New Roman"/>
          <w:sz w:val="24"/>
          <w:szCs w:val="24"/>
          <w:lang w:val="en-US"/>
        </w:rPr>
        <w:t>em</w:t>
      </w:r>
      <w:proofErr w:type="spellEnd"/>
      <w:r w:rsidR="00B30FD9" w:rsidRPr="001B4F01">
        <w:rPr>
          <w:rFonts w:eastAsia="Times New Roman"/>
          <w:sz w:val="24"/>
          <w:szCs w:val="24"/>
          <w:lang w:val="en-US"/>
        </w:rPr>
        <w:t xml:space="preserve"> Cabo </w:t>
      </w:r>
      <w:proofErr w:type="gramStart"/>
      <w:r w:rsidR="00B30FD9" w:rsidRPr="001B4F01">
        <w:rPr>
          <w:rFonts w:eastAsia="Times New Roman"/>
          <w:sz w:val="24"/>
          <w:szCs w:val="24"/>
          <w:lang w:val="en-US"/>
        </w:rPr>
        <w:t>Canaveral;</w:t>
      </w:r>
      <w:proofErr w:type="gramEnd"/>
    </w:p>
    <w:p w14:paraId="4BDB1E76" w14:textId="5E7EE47E" w:rsidR="0C2D26CD" w:rsidRPr="005F2C69" w:rsidRDefault="001369D6" w:rsidP="007B1C5B">
      <w:pPr>
        <w:pStyle w:val="PargrafodaLista"/>
        <w:numPr>
          <w:ilvl w:val="2"/>
          <w:numId w:val="2"/>
        </w:numPr>
        <w:spacing w:before="120" w:after="120"/>
        <w:ind w:left="2268" w:firstLine="0"/>
        <w:rPr>
          <w:rFonts w:eastAsia="Times New Roman"/>
          <w:sz w:val="24"/>
          <w:szCs w:val="24"/>
          <w:lang w:val="en-US"/>
        </w:rPr>
      </w:pPr>
      <w:r>
        <w:rPr>
          <w:rFonts w:eastAsia="Calibri"/>
          <w:iCs/>
          <w:sz w:val="24"/>
          <w:szCs w:val="24"/>
          <w:lang w:val="en-US"/>
        </w:rPr>
        <w:t xml:space="preserve">  </w:t>
      </w:r>
      <w:r w:rsidR="00DF12AC">
        <w:rPr>
          <w:rFonts w:eastAsia="Calibri"/>
          <w:iCs/>
          <w:sz w:val="24"/>
          <w:szCs w:val="24"/>
          <w:lang w:val="en-US"/>
        </w:rPr>
        <w:t xml:space="preserve">Parque </w:t>
      </w:r>
      <w:r w:rsidR="0C2D26CD" w:rsidRPr="000729DE">
        <w:rPr>
          <w:rFonts w:eastAsia="Calibri"/>
          <w:i/>
          <w:sz w:val="24"/>
          <w:szCs w:val="24"/>
          <w:lang w:val="en-US"/>
        </w:rPr>
        <w:t xml:space="preserve">Universal Studios </w:t>
      </w:r>
      <w:proofErr w:type="gramStart"/>
      <w:r w:rsidR="0C2D26CD" w:rsidRPr="000729DE">
        <w:rPr>
          <w:rFonts w:eastAsia="Calibri"/>
          <w:iCs/>
          <w:sz w:val="24"/>
          <w:szCs w:val="24"/>
          <w:lang w:val="en-US"/>
        </w:rPr>
        <w:t>e</w:t>
      </w:r>
      <w:proofErr w:type="gramEnd"/>
      <w:r w:rsidR="0C2D26CD" w:rsidRPr="000729DE">
        <w:rPr>
          <w:rFonts w:eastAsia="Calibri"/>
          <w:i/>
          <w:sz w:val="24"/>
          <w:szCs w:val="24"/>
          <w:lang w:val="en-US"/>
        </w:rPr>
        <w:t xml:space="preserve"> Islands of Adventure</w:t>
      </w:r>
      <w:r w:rsidR="00524ED8">
        <w:rPr>
          <w:rFonts w:eastAsia="Calibri"/>
          <w:i/>
          <w:sz w:val="24"/>
          <w:szCs w:val="24"/>
          <w:lang w:val="en-US"/>
        </w:rPr>
        <w:t>.</w:t>
      </w:r>
    </w:p>
    <w:p w14:paraId="79FC4967" w14:textId="77777777" w:rsidR="005F2C69" w:rsidRPr="000729DE" w:rsidRDefault="005F2C69" w:rsidP="00075499">
      <w:pPr>
        <w:pStyle w:val="PargrafodaLista"/>
        <w:spacing w:before="120" w:after="120"/>
        <w:ind w:left="1418"/>
        <w:rPr>
          <w:rFonts w:eastAsia="Times New Roman"/>
          <w:sz w:val="24"/>
          <w:szCs w:val="24"/>
          <w:lang w:val="en-US"/>
        </w:rPr>
      </w:pPr>
    </w:p>
    <w:p w14:paraId="10279C8E" w14:textId="3A0C55D9" w:rsidR="00075499" w:rsidRPr="00075499" w:rsidRDefault="00075499" w:rsidP="007B1C5B">
      <w:pPr>
        <w:pStyle w:val="PargrafodaLista"/>
        <w:numPr>
          <w:ilvl w:val="4"/>
          <w:numId w:val="21"/>
        </w:numPr>
        <w:tabs>
          <w:tab w:val="left" w:pos="1276"/>
          <w:tab w:val="left" w:pos="1985"/>
          <w:tab w:val="left" w:pos="2127"/>
          <w:tab w:val="left" w:pos="2268"/>
        </w:tabs>
        <w:spacing w:before="120" w:after="200" w:line="276" w:lineRule="auto"/>
        <w:ind w:left="1418" w:firstLine="0"/>
        <w:contextualSpacing/>
        <w:rPr>
          <w:b/>
          <w:bCs/>
          <w:sz w:val="24"/>
          <w:szCs w:val="24"/>
        </w:rPr>
      </w:pPr>
      <w:r w:rsidRPr="003E5AAC">
        <w:rPr>
          <w:sz w:val="24"/>
          <w:szCs w:val="24"/>
        </w:rPr>
        <w:t xml:space="preserve">A LICITANTE deverá adquirir todas as entradas (ingressos) das ações do </w:t>
      </w:r>
      <w:r w:rsidRPr="003E5AAC">
        <w:rPr>
          <w:b/>
          <w:bCs/>
          <w:sz w:val="24"/>
          <w:szCs w:val="24"/>
        </w:rPr>
        <w:t xml:space="preserve">Programa </w:t>
      </w:r>
      <w:r w:rsidRPr="003E5AAC">
        <w:rPr>
          <w:b/>
          <w:bCs/>
          <w:i/>
          <w:sz w:val="24"/>
          <w:szCs w:val="24"/>
        </w:rPr>
        <w:t>Disney</w:t>
      </w:r>
      <w:r w:rsidRPr="003E5AAC">
        <w:rPr>
          <w:b/>
          <w:bCs/>
          <w:sz w:val="24"/>
          <w:szCs w:val="24"/>
        </w:rPr>
        <w:t xml:space="preserve"> &amp; NASA</w:t>
      </w:r>
      <w:r w:rsidRPr="003E5AAC">
        <w:rPr>
          <w:sz w:val="24"/>
          <w:szCs w:val="24"/>
        </w:rPr>
        <w:t xml:space="preserve"> </w:t>
      </w:r>
      <w:r>
        <w:rPr>
          <w:sz w:val="24"/>
          <w:szCs w:val="24"/>
        </w:rPr>
        <w:t>para todos os</w:t>
      </w:r>
      <w:r w:rsidRPr="003E5AAC">
        <w:rPr>
          <w:sz w:val="24"/>
          <w:szCs w:val="24"/>
        </w:rPr>
        <w:t xml:space="preserve"> </w:t>
      </w:r>
      <w:r>
        <w:rPr>
          <w:sz w:val="24"/>
          <w:szCs w:val="24"/>
        </w:rPr>
        <w:t>viajantes</w:t>
      </w:r>
      <w:r w:rsidRPr="003E5AAC">
        <w:rPr>
          <w:sz w:val="24"/>
          <w:szCs w:val="24"/>
        </w:rPr>
        <w:t>, não sendo aceita pela Secretaria Municipal de Educação - SME a substituição de nenhum dos parques elencados no item 4.</w:t>
      </w:r>
      <w:r>
        <w:rPr>
          <w:sz w:val="24"/>
          <w:szCs w:val="24"/>
        </w:rPr>
        <w:t>2.2.4.1</w:t>
      </w:r>
      <w:r w:rsidRPr="003E5AAC">
        <w:rPr>
          <w:sz w:val="24"/>
          <w:szCs w:val="24"/>
        </w:rPr>
        <w:t xml:space="preserve"> por qualquer outra atividade similar.</w:t>
      </w:r>
    </w:p>
    <w:p w14:paraId="544D92B5" w14:textId="77777777" w:rsidR="00075499" w:rsidRPr="00075499" w:rsidRDefault="00075499" w:rsidP="00075499">
      <w:pPr>
        <w:pStyle w:val="PargrafodaLista"/>
        <w:tabs>
          <w:tab w:val="left" w:pos="1276"/>
          <w:tab w:val="left" w:pos="1985"/>
          <w:tab w:val="left" w:pos="2127"/>
          <w:tab w:val="left" w:pos="2268"/>
        </w:tabs>
        <w:spacing w:before="120" w:after="200" w:line="276" w:lineRule="auto"/>
        <w:ind w:left="1134"/>
        <w:contextualSpacing/>
        <w:rPr>
          <w:b/>
          <w:bCs/>
          <w:sz w:val="24"/>
          <w:szCs w:val="24"/>
        </w:rPr>
      </w:pPr>
    </w:p>
    <w:p w14:paraId="7C0E2CDB" w14:textId="77777777" w:rsidR="00075499" w:rsidRDefault="00075499" w:rsidP="007B1C5B">
      <w:pPr>
        <w:pStyle w:val="PargrafodaLista"/>
        <w:widowControl/>
        <w:numPr>
          <w:ilvl w:val="4"/>
          <w:numId w:val="21"/>
        </w:numPr>
        <w:tabs>
          <w:tab w:val="left" w:pos="1843"/>
        </w:tabs>
        <w:suppressAutoHyphens w:val="0"/>
        <w:spacing w:after="200" w:line="276" w:lineRule="auto"/>
        <w:ind w:left="1418" w:right="0" w:firstLine="0"/>
        <w:contextualSpacing/>
        <w:rPr>
          <w:sz w:val="24"/>
          <w:szCs w:val="24"/>
        </w:rPr>
      </w:pPr>
      <w:r w:rsidRPr="000643DE">
        <w:rPr>
          <w:sz w:val="24"/>
          <w:szCs w:val="24"/>
        </w:rPr>
        <w:t xml:space="preserve">Apenas em caso de absoluta impossibilidade de visitação a algum dos parques / atrações integrantes do </w:t>
      </w:r>
      <w:r w:rsidRPr="000643DE">
        <w:rPr>
          <w:b/>
          <w:sz w:val="24"/>
          <w:szCs w:val="24"/>
        </w:rPr>
        <w:t xml:space="preserve">Programa </w:t>
      </w:r>
      <w:r w:rsidRPr="000643DE">
        <w:rPr>
          <w:b/>
          <w:i/>
          <w:sz w:val="24"/>
          <w:szCs w:val="24"/>
        </w:rPr>
        <w:t>Disney</w:t>
      </w:r>
      <w:r w:rsidRPr="000643DE">
        <w:rPr>
          <w:b/>
          <w:sz w:val="24"/>
          <w:szCs w:val="24"/>
        </w:rPr>
        <w:t xml:space="preserve"> &amp; NASA</w:t>
      </w:r>
      <w:r w:rsidRPr="000643DE">
        <w:rPr>
          <w:sz w:val="24"/>
          <w:szCs w:val="24"/>
        </w:rPr>
        <w:t>, em decorrência de sinistro, força maior, ou demais acontecimentos impeditivos ocorridos no período de visitação, publicados pelos canais oficiais dos mesmos, será considerada a possibilidade de substituição da visitação por outra equivalente; neste caso, a substituição pretendida precisará ser previamente informada à Secretaria Municipal de Educação - SME para análise e aprovação.</w:t>
      </w:r>
    </w:p>
    <w:p w14:paraId="46DBBD0D" w14:textId="77777777" w:rsidR="00075499" w:rsidRPr="000643DE" w:rsidRDefault="00075499" w:rsidP="00075499">
      <w:pPr>
        <w:pStyle w:val="PargrafodaLista"/>
        <w:ind w:left="1418"/>
        <w:rPr>
          <w:sz w:val="24"/>
          <w:szCs w:val="24"/>
        </w:rPr>
      </w:pPr>
    </w:p>
    <w:p w14:paraId="1ACD1380" w14:textId="77777777" w:rsidR="00000A64" w:rsidRDefault="00075499" w:rsidP="007B1C5B">
      <w:pPr>
        <w:pStyle w:val="PargrafodaLista"/>
        <w:widowControl/>
        <w:numPr>
          <w:ilvl w:val="4"/>
          <w:numId w:val="21"/>
        </w:numPr>
        <w:tabs>
          <w:tab w:val="left" w:pos="1843"/>
        </w:tabs>
        <w:suppressAutoHyphens w:val="0"/>
        <w:spacing w:after="200" w:line="276" w:lineRule="auto"/>
        <w:ind w:left="1418" w:right="0" w:firstLine="0"/>
        <w:contextualSpacing/>
        <w:rPr>
          <w:sz w:val="24"/>
          <w:szCs w:val="24"/>
        </w:rPr>
      </w:pPr>
      <w:r w:rsidRPr="000643DE">
        <w:rPr>
          <w:sz w:val="24"/>
          <w:szCs w:val="24"/>
        </w:rPr>
        <w:t xml:space="preserve">A LICITANTE deverá custear integralmente os ingressos dos parques / atrações do </w:t>
      </w:r>
      <w:r w:rsidRPr="000643DE">
        <w:rPr>
          <w:b/>
          <w:sz w:val="24"/>
          <w:szCs w:val="24"/>
        </w:rPr>
        <w:t xml:space="preserve">Programa </w:t>
      </w:r>
      <w:r w:rsidRPr="000643DE">
        <w:rPr>
          <w:b/>
          <w:i/>
          <w:sz w:val="24"/>
          <w:szCs w:val="24"/>
        </w:rPr>
        <w:t>Disney</w:t>
      </w:r>
      <w:r w:rsidRPr="000643DE">
        <w:rPr>
          <w:b/>
          <w:sz w:val="24"/>
          <w:szCs w:val="24"/>
        </w:rPr>
        <w:t xml:space="preserve"> &amp; NASA</w:t>
      </w:r>
      <w:r w:rsidRPr="000643DE">
        <w:rPr>
          <w:sz w:val="24"/>
          <w:szCs w:val="24"/>
        </w:rPr>
        <w:t>, sem prejuízo à Secretaria Municipal de Educação - SME.</w:t>
      </w:r>
    </w:p>
    <w:p w14:paraId="4871DEB4" w14:textId="77777777" w:rsidR="00000A64" w:rsidRPr="00000A64" w:rsidRDefault="00000A64" w:rsidP="00000A64">
      <w:pPr>
        <w:pStyle w:val="PargrafodaLista"/>
        <w:rPr>
          <w:rFonts w:eastAsia="Times New Roman"/>
          <w:sz w:val="24"/>
          <w:szCs w:val="24"/>
          <w:lang w:val="pt"/>
        </w:rPr>
      </w:pPr>
    </w:p>
    <w:p w14:paraId="4A9519C2" w14:textId="77777777" w:rsidR="00000A64" w:rsidRPr="00000A64" w:rsidRDefault="00010E1F" w:rsidP="007B1C5B">
      <w:pPr>
        <w:pStyle w:val="PargrafodaLista"/>
        <w:widowControl/>
        <w:numPr>
          <w:ilvl w:val="4"/>
          <w:numId w:val="21"/>
        </w:numPr>
        <w:tabs>
          <w:tab w:val="left" w:pos="1843"/>
        </w:tabs>
        <w:suppressAutoHyphens w:val="0"/>
        <w:spacing w:after="200" w:line="276" w:lineRule="auto"/>
        <w:ind w:left="1418" w:right="0" w:firstLine="0"/>
        <w:contextualSpacing/>
        <w:rPr>
          <w:sz w:val="24"/>
          <w:szCs w:val="24"/>
        </w:rPr>
      </w:pPr>
      <w:r w:rsidRPr="00000A64">
        <w:rPr>
          <w:rFonts w:eastAsia="Times New Roman"/>
          <w:sz w:val="24"/>
          <w:szCs w:val="24"/>
          <w:lang w:val="pt"/>
        </w:rPr>
        <w:t xml:space="preserve">A LICITANTE deverá programar a duração de um dia inteiro de visitação a cada um dos parques </w:t>
      </w:r>
      <w:r w:rsidR="00A85592" w:rsidRPr="00000A64">
        <w:rPr>
          <w:sz w:val="24"/>
          <w:szCs w:val="24"/>
        </w:rPr>
        <w:t xml:space="preserve">integrantes do </w:t>
      </w:r>
      <w:r w:rsidR="00A85592" w:rsidRPr="00000A64">
        <w:rPr>
          <w:b/>
          <w:sz w:val="24"/>
          <w:szCs w:val="24"/>
        </w:rPr>
        <w:t xml:space="preserve">Programa </w:t>
      </w:r>
      <w:r w:rsidR="00A85592" w:rsidRPr="00000A64">
        <w:rPr>
          <w:b/>
          <w:i/>
          <w:sz w:val="24"/>
          <w:szCs w:val="24"/>
        </w:rPr>
        <w:t>Disney</w:t>
      </w:r>
      <w:r w:rsidR="00A85592" w:rsidRPr="00000A64">
        <w:rPr>
          <w:b/>
          <w:sz w:val="24"/>
          <w:szCs w:val="24"/>
        </w:rPr>
        <w:t xml:space="preserve"> &amp; NASA</w:t>
      </w:r>
      <w:r w:rsidRPr="00000A64">
        <w:rPr>
          <w:rFonts w:eastAsia="Times New Roman"/>
          <w:sz w:val="24"/>
          <w:szCs w:val="24"/>
          <w:lang w:val="pt"/>
        </w:rPr>
        <w:t>.</w:t>
      </w:r>
      <w:r w:rsidR="00000A64" w:rsidRPr="00000A64">
        <w:rPr>
          <w:rFonts w:eastAsia="Times New Roman"/>
          <w:sz w:val="24"/>
          <w:szCs w:val="24"/>
          <w:lang w:val="pt"/>
        </w:rPr>
        <w:t xml:space="preserve"> </w:t>
      </w:r>
    </w:p>
    <w:p w14:paraId="550A0E81" w14:textId="77777777" w:rsidR="00000A64" w:rsidRPr="00000A64" w:rsidRDefault="00000A64" w:rsidP="00000A64">
      <w:pPr>
        <w:pStyle w:val="PargrafodaLista"/>
        <w:rPr>
          <w:sz w:val="24"/>
          <w:szCs w:val="24"/>
        </w:rPr>
      </w:pPr>
    </w:p>
    <w:p w14:paraId="206BE14E" w14:textId="7DA55404" w:rsidR="00000A64" w:rsidRPr="00000A64" w:rsidRDefault="00000A64" w:rsidP="007B1C5B">
      <w:pPr>
        <w:pStyle w:val="PargrafodaLista"/>
        <w:widowControl/>
        <w:numPr>
          <w:ilvl w:val="4"/>
          <w:numId w:val="21"/>
        </w:numPr>
        <w:tabs>
          <w:tab w:val="left" w:pos="1843"/>
        </w:tabs>
        <w:suppressAutoHyphens w:val="0"/>
        <w:spacing w:after="200" w:line="276" w:lineRule="auto"/>
        <w:ind w:left="1418" w:right="0" w:firstLine="0"/>
        <w:contextualSpacing/>
        <w:rPr>
          <w:sz w:val="24"/>
          <w:szCs w:val="24"/>
        </w:rPr>
      </w:pPr>
      <w:r w:rsidRPr="00000A64">
        <w:rPr>
          <w:sz w:val="24"/>
          <w:szCs w:val="24"/>
        </w:rPr>
        <w:t xml:space="preserve">A LICITANTE deverá fornecer crachás de identificação a todos os participantes (alunos, acompanhantes, coordenadores e supervisor) do </w:t>
      </w:r>
      <w:r w:rsidRPr="00000A64">
        <w:rPr>
          <w:b/>
          <w:sz w:val="24"/>
          <w:szCs w:val="24"/>
        </w:rPr>
        <w:t xml:space="preserve">Programa </w:t>
      </w:r>
      <w:r w:rsidRPr="00000A64">
        <w:rPr>
          <w:b/>
          <w:i/>
          <w:sz w:val="24"/>
          <w:szCs w:val="24"/>
        </w:rPr>
        <w:t>Disney</w:t>
      </w:r>
      <w:r w:rsidRPr="00000A64">
        <w:rPr>
          <w:b/>
          <w:sz w:val="24"/>
          <w:szCs w:val="24"/>
        </w:rPr>
        <w:t xml:space="preserve"> &amp; NASA </w:t>
      </w:r>
      <w:r w:rsidRPr="00000A64">
        <w:rPr>
          <w:sz w:val="24"/>
          <w:szCs w:val="24"/>
        </w:rPr>
        <w:t>e aos seus profissionais que terão contato com o grupo, utilizando sistema diferenciado para alunos, profissionais da Secretaria Municipal de Educação - SME e profissionais da LICITANTE.</w:t>
      </w:r>
    </w:p>
    <w:p w14:paraId="0C3252A8" w14:textId="77777777" w:rsidR="00075499" w:rsidRPr="00075499" w:rsidRDefault="00075499" w:rsidP="00075499">
      <w:pPr>
        <w:pStyle w:val="PargrafodaLista"/>
        <w:tabs>
          <w:tab w:val="left" w:pos="1276"/>
          <w:tab w:val="left" w:pos="1985"/>
          <w:tab w:val="left" w:pos="2127"/>
          <w:tab w:val="left" w:pos="2268"/>
        </w:tabs>
        <w:spacing w:before="120" w:after="200" w:line="276" w:lineRule="auto"/>
        <w:ind w:left="1418"/>
        <w:contextualSpacing/>
        <w:rPr>
          <w:b/>
          <w:bCs/>
          <w:sz w:val="24"/>
          <w:szCs w:val="24"/>
        </w:rPr>
      </w:pPr>
    </w:p>
    <w:p w14:paraId="0E8200AE" w14:textId="0199A21F" w:rsidR="00010E1F" w:rsidRPr="00075499" w:rsidRDefault="00075499" w:rsidP="007B1C5B">
      <w:pPr>
        <w:pStyle w:val="PargrafodaLista"/>
        <w:numPr>
          <w:ilvl w:val="4"/>
          <w:numId w:val="21"/>
        </w:numPr>
        <w:tabs>
          <w:tab w:val="left" w:pos="1276"/>
          <w:tab w:val="left" w:pos="1985"/>
          <w:tab w:val="left" w:pos="2127"/>
          <w:tab w:val="left" w:pos="2268"/>
        </w:tabs>
        <w:spacing w:before="120" w:after="200" w:line="276" w:lineRule="auto"/>
        <w:ind w:left="1418" w:firstLine="0"/>
        <w:contextualSpacing/>
        <w:rPr>
          <w:b/>
          <w:bCs/>
          <w:sz w:val="24"/>
          <w:szCs w:val="24"/>
        </w:rPr>
      </w:pPr>
      <w:r>
        <w:rPr>
          <w:rFonts w:eastAsia="Times New Roman"/>
          <w:sz w:val="24"/>
          <w:szCs w:val="24"/>
          <w:lang w:val="pt"/>
        </w:rPr>
        <w:t>A</w:t>
      </w:r>
      <w:r w:rsidR="00010E1F" w:rsidRPr="00075499">
        <w:rPr>
          <w:sz w:val="24"/>
          <w:szCs w:val="24"/>
        </w:rPr>
        <w:t xml:space="preserve"> LICITANTE deverá entregar à Secretaria Municipal de </w:t>
      </w:r>
      <w:r w:rsidR="00010E1F" w:rsidRPr="00075499">
        <w:rPr>
          <w:sz w:val="24"/>
          <w:szCs w:val="24"/>
        </w:rPr>
        <w:lastRenderedPageBreak/>
        <w:t xml:space="preserve">Educação - SME, com antecedência de ao menos 30 (trinta) dias do embarque, todos os ingressos dos parques e atrações que integram o </w:t>
      </w:r>
      <w:r w:rsidR="00010E1F" w:rsidRPr="00075499">
        <w:rPr>
          <w:b/>
          <w:sz w:val="24"/>
          <w:szCs w:val="24"/>
        </w:rPr>
        <w:t xml:space="preserve">Programa </w:t>
      </w:r>
      <w:r w:rsidR="00010E1F" w:rsidRPr="00075499">
        <w:rPr>
          <w:b/>
          <w:i/>
          <w:sz w:val="24"/>
          <w:szCs w:val="24"/>
        </w:rPr>
        <w:t>Disney</w:t>
      </w:r>
      <w:r w:rsidR="00010E1F" w:rsidRPr="00075499">
        <w:rPr>
          <w:b/>
          <w:sz w:val="24"/>
          <w:szCs w:val="24"/>
        </w:rPr>
        <w:t xml:space="preserve"> &amp; NASA, </w:t>
      </w:r>
      <w:r w:rsidR="00010E1F" w:rsidRPr="00075499">
        <w:rPr>
          <w:sz w:val="24"/>
          <w:szCs w:val="24"/>
        </w:rPr>
        <w:t>para todos os participantes.</w:t>
      </w:r>
    </w:p>
    <w:p w14:paraId="4B0DA543" w14:textId="77777777" w:rsidR="00010E1F" w:rsidRPr="00010E1F" w:rsidRDefault="00010E1F" w:rsidP="00010E1F">
      <w:pPr>
        <w:pStyle w:val="PargrafodaLista"/>
        <w:spacing w:before="120" w:after="120" w:line="276" w:lineRule="auto"/>
        <w:ind w:left="1418"/>
        <w:rPr>
          <w:rFonts w:eastAsia="Times New Roman"/>
          <w:sz w:val="24"/>
          <w:szCs w:val="24"/>
          <w:lang w:val="pt"/>
        </w:rPr>
      </w:pPr>
    </w:p>
    <w:p w14:paraId="3EF17CAE" w14:textId="77777777" w:rsidR="00075499" w:rsidRDefault="00075499" w:rsidP="007B1C5B">
      <w:pPr>
        <w:pStyle w:val="PargrafodaLista"/>
        <w:numPr>
          <w:ilvl w:val="3"/>
          <w:numId w:val="21"/>
        </w:numPr>
        <w:spacing w:line="276" w:lineRule="auto"/>
        <w:ind w:left="1134" w:firstLine="0"/>
        <w:rPr>
          <w:rFonts w:eastAsia="Times New Roman"/>
          <w:sz w:val="24"/>
          <w:szCs w:val="24"/>
          <w:lang w:val="pt"/>
        </w:rPr>
      </w:pPr>
      <w:r w:rsidRPr="00075499">
        <w:rPr>
          <w:rFonts w:eastAsia="Times New Roman"/>
          <w:b/>
          <w:bCs/>
          <w:sz w:val="24"/>
          <w:szCs w:val="24"/>
          <w:lang w:val="pt"/>
        </w:rPr>
        <w:t>Seguros-viagem com assistência saúde</w:t>
      </w:r>
      <w:r>
        <w:rPr>
          <w:rFonts w:eastAsia="Times New Roman"/>
          <w:sz w:val="24"/>
          <w:szCs w:val="24"/>
          <w:lang w:val="pt"/>
        </w:rPr>
        <w:t>:</w:t>
      </w:r>
    </w:p>
    <w:p w14:paraId="38E6F322" w14:textId="6CBA3789" w:rsidR="00075499" w:rsidRDefault="009F51B2" w:rsidP="00075499">
      <w:pPr>
        <w:pStyle w:val="PargrafodaLista"/>
        <w:spacing w:line="276" w:lineRule="auto"/>
        <w:ind w:left="567"/>
        <w:rPr>
          <w:rFonts w:eastAsia="Times New Roman"/>
          <w:sz w:val="24"/>
          <w:szCs w:val="24"/>
          <w:lang w:val="pt"/>
        </w:rPr>
      </w:pPr>
      <w:r w:rsidRPr="00126428">
        <w:rPr>
          <w:rFonts w:eastAsia="Times New Roman"/>
          <w:sz w:val="24"/>
          <w:szCs w:val="24"/>
          <w:lang w:val="pt"/>
        </w:rPr>
        <w:t xml:space="preserve"> </w:t>
      </w:r>
    </w:p>
    <w:p w14:paraId="20A3882B" w14:textId="77777777" w:rsidR="00075499" w:rsidRPr="00075499" w:rsidRDefault="00075499" w:rsidP="007B1C5B">
      <w:pPr>
        <w:pStyle w:val="PargrafodaLista"/>
        <w:numPr>
          <w:ilvl w:val="4"/>
          <w:numId w:val="21"/>
        </w:numPr>
        <w:spacing w:line="276" w:lineRule="auto"/>
        <w:ind w:left="1418" w:firstLine="0"/>
        <w:rPr>
          <w:rStyle w:val="eop"/>
          <w:rFonts w:eastAsia="Times New Roman"/>
          <w:sz w:val="24"/>
          <w:szCs w:val="24"/>
          <w:lang w:val="pt"/>
        </w:rPr>
      </w:pPr>
      <w:r w:rsidRPr="009A4863">
        <w:rPr>
          <w:rStyle w:val="normaltextrun"/>
          <w:rFonts w:eastAsiaTheme="majorEastAsia"/>
          <w:sz w:val="24"/>
          <w:szCs w:val="24"/>
        </w:rPr>
        <w:t xml:space="preserve">Para que os </w:t>
      </w:r>
      <w:r w:rsidR="00005A73" w:rsidRPr="00126428">
        <w:rPr>
          <w:rFonts w:eastAsia="Times New Roman"/>
          <w:sz w:val="24"/>
          <w:szCs w:val="24"/>
          <w:lang w:val="pt"/>
        </w:rPr>
        <w:t xml:space="preserve">138 (cento e trinta e oito) participantes </w:t>
      </w:r>
      <w:r w:rsidR="00005A73" w:rsidRPr="00126428">
        <w:rPr>
          <w:rStyle w:val="normaltextrun"/>
          <w:rFonts w:eastAsiaTheme="majorEastAsia"/>
          <w:sz w:val="24"/>
          <w:szCs w:val="24"/>
        </w:rPr>
        <w:t xml:space="preserve">do </w:t>
      </w:r>
      <w:r w:rsidR="00005A73" w:rsidRPr="00126428">
        <w:rPr>
          <w:rStyle w:val="normaltextrun"/>
          <w:rFonts w:eastAsiaTheme="majorEastAsia"/>
          <w:b/>
          <w:bCs/>
          <w:sz w:val="24"/>
          <w:szCs w:val="24"/>
        </w:rPr>
        <w:t xml:space="preserve">Programa </w:t>
      </w:r>
      <w:r w:rsidR="00005A73" w:rsidRPr="00126428">
        <w:rPr>
          <w:rStyle w:val="normaltextrun"/>
          <w:rFonts w:eastAsiaTheme="majorEastAsia"/>
          <w:b/>
          <w:bCs/>
          <w:i/>
          <w:iCs/>
          <w:sz w:val="24"/>
          <w:szCs w:val="24"/>
        </w:rPr>
        <w:t xml:space="preserve">Disney </w:t>
      </w:r>
      <w:r w:rsidR="00005A73" w:rsidRPr="00126428">
        <w:rPr>
          <w:rStyle w:val="normaltextrun"/>
          <w:rFonts w:eastAsiaTheme="majorEastAsia"/>
          <w:b/>
          <w:bCs/>
          <w:sz w:val="24"/>
          <w:szCs w:val="24"/>
        </w:rPr>
        <w:t>&amp; NASA</w:t>
      </w:r>
      <w:r w:rsidR="00005A73" w:rsidRPr="00126428">
        <w:rPr>
          <w:sz w:val="24"/>
          <w:szCs w:val="24"/>
        </w:rPr>
        <w:t xml:space="preserve"> </w:t>
      </w:r>
      <w:r w:rsidRPr="009A4863">
        <w:rPr>
          <w:rStyle w:val="normaltextrun"/>
          <w:rFonts w:eastAsiaTheme="majorEastAsia"/>
          <w:sz w:val="24"/>
          <w:szCs w:val="24"/>
        </w:rPr>
        <w:t>tenham proteção e assistência em situações imprevistas, como doenças, acidentes, extravio de bagagem, cancelamento de voos, entre outros imprevistos que podem ocorrer durante a viagem, deverão ter cobertura de seguro-viagem com assistência saúde em atendimento as questões legais e como prevenção a riscos oriundos do deslocamento, desde o dia previsto para a saída (embarque no Rio de Janeiro) até o dia de retorno ao Brasil (desembarque no Rio de Janeiro);</w:t>
      </w:r>
      <w:r w:rsidRPr="009A4863">
        <w:rPr>
          <w:rStyle w:val="eop"/>
          <w:rFonts w:eastAsiaTheme="majorEastAsia"/>
          <w:sz w:val="24"/>
          <w:szCs w:val="24"/>
        </w:rPr>
        <w:t> </w:t>
      </w:r>
    </w:p>
    <w:p w14:paraId="21896D9F" w14:textId="77777777" w:rsidR="00075499" w:rsidRPr="00075499" w:rsidRDefault="00075499" w:rsidP="00075499">
      <w:pPr>
        <w:pStyle w:val="PargrafodaLista"/>
        <w:spacing w:line="276" w:lineRule="auto"/>
        <w:ind w:left="1418"/>
        <w:rPr>
          <w:rStyle w:val="eop"/>
          <w:rFonts w:eastAsia="Times New Roman"/>
          <w:sz w:val="24"/>
          <w:szCs w:val="24"/>
          <w:lang w:val="pt"/>
        </w:rPr>
      </w:pPr>
    </w:p>
    <w:p w14:paraId="2C1B39CC" w14:textId="77777777" w:rsidR="00075499" w:rsidRPr="00E30895" w:rsidRDefault="00075499" w:rsidP="007B1C5B">
      <w:pPr>
        <w:pStyle w:val="PargrafodaLista"/>
        <w:numPr>
          <w:ilvl w:val="4"/>
          <w:numId w:val="20"/>
        </w:numPr>
        <w:tabs>
          <w:tab w:val="left" w:pos="1134"/>
        </w:tabs>
        <w:spacing w:after="200" w:line="276" w:lineRule="auto"/>
        <w:ind w:left="1418" w:firstLine="0"/>
        <w:contextualSpacing/>
        <w:rPr>
          <w:color w:val="FF0000"/>
          <w:sz w:val="24"/>
          <w:szCs w:val="24"/>
        </w:rPr>
      </w:pPr>
      <w:r w:rsidRPr="009A4863">
        <w:rPr>
          <w:sz w:val="24"/>
          <w:szCs w:val="24"/>
        </w:rPr>
        <w:t xml:space="preserve">A contratação do Seguro Viagem e Assistência Médica se faz necessária como forma de garantia de atendimento médico em solo </w:t>
      </w:r>
      <w:r>
        <w:rPr>
          <w:sz w:val="24"/>
          <w:szCs w:val="24"/>
        </w:rPr>
        <w:t>estrangeiro</w:t>
      </w:r>
      <w:r w:rsidRPr="009A4863">
        <w:rPr>
          <w:sz w:val="24"/>
          <w:szCs w:val="24"/>
        </w:rPr>
        <w:t>, tendo em vista a inexistência de sistema</w:t>
      </w:r>
      <w:r>
        <w:rPr>
          <w:sz w:val="24"/>
          <w:szCs w:val="24"/>
        </w:rPr>
        <w:t xml:space="preserve"> público</w:t>
      </w:r>
      <w:r w:rsidRPr="009A4863">
        <w:rPr>
          <w:sz w:val="24"/>
          <w:szCs w:val="24"/>
        </w:rPr>
        <w:t xml:space="preserve"> de saúde </w:t>
      </w:r>
      <w:r>
        <w:rPr>
          <w:sz w:val="24"/>
          <w:szCs w:val="24"/>
        </w:rPr>
        <w:t xml:space="preserve">nos Estados Unidos e possíves locais de conexão, </w:t>
      </w:r>
      <w:r w:rsidRPr="009A4863">
        <w:rPr>
          <w:sz w:val="24"/>
          <w:szCs w:val="24"/>
        </w:rPr>
        <w:t>para atendimento dos participantes em caso de eventual acidente ou emergência médica no decorrer do período em que eles estiverem em viagem.</w:t>
      </w:r>
    </w:p>
    <w:p w14:paraId="2B8522F9" w14:textId="77777777" w:rsidR="00075499" w:rsidRPr="00E30895" w:rsidRDefault="00075499" w:rsidP="00075499">
      <w:pPr>
        <w:pStyle w:val="PargrafodaLista"/>
        <w:rPr>
          <w:sz w:val="24"/>
          <w:szCs w:val="24"/>
        </w:rPr>
      </w:pPr>
    </w:p>
    <w:p w14:paraId="2D9B7875" w14:textId="77777777" w:rsidR="00075499" w:rsidRPr="007A293F" w:rsidRDefault="00075499" w:rsidP="007B1C5B">
      <w:pPr>
        <w:pStyle w:val="PargrafodaLista"/>
        <w:numPr>
          <w:ilvl w:val="4"/>
          <w:numId w:val="20"/>
        </w:numPr>
        <w:tabs>
          <w:tab w:val="left" w:pos="1134"/>
        </w:tabs>
        <w:spacing w:after="200" w:line="276" w:lineRule="auto"/>
        <w:ind w:left="1418" w:firstLine="0"/>
        <w:contextualSpacing/>
        <w:rPr>
          <w:color w:val="FF0000"/>
          <w:sz w:val="24"/>
          <w:szCs w:val="24"/>
        </w:rPr>
      </w:pPr>
      <w:r w:rsidRPr="00E30895">
        <w:rPr>
          <w:sz w:val="24"/>
          <w:szCs w:val="24"/>
        </w:rPr>
        <w:t xml:space="preserve">A LICITANTE deverá providenciar, às suas expensas, Seguro Viagem com Assistência Médica com cobertura mínima de US$ 70.000 (setenta mil dólares americanos) para os participantes do </w:t>
      </w:r>
      <w:r w:rsidRPr="00E30895">
        <w:rPr>
          <w:b/>
          <w:sz w:val="24"/>
          <w:szCs w:val="24"/>
        </w:rPr>
        <w:t xml:space="preserve">Programa </w:t>
      </w:r>
      <w:r w:rsidRPr="00E30895">
        <w:rPr>
          <w:b/>
          <w:i/>
          <w:iCs/>
          <w:sz w:val="24"/>
          <w:szCs w:val="24"/>
        </w:rPr>
        <w:t>Disney</w:t>
      </w:r>
      <w:r w:rsidRPr="00E30895">
        <w:rPr>
          <w:b/>
          <w:sz w:val="24"/>
          <w:szCs w:val="24"/>
        </w:rPr>
        <w:t xml:space="preserve"> &amp; NASA</w:t>
      </w:r>
      <w:r w:rsidRPr="00E30895">
        <w:rPr>
          <w:sz w:val="24"/>
          <w:szCs w:val="24"/>
        </w:rPr>
        <w:t>, com cobertura desde o dia previsto para a saída (embarque na Cidade do Rio de Janeiro) até a chegada (desembarque na Cidade do Rio de Janeiro);</w:t>
      </w:r>
    </w:p>
    <w:p w14:paraId="4068FDB7" w14:textId="77777777" w:rsidR="00075499" w:rsidRPr="007A293F" w:rsidRDefault="00075499" w:rsidP="00075499">
      <w:pPr>
        <w:pStyle w:val="PargrafodaLista"/>
        <w:rPr>
          <w:sz w:val="24"/>
          <w:szCs w:val="24"/>
        </w:rPr>
      </w:pPr>
    </w:p>
    <w:p w14:paraId="16DA2DD3" w14:textId="7C183BAC" w:rsidR="00075499" w:rsidRPr="007A293F" w:rsidRDefault="00075499" w:rsidP="007B1C5B">
      <w:pPr>
        <w:pStyle w:val="PargrafodaLista"/>
        <w:numPr>
          <w:ilvl w:val="4"/>
          <w:numId w:val="20"/>
        </w:numPr>
        <w:tabs>
          <w:tab w:val="left" w:pos="1134"/>
        </w:tabs>
        <w:spacing w:after="200" w:line="276" w:lineRule="auto"/>
        <w:ind w:left="1418" w:firstLine="0"/>
        <w:contextualSpacing/>
        <w:rPr>
          <w:color w:val="FF0000"/>
          <w:sz w:val="24"/>
          <w:szCs w:val="24"/>
        </w:rPr>
      </w:pPr>
      <w:r w:rsidRPr="007A293F">
        <w:rPr>
          <w:sz w:val="24"/>
          <w:szCs w:val="24"/>
        </w:rPr>
        <w:t xml:space="preserve">O valor de US$ 70.000 (setenta mil dólares americanos) para o Seguro Viagem com Assistência Médica foi especificado de acordo com o que é praticado por empresas pesquisadas durante o levantamento de mercado realizado no decorrer da elaboração </w:t>
      </w:r>
      <w:r w:rsidR="000E4C8E">
        <w:rPr>
          <w:sz w:val="24"/>
          <w:szCs w:val="24"/>
        </w:rPr>
        <w:t>do</w:t>
      </w:r>
      <w:r w:rsidRPr="007A293F">
        <w:rPr>
          <w:sz w:val="24"/>
          <w:szCs w:val="24"/>
        </w:rPr>
        <w:t xml:space="preserve"> Estudo Técnico Preliminar</w:t>
      </w:r>
      <w:r w:rsidR="000E4C8E">
        <w:rPr>
          <w:sz w:val="24"/>
          <w:szCs w:val="24"/>
        </w:rPr>
        <w:t xml:space="preserve"> (ETP) que embasou este Termo de Referência</w:t>
      </w:r>
      <w:r w:rsidRPr="007A293F">
        <w:rPr>
          <w:sz w:val="24"/>
          <w:szCs w:val="24"/>
        </w:rPr>
        <w:t>.</w:t>
      </w:r>
    </w:p>
    <w:p w14:paraId="4B1CB10C" w14:textId="77777777" w:rsidR="00075499" w:rsidRPr="007A293F" w:rsidRDefault="00075499" w:rsidP="00075499">
      <w:pPr>
        <w:pStyle w:val="PargrafodaLista"/>
        <w:rPr>
          <w:sz w:val="24"/>
          <w:szCs w:val="24"/>
        </w:rPr>
      </w:pPr>
    </w:p>
    <w:p w14:paraId="26C0F872" w14:textId="77777777" w:rsidR="00075499" w:rsidRPr="007A293F" w:rsidRDefault="00075499" w:rsidP="007B1C5B">
      <w:pPr>
        <w:pStyle w:val="PargrafodaLista"/>
        <w:numPr>
          <w:ilvl w:val="4"/>
          <w:numId w:val="20"/>
        </w:numPr>
        <w:tabs>
          <w:tab w:val="left" w:pos="1134"/>
        </w:tabs>
        <w:spacing w:after="200" w:line="276" w:lineRule="auto"/>
        <w:ind w:left="1418" w:firstLine="0"/>
        <w:contextualSpacing/>
        <w:rPr>
          <w:color w:val="FF0000"/>
          <w:sz w:val="24"/>
          <w:szCs w:val="24"/>
        </w:rPr>
      </w:pPr>
      <w:r w:rsidRPr="007A293F">
        <w:rPr>
          <w:sz w:val="24"/>
          <w:szCs w:val="24"/>
        </w:rPr>
        <w:t xml:space="preserve">No caso de ocorrerem despesas de assistência médica com qualquer dos participantes do </w:t>
      </w:r>
      <w:r w:rsidRPr="007A293F">
        <w:rPr>
          <w:b/>
          <w:sz w:val="24"/>
          <w:szCs w:val="24"/>
        </w:rPr>
        <w:t xml:space="preserve">Programa </w:t>
      </w:r>
      <w:r w:rsidRPr="007A293F">
        <w:rPr>
          <w:b/>
          <w:i/>
          <w:sz w:val="24"/>
          <w:szCs w:val="24"/>
        </w:rPr>
        <w:t>Disney</w:t>
      </w:r>
      <w:r w:rsidRPr="007A293F">
        <w:rPr>
          <w:b/>
          <w:sz w:val="24"/>
          <w:szCs w:val="24"/>
        </w:rPr>
        <w:t xml:space="preserve"> &amp; NASA</w:t>
      </w:r>
      <w:r w:rsidRPr="007A293F">
        <w:rPr>
          <w:sz w:val="24"/>
          <w:szCs w:val="24"/>
        </w:rPr>
        <w:t xml:space="preserve"> que ultrapassem o valor de cobertura de US$ 70.000 (setenta mil dólares americanos), o valor deverá ser provido pela LICITANTE para garantir o atendimento emergencial que se fizer necessário; a LICITANTE precisará informar à Secretaria Municipal de Educação – SME sobre a ocorrência de tais custos não cobertos pelo Seguro Saúde, com as devidas documentações comprobatórias, para que haja o posterior ressarcimento.</w:t>
      </w:r>
    </w:p>
    <w:p w14:paraId="5407F425" w14:textId="77777777" w:rsidR="00075499" w:rsidRPr="007A293F" w:rsidRDefault="00075499" w:rsidP="00075499">
      <w:pPr>
        <w:pStyle w:val="PargrafodaLista"/>
        <w:rPr>
          <w:sz w:val="24"/>
          <w:szCs w:val="24"/>
        </w:rPr>
      </w:pPr>
    </w:p>
    <w:p w14:paraId="5EB63B7D" w14:textId="77777777" w:rsidR="00075499" w:rsidRPr="00075499" w:rsidRDefault="00075499" w:rsidP="007B1C5B">
      <w:pPr>
        <w:pStyle w:val="PargrafodaLista"/>
        <w:numPr>
          <w:ilvl w:val="4"/>
          <w:numId w:val="20"/>
        </w:numPr>
        <w:tabs>
          <w:tab w:val="left" w:pos="1134"/>
        </w:tabs>
        <w:spacing w:after="200" w:line="276" w:lineRule="auto"/>
        <w:ind w:left="1418" w:firstLine="0"/>
        <w:contextualSpacing/>
        <w:rPr>
          <w:color w:val="FF0000"/>
          <w:sz w:val="24"/>
          <w:szCs w:val="24"/>
        </w:rPr>
      </w:pPr>
      <w:r w:rsidRPr="007A293F">
        <w:rPr>
          <w:sz w:val="24"/>
          <w:szCs w:val="24"/>
        </w:rPr>
        <w:t xml:space="preserve">Caso seja regra sanitária do país de origem e destino o teste de COVID, a LICITANTE deverá promover a testagem de todos os participantes (alunos e acompanhantes) do </w:t>
      </w:r>
      <w:r w:rsidRPr="007A293F">
        <w:rPr>
          <w:b/>
          <w:bCs/>
          <w:sz w:val="24"/>
          <w:szCs w:val="24"/>
        </w:rPr>
        <w:t xml:space="preserve">Programa </w:t>
      </w:r>
      <w:r w:rsidRPr="007A293F">
        <w:rPr>
          <w:b/>
          <w:bCs/>
          <w:i/>
          <w:iCs/>
          <w:sz w:val="24"/>
          <w:szCs w:val="24"/>
        </w:rPr>
        <w:t>Disney</w:t>
      </w:r>
      <w:r w:rsidRPr="007A293F">
        <w:rPr>
          <w:b/>
          <w:bCs/>
          <w:sz w:val="24"/>
          <w:szCs w:val="24"/>
        </w:rPr>
        <w:t xml:space="preserve"> &amp; NASA</w:t>
      </w:r>
      <w:r w:rsidRPr="007A293F">
        <w:rPr>
          <w:sz w:val="24"/>
          <w:szCs w:val="24"/>
        </w:rPr>
        <w:t>, de acordo com as normas locais, às suas expensas.</w:t>
      </w:r>
    </w:p>
    <w:p w14:paraId="10150DD8" w14:textId="77777777" w:rsidR="00075499" w:rsidRPr="00075499" w:rsidRDefault="00075499" w:rsidP="00075499">
      <w:pPr>
        <w:pStyle w:val="PargrafodaLista"/>
        <w:rPr>
          <w:sz w:val="24"/>
          <w:szCs w:val="24"/>
        </w:rPr>
      </w:pPr>
    </w:p>
    <w:p w14:paraId="0D294CDD" w14:textId="2D20CF1C" w:rsidR="000B7C3E" w:rsidRPr="00075499" w:rsidRDefault="00075499" w:rsidP="007B1C5B">
      <w:pPr>
        <w:pStyle w:val="PargrafodaLista"/>
        <w:numPr>
          <w:ilvl w:val="4"/>
          <w:numId w:val="20"/>
        </w:numPr>
        <w:tabs>
          <w:tab w:val="left" w:pos="1134"/>
        </w:tabs>
        <w:spacing w:after="200" w:line="276" w:lineRule="auto"/>
        <w:ind w:left="1418" w:firstLine="0"/>
        <w:contextualSpacing/>
        <w:rPr>
          <w:color w:val="FF0000"/>
          <w:sz w:val="24"/>
          <w:szCs w:val="24"/>
        </w:rPr>
      </w:pPr>
      <w:r w:rsidRPr="00075499">
        <w:rPr>
          <w:sz w:val="24"/>
          <w:szCs w:val="24"/>
        </w:rPr>
        <w:t xml:space="preserve">O comprovante da contratação do Seguro Viagem com Assistência Médica para os participantes do </w:t>
      </w:r>
      <w:r w:rsidRPr="00075499">
        <w:rPr>
          <w:b/>
          <w:sz w:val="24"/>
          <w:szCs w:val="24"/>
        </w:rPr>
        <w:t xml:space="preserve">Programa </w:t>
      </w:r>
      <w:r w:rsidRPr="00075499">
        <w:rPr>
          <w:b/>
          <w:i/>
          <w:sz w:val="24"/>
          <w:szCs w:val="24"/>
        </w:rPr>
        <w:t>Disney</w:t>
      </w:r>
      <w:r w:rsidRPr="00075499">
        <w:rPr>
          <w:b/>
          <w:sz w:val="24"/>
          <w:szCs w:val="24"/>
        </w:rPr>
        <w:t xml:space="preserve"> &amp; NASA</w:t>
      </w:r>
      <w:r w:rsidRPr="00075499">
        <w:rPr>
          <w:sz w:val="24"/>
          <w:szCs w:val="24"/>
        </w:rPr>
        <w:t xml:space="preserve"> deverá ser apresentado à Secretaria Municipal de Educação - SME com antecedência mínima de 30 (trinta) dias dia do embarque</w:t>
      </w:r>
    </w:p>
    <w:p w14:paraId="68E5A3B0" w14:textId="77777777" w:rsidR="00075499" w:rsidRDefault="00075499" w:rsidP="00075499">
      <w:pPr>
        <w:spacing w:after="0" w:line="276" w:lineRule="auto"/>
        <w:ind w:left="1701" w:firstLine="2"/>
        <w:jc w:val="both"/>
        <w:rPr>
          <w:rFonts w:ascii="Arial" w:eastAsia="Times New Roman" w:hAnsi="Arial" w:cs="Arial"/>
          <w:sz w:val="24"/>
          <w:szCs w:val="24"/>
          <w:lang w:val="pt"/>
        </w:rPr>
      </w:pPr>
    </w:p>
    <w:p w14:paraId="2F8B56CC" w14:textId="609B91C7" w:rsidR="00075499" w:rsidRDefault="005F2C69" w:rsidP="007B1C5B">
      <w:pPr>
        <w:pStyle w:val="PargrafodaLista"/>
        <w:numPr>
          <w:ilvl w:val="3"/>
          <w:numId w:val="21"/>
        </w:numPr>
        <w:spacing w:line="276" w:lineRule="auto"/>
        <w:ind w:left="1134" w:firstLine="0"/>
        <w:rPr>
          <w:rFonts w:eastAsia="Times New Roman"/>
          <w:sz w:val="24"/>
          <w:szCs w:val="24"/>
          <w:lang w:val="pt"/>
        </w:rPr>
      </w:pPr>
      <w:r>
        <w:rPr>
          <w:rFonts w:eastAsia="Times New Roman"/>
          <w:sz w:val="24"/>
          <w:szCs w:val="24"/>
          <w:lang w:val="pt"/>
        </w:rPr>
        <w:t xml:space="preserve"> </w:t>
      </w:r>
      <w:r w:rsidR="00075499">
        <w:rPr>
          <w:rFonts w:eastAsia="Times New Roman"/>
          <w:sz w:val="24"/>
          <w:szCs w:val="24"/>
          <w:lang w:val="pt"/>
        </w:rPr>
        <w:t xml:space="preserve">Guias </w:t>
      </w:r>
      <w:r w:rsidR="00BD2EC3">
        <w:rPr>
          <w:rFonts w:eastAsia="Times New Roman"/>
          <w:sz w:val="24"/>
          <w:szCs w:val="24"/>
          <w:lang w:val="pt"/>
        </w:rPr>
        <w:t>de turismo bilíngues</w:t>
      </w:r>
      <w:r w:rsidR="00075499">
        <w:rPr>
          <w:rFonts w:eastAsia="Times New Roman"/>
          <w:sz w:val="24"/>
          <w:szCs w:val="24"/>
          <w:lang w:val="pt"/>
        </w:rPr>
        <w:t>:</w:t>
      </w:r>
    </w:p>
    <w:p w14:paraId="47F749DF" w14:textId="77777777" w:rsidR="00075499" w:rsidRDefault="00075499" w:rsidP="00075499">
      <w:pPr>
        <w:pStyle w:val="PargrafodaLista"/>
        <w:spacing w:line="276" w:lineRule="auto"/>
        <w:ind w:left="567"/>
        <w:rPr>
          <w:rFonts w:eastAsia="Times New Roman"/>
          <w:sz w:val="24"/>
          <w:szCs w:val="24"/>
          <w:lang w:val="pt"/>
        </w:rPr>
      </w:pPr>
    </w:p>
    <w:p w14:paraId="56C06439" w14:textId="77DF4853" w:rsidR="000B7C3E" w:rsidRDefault="004211A2" w:rsidP="007B1C5B">
      <w:pPr>
        <w:pStyle w:val="PargrafodaLista"/>
        <w:numPr>
          <w:ilvl w:val="4"/>
          <w:numId w:val="21"/>
        </w:numPr>
        <w:spacing w:line="276" w:lineRule="auto"/>
        <w:ind w:left="1418" w:firstLine="0"/>
        <w:rPr>
          <w:rFonts w:eastAsia="Times New Roman"/>
          <w:sz w:val="24"/>
          <w:szCs w:val="24"/>
          <w:lang w:val="pt"/>
        </w:rPr>
      </w:pPr>
      <w:r w:rsidRPr="00005A73">
        <w:rPr>
          <w:rFonts w:eastAsia="Times New Roman"/>
          <w:sz w:val="24"/>
          <w:szCs w:val="24"/>
          <w:lang w:val="pt"/>
        </w:rPr>
        <w:t xml:space="preserve">Para que os </w:t>
      </w:r>
      <w:r w:rsidR="00B661E7" w:rsidRPr="00005A73">
        <w:rPr>
          <w:rStyle w:val="normaltextrun"/>
          <w:rFonts w:eastAsiaTheme="majorEastAsia"/>
          <w:sz w:val="24"/>
          <w:szCs w:val="24"/>
        </w:rPr>
        <w:t xml:space="preserve">138 (cento e trinta e oito) participantes </w:t>
      </w:r>
      <w:r w:rsidR="00B661E7" w:rsidRPr="00005A73">
        <w:rPr>
          <w:sz w:val="24"/>
          <w:szCs w:val="24"/>
        </w:rPr>
        <w:t>(alunos, acompanhantes, coordenadores e supervisor geral)</w:t>
      </w:r>
      <w:r w:rsidR="00AE442A" w:rsidRPr="00005A73">
        <w:rPr>
          <w:rFonts w:eastAsia="Times New Roman"/>
          <w:sz w:val="24"/>
          <w:szCs w:val="24"/>
          <w:lang w:val="pt"/>
        </w:rPr>
        <w:t xml:space="preserve"> </w:t>
      </w:r>
      <w:r w:rsidR="00F172F5" w:rsidRPr="00005A73">
        <w:rPr>
          <w:rFonts w:eastAsia="Times New Roman"/>
          <w:sz w:val="24"/>
          <w:szCs w:val="24"/>
          <w:lang w:val="pt"/>
        </w:rPr>
        <w:t xml:space="preserve">tenham </w:t>
      </w:r>
      <w:r w:rsidR="00F172F5" w:rsidRPr="00005A73">
        <w:rPr>
          <w:color w:val="000000"/>
          <w:sz w:val="24"/>
          <w:szCs w:val="24"/>
        </w:rPr>
        <w:t xml:space="preserve">facilidade na comunicação com os habitantes locais, </w:t>
      </w:r>
      <w:r w:rsidR="00FE4377" w:rsidRPr="00005A73">
        <w:rPr>
          <w:color w:val="000000"/>
          <w:sz w:val="24"/>
          <w:szCs w:val="24"/>
        </w:rPr>
        <w:t xml:space="preserve">possam ter </w:t>
      </w:r>
      <w:r w:rsidR="00F172F5" w:rsidRPr="00005A73">
        <w:rPr>
          <w:color w:val="000000"/>
          <w:sz w:val="24"/>
          <w:szCs w:val="24"/>
        </w:rPr>
        <w:t xml:space="preserve">informações </w:t>
      </w:r>
      <w:r w:rsidR="00FE4377" w:rsidRPr="00005A73">
        <w:rPr>
          <w:color w:val="000000"/>
          <w:sz w:val="24"/>
          <w:szCs w:val="24"/>
        </w:rPr>
        <w:t xml:space="preserve">mais </w:t>
      </w:r>
      <w:r w:rsidR="00F172F5" w:rsidRPr="00005A73">
        <w:rPr>
          <w:color w:val="000000"/>
          <w:sz w:val="24"/>
          <w:szCs w:val="24"/>
        </w:rPr>
        <w:t>detalhadas sobre pontos turísticos, história e cultura do</w:t>
      </w:r>
      <w:r w:rsidR="008C59C6" w:rsidRPr="00005A73">
        <w:rPr>
          <w:color w:val="000000"/>
          <w:sz w:val="24"/>
          <w:szCs w:val="24"/>
        </w:rPr>
        <w:t>s</w:t>
      </w:r>
      <w:r w:rsidR="00F172F5" w:rsidRPr="00005A73">
        <w:rPr>
          <w:color w:val="000000"/>
          <w:sz w:val="24"/>
          <w:szCs w:val="24"/>
        </w:rPr>
        <w:t xml:space="preserve"> l</w:t>
      </w:r>
      <w:r w:rsidR="008C59C6" w:rsidRPr="00005A73">
        <w:rPr>
          <w:color w:val="000000"/>
          <w:sz w:val="24"/>
          <w:szCs w:val="24"/>
        </w:rPr>
        <w:t>ugares</w:t>
      </w:r>
      <w:r w:rsidR="00F172F5" w:rsidRPr="00005A73">
        <w:rPr>
          <w:color w:val="000000"/>
          <w:sz w:val="24"/>
          <w:szCs w:val="24"/>
        </w:rPr>
        <w:t xml:space="preserve"> visitado</w:t>
      </w:r>
      <w:r w:rsidR="008C59C6" w:rsidRPr="00005A73">
        <w:rPr>
          <w:color w:val="000000"/>
          <w:sz w:val="24"/>
          <w:szCs w:val="24"/>
        </w:rPr>
        <w:t>s</w:t>
      </w:r>
      <w:r w:rsidR="00F172F5" w:rsidRPr="00005A73">
        <w:rPr>
          <w:color w:val="000000"/>
          <w:sz w:val="24"/>
          <w:szCs w:val="24"/>
        </w:rPr>
        <w:t>, tornando a</w:t>
      </w:r>
      <w:r w:rsidR="00CA3249" w:rsidRPr="00005A73">
        <w:rPr>
          <w:color w:val="000000"/>
          <w:sz w:val="24"/>
          <w:szCs w:val="24"/>
        </w:rPr>
        <w:t xml:space="preserve"> </w:t>
      </w:r>
      <w:r w:rsidR="00F172F5" w:rsidRPr="00005A73">
        <w:rPr>
          <w:color w:val="000000"/>
          <w:sz w:val="24"/>
          <w:szCs w:val="24"/>
        </w:rPr>
        <w:t>viagem mais educativa e interessante</w:t>
      </w:r>
      <w:r w:rsidR="00CA3249" w:rsidRPr="00005A73">
        <w:rPr>
          <w:color w:val="000000"/>
          <w:sz w:val="24"/>
          <w:szCs w:val="24"/>
        </w:rPr>
        <w:t xml:space="preserve">, além de </w:t>
      </w:r>
      <w:r w:rsidR="00FE4377" w:rsidRPr="00005A73">
        <w:rPr>
          <w:color w:val="000000"/>
          <w:sz w:val="24"/>
          <w:szCs w:val="24"/>
        </w:rPr>
        <w:t>garanti</w:t>
      </w:r>
      <w:r w:rsidR="00CA3249" w:rsidRPr="00005A73">
        <w:rPr>
          <w:color w:val="000000"/>
          <w:sz w:val="24"/>
          <w:szCs w:val="24"/>
        </w:rPr>
        <w:t>r</w:t>
      </w:r>
      <w:r w:rsidR="00FE4377" w:rsidRPr="00005A73">
        <w:rPr>
          <w:color w:val="000000"/>
          <w:sz w:val="24"/>
          <w:szCs w:val="24"/>
        </w:rPr>
        <w:t xml:space="preserve"> uma experiência mais autêntica e enriquecedora,</w:t>
      </w:r>
      <w:r w:rsidR="00F6192E" w:rsidRPr="00005A73">
        <w:rPr>
          <w:color w:val="000000"/>
          <w:sz w:val="24"/>
          <w:szCs w:val="24"/>
        </w:rPr>
        <w:t xml:space="preserve"> de</w:t>
      </w:r>
      <w:r w:rsidR="000B7C3E" w:rsidRPr="00005A73">
        <w:rPr>
          <w:rFonts w:eastAsia="Times New Roman"/>
          <w:sz w:val="24"/>
          <w:szCs w:val="24"/>
          <w:lang w:val="pt"/>
        </w:rPr>
        <w:t xml:space="preserve">verão ser disponibilizados </w:t>
      </w:r>
      <w:r w:rsidR="000B7C3E" w:rsidRPr="00A17F06">
        <w:rPr>
          <w:rFonts w:eastAsia="Times New Roman"/>
          <w:b/>
          <w:bCs/>
          <w:sz w:val="24"/>
          <w:szCs w:val="24"/>
          <w:lang w:val="pt"/>
        </w:rPr>
        <w:t>guias de turismo bilíngue</w:t>
      </w:r>
      <w:r w:rsidR="000B7C3E" w:rsidRPr="00005A73">
        <w:rPr>
          <w:rFonts w:eastAsia="Times New Roman"/>
          <w:sz w:val="24"/>
          <w:szCs w:val="24"/>
          <w:lang w:val="pt"/>
        </w:rPr>
        <w:t xml:space="preserve"> (Português/Inglês)</w:t>
      </w:r>
      <w:r w:rsidR="00503219" w:rsidRPr="00005A73">
        <w:rPr>
          <w:rFonts w:eastAsia="Times New Roman"/>
          <w:sz w:val="24"/>
          <w:szCs w:val="24"/>
          <w:lang w:val="pt"/>
        </w:rPr>
        <w:t>, durante todas as ações</w:t>
      </w:r>
      <w:r w:rsidR="008F16B7" w:rsidRPr="00005A73">
        <w:rPr>
          <w:rFonts w:eastAsia="Times New Roman"/>
          <w:sz w:val="24"/>
          <w:szCs w:val="24"/>
          <w:lang w:val="pt"/>
        </w:rPr>
        <w:t xml:space="preserve"> (visitas aos parques)</w:t>
      </w:r>
      <w:r w:rsidR="00503219" w:rsidRPr="00005A73">
        <w:rPr>
          <w:rFonts w:eastAsia="Times New Roman"/>
          <w:color w:val="FF0000"/>
          <w:sz w:val="24"/>
          <w:szCs w:val="24"/>
          <w:lang w:val="pt"/>
        </w:rPr>
        <w:t xml:space="preserve"> </w:t>
      </w:r>
      <w:r w:rsidR="00503219" w:rsidRPr="00005A73">
        <w:rPr>
          <w:rFonts w:eastAsia="Times New Roman"/>
          <w:sz w:val="24"/>
          <w:szCs w:val="24"/>
          <w:lang w:val="pt"/>
        </w:rPr>
        <w:t xml:space="preserve">do </w:t>
      </w:r>
      <w:r w:rsidR="00503219" w:rsidRPr="00005A73">
        <w:rPr>
          <w:b/>
          <w:bCs/>
          <w:sz w:val="24"/>
          <w:szCs w:val="24"/>
          <w:lang w:val="pt"/>
        </w:rPr>
        <w:t xml:space="preserve">Programa </w:t>
      </w:r>
      <w:r w:rsidR="00503219" w:rsidRPr="00005A73">
        <w:rPr>
          <w:b/>
          <w:bCs/>
          <w:i/>
          <w:iCs/>
          <w:sz w:val="24"/>
          <w:szCs w:val="24"/>
          <w:lang w:val="pt"/>
        </w:rPr>
        <w:t>Disney</w:t>
      </w:r>
      <w:r w:rsidR="00503219" w:rsidRPr="00005A73">
        <w:rPr>
          <w:b/>
          <w:bCs/>
          <w:sz w:val="24"/>
          <w:szCs w:val="24"/>
          <w:lang w:val="pt"/>
        </w:rPr>
        <w:t xml:space="preserve"> &amp; NASA</w:t>
      </w:r>
      <w:r w:rsidR="004B3827" w:rsidRPr="00005A73">
        <w:rPr>
          <w:rFonts w:eastAsia="Times New Roman"/>
          <w:sz w:val="24"/>
          <w:szCs w:val="24"/>
          <w:lang w:val="pt"/>
        </w:rPr>
        <w:t xml:space="preserve">, </w:t>
      </w:r>
      <w:r w:rsidR="000B7C3E" w:rsidRPr="00005A73">
        <w:rPr>
          <w:rFonts w:eastAsia="Times New Roman"/>
          <w:sz w:val="24"/>
          <w:szCs w:val="24"/>
          <w:lang w:val="pt"/>
        </w:rPr>
        <w:t xml:space="preserve">na proporção de 1 (um) guia para cada grupo de até 30 (trinta) pessoas considerando </w:t>
      </w:r>
      <w:r w:rsidR="0015594A" w:rsidRPr="00005A73">
        <w:rPr>
          <w:rFonts w:eastAsia="Times New Roman"/>
          <w:sz w:val="24"/>
          <w:szCs w:val="24"/>
          <w:lang w:val="pt"/>
        </w:rPr>
        <w:t>que a</w:t>
      </w:r>
      <w:r w:rsidR="000B7C3E" w:rsidRPr="00005A73">
        <w:rPr>
          <w:rFonts w:eastAsia="Times New Roman"/>
          <w:sz w:val="24"/>
          <w:szCs w:val="24"/>
          <w:lang w:val="pt"/>
        </w:rPr>
        <w:t xml:space="preserve"> comunicação se dará em Língua Inglesa</w:t>
      </w:r>
      <w:r w:rsidR="00CD1C93" w:rsidRPr="00005A73">
        <w:rPr>
          <w:rFonts w:eastAsia="Times New Roman"/>
          <w:sz w:val="24"/>
          <w:szCs w:val="24"/>
          <w:lang w:val="pt"/>
        </w:rPr>
        <w:t>.</w:t>
      </w:r>
    </w:p>
    <w:p w14:paraId="04133B9F" w14:textId="77777777" w:rsidR="00075499" w:rsidRPr="00075499" w:rsidRDefault="00075499" w:rsidP="00075499">
      <w:pPr>
        <w:pStyle w:val="PargrafodaLista"/>
        <w:ind w:left="1418"/>
        <w:rPr>
          <w:rFonts w:eastAsia="Times New Roman"/>
          <w:sz w:val="24"/>
          <w:szCs w:val="24"/>
          <w:lang w:val="pt"/>
        </w:rPr>
      </w:pPr>
    </w:p>
    <w:p w14:paraId="6AF7E8A9" w14:textId="77777777" w:rsidR="00075499" w:rsidRPr="00F0526A" w:rsidRDefault="00075499" w:rsidP="007B1C5B">
      <w:pPr>
        <w:pStyle w:val="PargrafodaLista"/>
        <w:numPr>
          <w:ilvl w:val="4"/>
          <w:numId w:val="21"/>
        </w:numPr>
        <w:spacing w:line="276" w:lineRule="auto"/>
        <w:ind w:left="1418" w:firstLine="0"/>
        <w:rPr>
          <w:rFonts w:eastAsia="Times New Roman"/>
          <w:sz w:val="24"/>
          <w:szCs w:val="24"/>
          <w:lang w:val="pt"/>
        </w:rPr>
      </w:pPr>
      <w:r w:rsidRPr="00F0526A">
        <w:rPr>
          <w:sz w:val="24"/>
          <w:szCs w:val="24"/>
        </w:rPr>
        <w:t>O comprovante da contratação das 7 (sete) diárias dos guias de turismo bilíngues, na proporção de 1 (um) guia para cada grupo de até 30 (trinta) viajantes, deverá ser apresentado à Secretaria Municipal de Educação - SME com antecedência mínima de 30 (trinta) dias dia do embarque.</w:t>
      </w:r>
    </w:p>
    <w:p w14:paraId="4B7A61AD" w14:textId="5C0DE20D" w:rsidR="00D040F5" w:rsidRDefault="00D040F5">
      <w:pPr>
        <w:spacing w:after="0" w:line="276" w:lineRule="auto"/>
        <w:ind w:left="709"/>
        <w:jc w:val="both"/>
        <w:rPr>
          <w:rFonts w:ascii="Arial" w:eastAsia="Times New Roman" w:hAnsi="Arial" w:cs="Arial"/>
          <w:sz w:val="24"/>
          <w:szCs w:val="24"/>
          <w:lang w:val="pt"/>
        </w:rPr>
      </w:pPr>
    </w:p>
    <w:p w14:paraId="31D104F2" w14:textId="3D4CF15F" w:rsidR="10079AD9" w:rsidRPr="00DB662E" w:rsidRDefault="10079AD9" w:rsidP="007B1C5B">
      <w:pPr>
        <w:pStyle w:val="PargrafodaLista"/>
        <w:numPr>
          <w:ilvl w:val="2"/>
          <w:numId w:val="21"/>
        </w:numPr>
        <w:spacing w:line="276" w:lineRule="auto"/>
        <w:ind w:left="567" w:firstLine="0"/>
        <w:rPr>
          <w:rFonts w:eastAsia="Times New Roman"/>
          <w:b/>
          <w:bCs/>
          <w:sz w:val="24"/>
          <w:szCs w:val="24"/>
          <w:lang w:val="pt"/>
        </w:rPr>
      </w:pPr>
      <w:r w:rsidRPr="00DB662E">
        <w:rPr>
          <w:rFonts w:eastAsia="Times New Roman"/>
          <w:sz w:val="24"/>
          <w:szCs w:val="24"/>
          <w:lang w:val="pt"/>
        </w:rPr>
        <w:t xml:space="preserve"> No que concerne ao </w:t>
      </w:r>
      <w:r w:rsidRPr="00DB662E">
        <w:rPr>
          <w:rFonts w:eastAsia="Times New Roman"/>
          <w:b/>
          <w:bCs/>
          <w:sz w:val="24"/>
          <w:szCs w:val="24"/>
          <w:lang w:val="pt"/>
        </w:rPr>
        <w:t>LOTE III – CART</w:t>
      </w:r>
      <w:r w:rsidR="00CC626F" w:rsidRPr="00DB662E">
        <w:rPr>
          <w:rFonts w:eastAsia="Times New Roman"/>
          <w:b/>
          <w:bCs/>
          <w:sz w:val="24"/>
          <w:szCs w:val="24"/>
          <w:lang w:val="pt"/>
        </w:rPr>
        <w:t>ÕES</w:t>
      </w:r>
      <w:r w:rsidRPr="00DB662E">
        <w:rPr>
          <w:rFonts w:eastAsia="Times New Roman"/>
          <w:b/>
          <w:bCs/>
          <w:sz w:val="24"/>
          <w:szCs w:val="24"/>
          <w:lang w:val="pt"/>
        </w:rPr>
        <w:t xml:space="preserve"> </w:t>
      </w:r>
      <w:r w:rsidR="00BF7662">
        <w:rPr>
          <w:rFonts w:eastAsia="Times New Roman"/>
          <w:b/>
          <w:bCs/>
          <w:sz w:val="24"/>
          <w:szCs w:val="24"/>
          <w:lang w:val="pt"/>
        </w:rPr>
        <w:t xml:space="preserve">VIAGEM </w:t>
      </w:r>
      <w:r w:rsidRPr="00DB662E">
        <w:rPr>
          <w:rFonts w:eastAsia="Times New Roman"/>
          <w:b/>
          <w:bCs/>
          <w:sz w:val="24"/>
          <w:szCs w:val="24"/>
          <w:lang w:val="pt"/>
        </w:rPr>
        <w:t>PRÉ-PAGO</w:t>
      </w:r>
      <w:r w:rsidR="00CC626F" w:rsidRPr="00DB662E">
        <w:rPr>
          <w:rFonts w:eastAsia="Times New Roman"/>
          <w:b/>
          <w:bCs/>
          <w:sz w:val="24"/>
          <w:szCs w:val="24"/>
          <w:lang w:val="pt"/>
        </w:rPr>
        <w:t>S</w:t>
      </w:r>
      <w:r w:rsidRPr="00DB662E">
        <w:rPr>
          <w:rFonts w:eastAsia="Times New Roman"/>
          <w:b/>
          <w:bCs/>
          <w:sz w:val="24"/>
          <w:szCs w:val="24"/>
          <w:lang w:val="pt"/>
        </w:rPr>
        <w:t xml:space="preserve"> </w:t>
      </w:r>
      <w:r w:rsidR="00ED4BFA" w:rsidRPr="00DB662E">
        <w:rPr>
          <w:rFonts w:eastAsia="Times New Roman"/>
          <w:b/>
          <w:bCs/>
          <w:sz w:val="24"/>
          <w:szCs w:val="24"/>
          <w:lang w:val="pt"/>
        </w:rPr>
        <w:t>INTERNACIONA</w:t>
      </w:r>
      <w:r w:rsidR="00CC626F" w:rsidRPr="00DB662E">
        <w:rPr>
          <w:rFonts w:eastAsia="Times New Roman"/>
          <w:b/>
          <w:bCs/>
          <w:sz w:val="24"/>
          <w:szCs w:val="24"/>
          <w:lang w:val="pt"/>
        </w:rPr>
        <w:t>IS</w:t>
      </w:r>
      <w:r w:rsidR="00ED4BFA" w:rsidRPr="00DB662E">
        <w:rPr>
          <w:rFonts w:eastAsia="Times New Roman"/>
          <w:b/>
          <w:bCs/>
          <w:sz w:val="24"/>
          <w:szCs w:val="24"/>
          <w:lang w:val="pt"/>
        </w:rPr>
        <w:t xml:space="preserve"> </w:t>
      </w:r>
      <w:r w:rsidR="005445B5" w:rsidRPr="00DB662E">
        <w:rPr>
          <w:rFonts w:eastAsia="Times New Roman"/>
          <w:b/>
          <w:bCs/>
          <w:sz w:val="24"/>
          <w:szCs w:val="24"/>
          <w:lang w:val="pt"/>
        </w:rPr>
        <w:t>NA FUNÇÃO DÉBITO</w:t>
      </w:r>
      <w:r w:rsidR="1D43904B" w:rsidRPr="00DB662E">
        <w:rPr>
          <w:rFonts w:eastAsia="Times New Roman"/>
          <w:b/>
          <w:bCs/>
          <w:sz w:val="24"/>
          <w:szCs w:val="24"/>
          <w:lang w:val="pt"/>
        </w:rPr>
        <w:t>:</w:t>
      </w:r>
    </w:p>
    <w:p w14:paraId="6B9F7E17" w14:textId="15018F3B" w:rsidR="4B0B81FA" w:rsidRPr="000729DE" w:rsidRDefault="4B0B81FA" w:rsidP="4B0B81FA">
      <w:pPr>
        <w:spacing w:after="0" w:line="276" w:lineRule="auto"/>
        <w:jc w:val="both"/>
        <w:rPr>
          <w:rFonts w:ascii="Arial" w:eastAsia="Times New Roman" w:hAnsi="Arial" w:cs="Arial"/>
          <w:b/>
          <w:bCs/>
          <w:sz w:val="24"/>
          <w:szCs w:val="24"/>
          <w:lang w:val="pt"/>
        </w:rPr>
      </w:pPr>
    </w:p>
    <w:p w14:paraId="4C91C51D" w14:textId="77777777" w:rsidR="00DC6BE8" w:rsidRPr="00DC6BE8" w:rsidRDefault="00A17F06" w:rsidP="007B1C5B">
      <w:pPr>
        <w:pStyle w:val="PargrafodaLista"/>
        <w:numPr>
          <w:ilvl w:val="3"/>
          <w:numId w:val="22"/>
        </w:numPr>
        <w:spacing w:line="276" w:lineRule="auto"/>
        <w:ind w:left="1134" w:firstLine="0"/>
        <w:rPr>
          <w:sz w:val="24"/>
          <w:szCs w:val="24"/>
          <w:lang w:val="pt"/>
        </w:rPr>
      </w:pPr>
      <w:r>
        <w:rPr>
          <w:rFonts w:eastAsia="Times New Roman"/>
          <w:sz w:val="24"/>
          <w:szCs w:val="24"/>
          <w:lang w:val="pt"/>
        </w:rPr>
        <w:t xml:space="preserve"> </w:t>
      </w:r>
      <w:r w:rsidR="00075499" w:rsidRPr="00DC6BE8">
        <w:rPr>
          <w:rFonts w:eastAsia="Times New Roman"/>
          <w:b/>
          <w:bCs/>
          <w:sz w:val="24"/>
          <w:szCs w:val="24"/>
          <w:lang w:val="pt"/>
        </w:rPr>
        <w:t xml:space="preserve">Cartões pré-pagos internacionais para custeio </w:t>
      </w:r>
      <w:r w:rsidR="00DC6BE8" w:rsidRPr="00DC6BE8">
        <w:rPr>
          <w:rFonts w:eastAsia="Times New Roman"/>
          <w:b/>
          <w:bCs/>
          <w:sz w:val="24"/>
          <w:szCs w:val="24"/>
          <w:lang w:val="pt"/>
        </w:rPr>
        <w:t>de refeições</w:t>
      </w:r>
      <w:r w:rsidR="00DC6BE8">
        <w:rPr>
          <w:rFonts w:eastAsia="Times New Roman"/>
          <w:sz w:val="24"/>
          <w:szCs w:val="24"/>
          <w:lang w:val="pt"/>
        </w:rPr>
        <w:t>:</w:t>
      </w:r>
    </w:p>
    <w:p w14:paraId="368B4176" w14:textId="77777777" w:rsidR="00DC6BE8" w:rsidRPr="00DC6BE8" w:rsidRDefault="00DC6BE8" w:rsidP="00DC6BE8">
      <w:pPr>
        <w:pStyle w:val="PargrafodaLista"/>
        <w:spacing w:line="276" w:lineRule="auto"/>
        <w:ind w:left="1134"/>
        <w:rPr>
          <w:sz w:val="24"/>
          <w:szCs w:val="24"/>
          <w:lang w:val="pt"/>
        </w:rPr>
      </w:pPr>
    </w:p>
    <w:p w14:paraId="1F15DB48" w14:textId="57EEAE45" w:rsidR="00DC6BE8" w:rsidRDefault="00DC6BE8" w:rsidP="007B1C5B">
      <w:pPr>
        <w:pStyle w:val="paragraph"/>
        <w:numPr>
          <w:ilvl w:val="4"/>
          <w:numId w:val="22"/>
        </w:numPr>
        <w:spacing w:before="0" w:beforeAutospacing="0" w:after="0" w:afterAutospacing="0" w:line="276" w:lineRule="auto"/>
        <w:ind w:left="1418" w:firstLine="7"/>
        <w:jc w:val="both"/>
        <w:textAlignment w:val="baseline"/>
        <w:rPr>
          <w:rStyle w:val="normaltextrun"/>
          <w:rFonts w:ascii="Arial" w:eastAsiaTheme="majorEastAsia" w:hAnsi="Arial" w:cs="Arial"/>
          <w:lang w:val="pt-PT"/>
        </w:rPr>
      </w:pPr>
      <w:r>
        <w:rPr>
          <w:rStyle w:val="normaltextrun"/>
          <w:rFonts w:ascii="Arial" w:eastAsiaTheme="majorEastAsia" w:hAnsi="Arial" w:cs="Arial"/>
          <w:lang w:val="pt-PT"/>
        </w:rPr>
        <w:t>O</w:t>
      </w:r>
      <w:r w:rsidRPr="00CD7967">
        <w:rPr>
          <w:rStyle w:val="normaltextrun"/>
          <w:rFonts w:ascii="Arial" w:eastAsiaTheme="majorEastAsia" w:hAnsi="Arial" w:cs="Arial"/>
          <w:lang w:val="pt-PT"/>
        </w:rPr>
        <w:t xml:space="preserve"> valor dos cartões para o custeio de refeições </w:t>
      </w:r>
      <w:r>
        <w:rPr>
          <w:rStyle w:val="normaltextrun"/>
          <w:rFonts w:ascii="Arial" w:eastAsiaTheme="majorEastAsia" w:hAnsi="Arial" w:cs="Arial"/>
          <w:lang w:val="pt-PT"/>
        </w:rPr>
        <w:t>foi</w:t>
      </w:r>
      <w:r w:rsidRPr="00CD7967">
        <w:rPr>
          <w:rStyle w:val="normaltextrun"/>
          <w:rFonts w:ascii="Arial" w:eastAsiaTheme="majorEastAsia" w:hAnsi="Arial" w:cs="Arial"/>
          <w:lang w:val="pt-PT"/>
        </w:rPr>
        <w:t xml:space="preserve"> calculado tendo por base um cardápio diário estimado em US$ 95 (noventa e cinco dólares americanos) por pessoa, planejado para contemplar:</w:t>
      </w:r>
    </w:p>
    <w:p w14:paraId="1BB5E65E" w14:textId="77777777" w:rsidR="00DC6BE8" w:rsidRDefault="00DC6BE8" w:rsidP="00DC6BE8">
      <w:pPr>
        <w:pStyle w:val="paragraph"/>
        <w:spacing w:before="0" w:beforeAutospacing="0" w:after="0" w:afterAutospacing="0" w:line="276" w:lineRule="auto"/>
        <w:ind w:left="1418"/>
        <w:jc w:val="both"/>
        <w:textAlignment w:val="baseline"/>
        <w:rPr>
          <w:rStyle w:val="normaltextrun"/>
          <w:rFonts w:ascii="Arial" w:eastAsiaTheme="majorEastAsia" w:hAnsi="Arial" w:cs="Arial"/>
          <w:lang w:val="pt-PT"/>
        </w:rPr>
      </w:pPr>
    </w:p>
    <w:p w14:paraId="549C6F04" w14:textId="77777777" w:rsidR="00DC6BE8" w:rsidRDefault="00DC6BE8" w:rsidP="007B1C5B">
      <w:pPr>
        <w:pStyle w:val="paragraph"/>
        <w:numPr>
          <w:ilvl w:val="0"/>
          <w:numId w:val="25"/>
        </w:numPr>
        <w:spacing w:before="0" w:beforeAutospacing="0" w:after="0" w:afterAutospacing="0" w:line="276" w:lineRule="auto"/>
        <w:ind w:left="1985" w:firstLine="0"/>
        <w:jc w:val="both"/>
        <w:textAlignment w:val="baseline"/>
        <w:rPr>
          <w:rStyle w:val="eop"/>
          <w:rFonts w:ascii="Segoe UI" w:hAnsi="Segoe UI" w:cs="Segoe UI"/>
          <w:sz w:val="18"/>
          <w:szCs w:val="18"/>
        </w:rPr>
      </w:pPr>
      <w:r w:rsidRPr="007A2F20">
        <w:rPr>
          <w:rStyle w:val="normaltextrun"/>
          <w:rFonts w:ascii="Arial" w:eastAsiaTheme="majorEastAsia" w:hAnsi="Arial" w:cs="Arial"/>
          <w:lang w:val="pt-PT"/>
        </w:rPr>
        <w:t>1 (um) almoço com bebida não alcoólica por dia, no valor de US$ 25 (vinte e cinco dólares americanos);</w:t>
      </w:r>
      <w:r w:rsidRPr="007A2F20">
        <w:rPr>
          <w:rStyle w:val="eop"/>
          <w:rFonts w:ascii="Arial" w:eastAsiaTheme="majorEastAsia" w:hAnsi="Arial" w:cs="Arial"/>
        </w:rPr>
        <w:t> </w:t>
      </w:r>
    </w:p>
    <w:p w14:paraId="105BCA0B" w14:textId="77777777" w:rsidR="00DC6BE8" w:rsidRDefault="00DC6BE8" w:rsidP="007B1C5B">
      <w:pPr>
        <w:pStyle w:val="paragraph"/>
        <w:numPr>
          <w:ilvl w:val="0"/>
          <w:numId w:val="25"/>
        </w:numPr>
        <w:spacing w:before="0" w:beforeAutospacing="0" w:after="0" w:afterAutospacing="0" w:line="276" w:lineRule="auto"/>
        <w:ind w:left="1985" w:firstLine="0"/>
        <w:jc w:val="both"/>
        <w:textAlignment w:val="baseline"/>
        <w:rPr>
          <w:rStyle w:val="eop"/>
          <w:rFonts w:ascii="Segoe UI" w:hAnsi="Segoe UI" w:cs="Segoe UI"/>
          <w:sz w:val="18"/>
          <w:szCs w:val="18"/>
        </w:rPr>
      </w:pPr>
      <w:r w:rsidRPr="0062446A">
        <w:rPr>
          <w:rStyle w:val="normaltextrun"/>
          <w:rFonts w:ascii="Arial" w:eastAsiaTheme="majorEastAsia" w:hAnsi="Arial" w:cs="Arial"/>
          <w:lang w:val="pt-PT"/>
        </w:rPr>
        <w:t>1 (um) jantar com bebida não alcoólica por dia, no valor de US$ 25 (vinte e cinco dólares americanos);</w:t>
      </w:r>
      <w:r w:rsidRPr="0062446A">
        <w:rPr>
          <w:rStyle w:val="eop"/>
          <w:rFonts w:ascii="Arial" w:eastAsiaTheme="majorEastAsia" w:hAnsi="Arial" w:cs="Arial"/>
        </w:rPr>
        <w:t> </w:t>
      </w:r>
    </w:p>
    <w:p w14:paraId="2C62B674" w14:textId="77777777" w:rsidR="00DC6BE8" w:rsidRPr="0062446A" w:rsidRDefault="00DC6BE8" w:rsidP="007B1C5B">
      <w:pPr>
        <w:pStyle w:val="paragraph"/>
        <w:numPr>
          <w:ilvl w:val="0"/>
          <w:numId w:val="25"/>
        </w:numPr>
        <w:spacing w:before="0" w:beforeAutospacing="0" w:after="0" w:afterAutospacing="0" w:line="276" w:lineRule="auto"/>
        <w:ind w:left="1985" w:firstLine="0"/>
        <w:jc w:val="both"/>
        <w:textAlignment w:val="baseline"/>
        <w:rPr>
          <w:rStyle w:val="eop"/>
          <w:rFonts w:ascii="Segoe UI" w:hAnsi="Segoe UI" w:cs="Segoe UI"/>
          <w:sz w:val="18"/>
          <w:szCs w:val="18"/>
        </w:rPr>
      </w:pPr>
      <w:r w:rsidRPr="0062446A">
        <w:rPr>
          <w:rStyle w:val="normaltextrun"/>
          <w:rFonts w:ascii="Arial" w:eastAsiaTheme="majorEastAsia" w:hAnsi="Arial" w:cs="Arial"/>
          <w:lang w:val="pt-PT"/>
        </w:rPr>
        <w:lastRenderedPageBreak/>
        <w:t>3 (três) lanches e hidratação por dia, no valor de US$ 15 (quinze dólares americanos), cada lanche.</w:t>
      </w:r>
      <w:r w:rsidRPr="0062446A">
        <w:rPr>
          <w:rStyle w:val="eop"/>
          <w:rFonts w:ascii="Arial" w:eastAsiaTheme="majorEastAsia" w:hAnsi="Arial" w:cs="Arial"/>
        </w:rPr>
        <w:t> </w:t>
      </w:r>
    </w:p>
    <w:p w14:paraId="14CB417F" w14:textId="77777777" w:rsidR="00DC6BE8" w:rsidRPr="00CD7967" w:rsidRDefault="00DC6BE8" w:rsidP="00DC6BE8">
      <w:pPr>
        <w:pStyle w:val="paragraph"/>
        <w:spacing w:before="0" w:beforeAutospacing="0" w:after="0" w:afterAutospacing="0" w:line="276" w:lineRule="auto"/>
        <w:ind w:left="1418"/>
        <w:jc w:val="both"/>
        <w:textAlignment w:val="baseline"/>
        <w:rPr>
          <w:rStyle w:val="normaltextrun"/>
          <w:rFonts w:ascii="Arial" w:eastAsiaTheme="majorEastAsia" w:hAnsi="Arial" w:cs="Arial"/>
          <w:lang w:val="pt-PT"/>
        </w:rPr>
      </w:pPr>
    </w:p>
    <w:p w14:paraId="0991FD65" w14:textId="06D90637" w:rsidR="00DC6BE8" w:rsidRPr="00DC6BE8" w:rsidRDefault="00FD6CD3" w:rsidP="007B1C5B">
      <w:pPr>
        <w:pStyle w:val="paragraph"/>
        <w:numPr>
          <w:ilvl w:val="4"/>
          <w:numId w:val="22"/>
        </w:numPr>
        <w:tabs>
          <w:tab w:val="left" w:pos="1985"/>
        </w:tabs>
        <w:spacing w:before="0" w:beforeAutospacing="0" w:after="0" w:afterAutospacing="0" w:line="276" w:lineRule="auto"/>
        <w:ind w:left="1418" w:firstLine="0"/>
        <w:jc w:val="both"/>
        <w:textAlignment w:val="baseline"/>
        <w:rPr>
          <w:rStyle w:val="normaltextrun"/>
          <w:rFonts w:ascii="Arial" w:hAnsi="Arial" w:cs="Arial"/>
        </w:rPr>
      </w:pPr>
      <w:r w:rsidRPr="00DC6BE8">
        <w:rPr>
          <w:rFonts w:ascii="Arial" w:hAnsi="Arial" w:cs="Arial"/>
          <w:lang w:val="pt"/>
        </w:rPr>
        <w:t xml:space="preserve">Para o </w:t>
      </w:r>
      <w:r w:rsidRPr="00DC6BE8">
        <w:rPr>
          <w:rFonts w:ascii="Arial" w:hAnsi="Arial" w:cs="Arial"/>
          <w:b/>
          <w:bCs/>
          <w:lang w:val="pt"/>
        </w:rPr>
        <w:t>custeio das refeições</w:t>
      </w:r>
      <w:r w:rsidRPr="00DC6BE8">
        <w:rPr>
          <w:rFonts w:ascii="Arial" w:hAnsi="Arial" w:cs="Arial"/>
          <w:lang w:val="pt"/>
        </w:rPr>
        <w:t xml:space="preserve"> dos</w:t>
      </w:r>
      <w:r w:rsidR="005F2C69" w:rsidRPr="00DC6BE8">
        <w:rPr>
          <w:rFonts w:ascii="Arial" w:hAnsi="Arial" w:cs="Arial"/>
          <w:lang w:val="pt"/>
        </w:rPr>
        <w:t xml:space="preserve"> </w:t>
      </w:r>
      <w:r w:rsidR="006952A5" w:rsidRPr="00DC6BE8">
        <w:rPr>
          <w:rStyle w:val="normaltextrun"/>
          <w:rFonts w:ascii="Arial" w:eastAsiaTheme="majorEastAsia" w:hAnsi="Arial" w:cs="Arial"/>
        </w:rPr>
        <w:t xml:space="preserve">138 (cento e trinta e oito) </w:t>
      </w:r>
      <w:r w:rsidR="00BF7662" w:rsidRPr="00DC6BE8">
        <w:rPr>
          <w:rStyle w:val="normaltextrun"/>
          <w:rFonts w:ascii="Arial" w:eastAsiaTheme="majorEastAsia" w:hAnsi="Arial" w:cs="Arial"/>
        </w:rPr>
        <w:t>viajantes</w:t>
      </w:r>
      <w:r w:rsidR="006952A5" w:rsidRPr="00DC6BE8">
        <w:rPr>
          <w:rStyle w:val="normaltextrun"/>
          <w:rFonts w:ascii="Arial" w:eastAsiaTheme="majorEastAsia" w:hAnsi="Arial" w:cs="Arial"/>
        </w:rPr>
        <w:t xml:space="preserve">, durante os 7 (sete) dias do </w:t>
      </w:r>
      <w:r w:rsidR="006952A5" w:rsidRPr="00DC6BE8">
        <w:rPr>
          <w:rStyle w:val="normaltextrun"/>
          <w:rFonts w:ascii="Arial" w:eastAsiaTheme="majorEastAsia" w:hAnsi="Arial" w:cs="Arial"/>
          <w:b/>
          <w:bCs/>
        </w:rPr>
        <w:t xml:space="preserve">Programa </w:t>
      </w:r>
      <w:r w:rsidR="006952A5" w:rsidRPr="00DC6BE8">
        <w:rPr>
          <w:rStyle w:val="normaltextrun"/>
          <w:rFonts w:ascii="Arial" w:eastAsiaTheme="majorEastAsia" w:hAnsi="Arial" w:cs="Arial"/>
          <w:b/>
          <w:bCs/>
          <w:i/>
          <w:iCs/>
        </w:rPr>
        <w:t xml:space="preserve">Disney </w:t>
      </w:r>
      <w:r w:rsidR="006952A5" w:rsidRPr="00DC6BE8">
        <w:rPr>
          <w:rStyle w:val="normaltextrun"/>
          <w:rFonts w:ascii="Arial" w:eastAsiaTheme="majorEastAsia" w:hAnsi="Arial" w:cs="Arial"/>
          <w:b/>
          <w:bCs/>
        </w:rPr>
        <w:t>&amp; NASA</w:t>
      </w:r>
      <w:r w:rsidR="006952A5" w:rsidRPr="00DC6BE8">
        <w:rPr>
          <w:rStyle w:val="normaltextrun"/>
          <w:rFonts w:ascii="Arial" w:eastAsiaTheme="majorEastAsia" w:hAnsi="Arial" w:cs="Arial"/>
        </w:rPr>
        <w:t xml:space="preserve">, deverão ser </w:t>
      </w:r>
      <w:r w:rsidR="007D6F39">
        <w:rPr>
          <w:rStyle w:val="normaltextrun"/>
          <w:rFonts w:ascii="Arial" w:eastAsiaTheme="majorEastAsia" w:hAnsi="Arial" w:cs="Arial"/>
        </w:rPr>
        <w:t>adquiridos</w:t>
      </w:r>
      <w:r w:rsidR="006952A5" w:rsidRPr="00DC6BE8">
        <w:rPr>
          <w:rStyle w:val="normaltextrun"/>
          <w:rFonts w:ascii="Arial" w:eastAsiaTheme="majorEastAsia" w:hAnsi="Arial" w:cs="Arial"/>
        </w:rPr>
        <w:t xml:space="preserve"> </w:t>
      </w:r>
      <w:r w:rsidR="00BF7662" w:rsidRPr="00DC6BE8">
        <w:rPr>
          <w:rFonts w:ascii="Arial" w:hAnsi="Arial" w:cs="Arial"/>
          <w:lang w:val="pt"/>
        </w:rPr>
        <w:t xml:space="preserve">cartões viagem pré-pagos internacionais na função débito, com ampla aceitação em território estadunidense, com garantia de aceitação nas atrações do </w:t>
      </w:r>
      <w:r w:rsidR="00BF7662" w:rsidRPr="00DC6BE8">
        <w:rPr>
          <w:rFonts w:ascii="Arial" w:hAnsi="Arial" w:cs="Arial"/>
          <w:b/>
          <w:bCs/>
          <w:lang w:val="pt"/>
        </w:rPr>
        <w:t xml:space="preserve">Programa </w:t>
      </w:r>
      <w:r w:rsidR="00BF7662" w:rsidRPr="00DC6BE8">
        <w:rPr>
          <w:rFonts w:ascii="Arial" w:hAnsi="Arial" w:cs="Arial"/>
          <w:b/>
          <w:bCs/>
          <w:i/>
          <w:iCs/>
          <w:lang w:val="pt"/>
        </w:rPr>
        <w:t xml:space="preserve">Disney </w:t>
      </w:r>
      <w:r w:rsidR="00BF7662" w:rsidRPr="00DC6BE8">
        <w:rPr>
          <w:rFonts w:ascii="Arial" w:hAnsi="Arial" w:cs="Arial"/>
          <w:b/>
          <w:bCs/>
          <w:lang w:val="pt"/>
        </w:rPr>
        <w:t xml:space="preserve">&amp; NASA </w:t>
      </w:r>
      <w:r w:rsidR="00BF7662" w:rsidRPr="00DC6BE8">
        <w:rPr>
          <w:rFonts w:ascii="Arial" w:hAnsi="Arial" w:cs="Arial"/>
          <w:lang w:val="pt"/>
        </w:rPr>
        <w:t>e nos possíveis locais de conexão entre voos</w:t>
      </w:r>
      <w:r w:rsidR="006952A5" w:rsidRPr="00DC6BE8">
        <w:rPr>
          <w:rStyle w:val="normaltextrun"/>
          <w:rFonts w:ascii="Arial" w:eastAsiaTheme="majorEastAsia" w:hAnsi="Arial" w:cs="Arial"/>
        </w:rPr>
        <w:t xml:space="preserve">, com o valor de US$ 2.660 (dois mil seiscentos e sessenta dólares americanos) </w:t>
      </w:r>
      <w:r w:rsidRPr="00DC6BE8">
        <w:rPr>
          <w:rStyle w:val="normaltextrun"/>
          <w:rFonts w:ascii="Arial" w:eastAsiaTheme="majorEastAsia" w:hAnsi="Arial" w:cs="Arial"/>
        </w:rPr>
        <w:t>cada</w:t>
      </w:r>
      <w:r w:rsidR="006952A5" w:rsidRPr="00DC6BE8">
        <w:rPr>
          <w:rStyle w:val="normaltextrun"/>
          <w:rFonts w:ascii="Arial" w:eastAsiaTheme="majorEastAsia" w:hAnsi="Arial" w:cs="Arial"/>
        </w:rPr>
        <w:t xml:space="preserve"> cartão</w:t>
      </w:r>
      <w:r w:rsidR="00DC6BE8" w:rsidRPr="00DC6BE8">
        <w:rPr>
          <w:rStyle w:val="normaltextrun"/>
          <w:rFonts w:ascii="Arial" w:eastAsiaTheme="majorEastAsia" w:hAnsi="Arial" w:cs="Arial"/>
        </w:rPr>
        <w:t xml:space="preserve">. </w:t>
      </w:r>
    </w:p>
    <w:p w14:paraId="2600536A" w14:textId="77777777" w:rsidR="00DC6BE8" w:rsidRPr="00DC6BE8" w:rsidRDefault="00DC6BE8" w:rsidP="00DC6BE8">
      <w:pPr>
        <w:pStyle w:val="paragraph"/>
        <w:tabs>
          <w:tab w:val="left" w:pos="1985"/>
        </w:tabs>
        <w:spacing w:before="0" w:beforeAutospacing="0" w:after="0" w:afterAutospacing="0" w:line="276" w:lineRule="auto"/>
        <w:ind w:left="1418"/>
        <w:jc w:val="both"/>
        <w:textAlignment w:val="baseline"/>
        <w:rPr>
          <w:rStyle w:val="normaltextrun"/>
          <w:rFonts w:ascii="Arial" w:hAnsi="Arial" w:cs="Arial"/>
        </w:rPr>
      </w:pPr>
    </w:p>
    <w:p w14:paraId="19832AD7" w14:textId="3C64D93B" w:rsidR="00DC6BE8" w:rsidRDefault="00DC6BE8" w:rsidP="007B1C5B">
      <w:pPr>
        <w:pStyle w:val="paragraph"/>
        <w:numPr>
          <w:ilvl w:val="4"/>
          <w:numId w:val="22"/>
        </w:numPr>
        <w:tabs>
          <w:tab w:val="left" w:pos="1985"/>
        </w:tabs>
        <w:spacing w:before="0" w:beforeAutospacing="0" w:after="0" w:afterAutospacing="0" w:line="276" w:lineRule="auto"/>
        <w:ind w:left="1418" w:firstLine="0"/>
        <w:jc w:val="both"/>
        <w:textAlignment w:val="baseline"/>
        <w:rPr>
          <w:rFonts w:ascii="Arial" w:hAnsi="Arial" w:cs="Arial"/>
        </w:rPr>
      </w:pPr>
      <w:r w:rsidRPr="003702A7">
        <w:rPr>
          <w:rFonts w:ascii="Arial" w:hAnsi="Arial" w:cs="Arial"/>
        </w:rPr>
        <w:t xml:space="preserve">A aquisição dos cartões pré-pagos internacionais na função débito destinados às refeições será realizada nos CPFs dos </w:t>
      </w:r>
      <w:r>
        <w:rPr>
          <w:rFonts w:ascii="Arial" w:hAnsi="Arial" w:cs="Arial"/>
        </w:rPr>
        <w:t>a</w:t>
      </w:r>
      <w:r w:rsidRPr="003702A7">
        <w:rPr>
          <w:rFonts w:ascii="Arial" w:hAnsi="Arial" w:cs="Arial"/>
        </w:rPr>
        <w:t xml:space="preserve">companhantes </w:t>
      </w:r>
      <w:r>
        <w:rPr>
          <w:rFonts w:ascii="Arial" w:hAnsi="Arial" w:cs="Arial"/>
        </w:rPr>
        <w:t>e do</w:t>
      </w:r>
      <w:r w:rsidRPr="003702A7">
        <w:rPr>
          <w:rFonts w:ascii="Arial" w:hAnsi="Arial" w:cs="Arial"/>
        </w:rPr>
        <w:t xml:space="preserve"> Supervisor Geral</w:t>
      </w:r>
      <w:r w:rsidR="007D6F39">
        <w:rPr>
          <w:rFonts w:ascii="Arial" w:hAnsi="Arial" w:cs="Arial"/>
        </w:rPr>
        <w:t xml:space="preserve"> (para o custeio das suas refeições e dos coordenares)</w:t>
      </w:r>
      <w:r>
        <w:rPr>
          <w:rFonts w:ascii="Arial" w:hAnsi="Arial" w:cs="Arial"/>
        </w:rPr>
        <w:t>.</w:t>
      </w:r>
    </w:p>
    <w:p w14:paraId="157BF861" w14:textId="77777777" w:rsidR="00DC6BE8" w:rsidRDefault="00DC6BE8" w:rsidP="00DC6BE8">
      <w:pPr>
        <w:pStyle w:val="PargrafodaLista"/>
      </w:pPr>
    </w:p>
    <w:p w14:paraId="3A003892" w14:textId="77777777" w:rsidR="00DC6BE8" w:rsidRDefault="00DC6BE8" w:rsidP="007B1C5B">
      <w:pPr>
        <w:pStyle w:val="paragraph"/>
        <w:numPr>
          <w:ilvl w:val="3"/>
          <w:numId w:val="22"/>
        </w:numPr>
        <w:tabs>
          <w:tab w:val="left" w:pos="1276"/>
        </w:tabs>
        <w:spacing w:before="0" w:beforeAutospacing="0" w:after="0" w:afterAutospacing="0" w:line="276" w:lineRule="auto"/>
        <w:ind w:left="1134" w:firstLine="0"/>
        <w:jc w:val="both"/>
        <w:textAlignment w:val="baseline"/>
        <w:rPr>
          <w:rStyle w:val="normaltextrun"/>
          <w:rFonts w:ascii="Segoe UI" w:hAnsi="Segoe UI" w:cs="Segoe UI"/>
        </w:rPr>
      </w:pPr>
      <w:r>
        <w:rPr>
          <w:rStyle w:val="normaltextrun"/>
          <w:rFonts w:ascii="Arial" w:eastAsiaTheme="majorEastAsia" w:hAnsi="Arial" w:cs="Arial"/>
          <w:b/>
          <w:bCs/>
          <w:lang w:val="pt-PT"/>
        </w:rPr>
        <w:t>C</w:t>
      </w:r>
      <w:r w:rsidRPr="00C06ACC">
        <w:rPr>
          <w:rStyle w:val="normaltextrun"/>
          <w:rFonts w:ascii="Arial" w:eastAsiaTheme="majorEastAsia" w:hAnsi="Arial" w:cs="Arial"/>
          <w:b/>
          <w:bCs/>
          <w:lang w:val="pt-PT"/>
        </w:rPr>
        <w:t>art</w:t>
      </w:r>
      <w:r>
        <w:rPr>
          <w:rStyle w:val="normaltextrun"/>
          <w:rFonts w:ascii="Arial" w:eastAsiaTheme="majorEastAsia" w:hAnsi="Arial" w:cs="Arial"/>
          <w:b/>
          <w:bCs/>
          <w:lang w:val="pt-PT"/>
        </w:rPr>
        <w:t>ões</w:t>
      </w:r>
      <w:r w:rsidRPr="00C06ACC">
        <w:rPr>
          <w:rStyle w:val="normaltextrun"/>
          <w:rFonts w:ascii="Arial" w:eastAsiaTheme="majorEastAsia" w:hAnsi="Arial" w:cs="Arial"/>
          <w:b/>
          <w:bCs/>
          <w:lang w:val="pt-PT"/>
        </w:rPr>
        <w:t xml:space="preserve"> pré-pago</w:t>
      </w:r>
      <w:r>
        <w:rPr>
          <w:rStyle w:val="normaltextrun"/>
          <w:rFonts w:ascii="Arial" w:eastAsiaTheme="majorEastAsia" w:hAnsi="Arial" w:cs="Arial"/>
          <w:b/>
          <w:bCs/>
          <w:lang w:val="pt-PT"/>
        </w:rPr>
        <w:t>s</w:t>
      </w:r>
      <w:r w:rsidRPr="00C06ACC">
        <w:rPr>
          <w:rStyle w:val="normaltextrun"/>
          <w:rFonts w:ascii="Arial" w:eastAsiaTheme="majorEastAsia" w:hAnsi="Arial" w:cs="Arial"/>
          <w:b/>
          <w:bCs/>
          <w:lang w:val="pt-PT"/>
        </w:rPr>
        <w:t xml:space="preserve"> internaciona</w:t>
      </w:r>
      <w:r>
        <w:rPr>
          <w:rStyle w:val="normaltextrun"/>
          <w:rFonts w:ascii="Arial" w:eastAsiaTheme="majorEastAsia" w:hAnsi="Arial" w:cs="Arial"/>
          <w:b/>
          <w:bCs/>
          <w:lang w:val="pt-PT"/>
        </w:rPr>
        <w:t>is</w:t>
      </w:r>
      <w:r w:rsidRPr="00C06ACC">
        <w:rPr>
          <w:rStyle w:val="normaltextrun"/>
          <w:rFonts w:ascii="Arial" w:eastAsiaTheme="majorEastAsia" w:hAnsi="Arial" w:cs="Arial"/>
          <w:b/>
          <w:bCs/>
          <w:lang w:val="pt-PT"/>
        </w:rPr>
        <w:t xml:space="preserve"> para custeio de </w:t>
      </w:r>
      <w:r>
        <w:rPr>
          <w:rStyle w:val="normaltextrun"/>
          <w:rFonts w:ascii="Arial" w:eastAsiaTheme="majorEastAsia" w:hAnsi="Arial" w:cs="Arial"/>
          <w:b/>
          <w:bCs/>
          <w:lang w:val="pt-PT"/>
        </w:rPr>
        <w:t>despesas individuais dos alunos</w:t>
      </w:r>
      <w:r>
        <w:rPr>
          <w:rStyle w:val="normaltextrun"/>
          <w:rFonts w:ascii="Arial" w:eastAsiaTheme="majorEastAsia" w:hAnsi="Arial" w:cs="Arial"/>
          <w:lang w:val="pt-PT"/>
        </w:rPr>
        <w:t>:</w:t>
      </w:r>
    </w:p>
    <w:p w14:paraId="3EF1CBB2" w14:textId="77777777" w:rsidR="00DC6BE8" w:rsidRPr="00712A3A" w:rsidRDefault="00DC6BE8" w:rsidP="00DC6BE8">
      <w:pPr>
        <w:pStyle w:val="PargrafodaLista"/>
        <w:widowControl/>
        <w:tabs>
          <w:tab w:val="left" w:pos="1560"/>
        </w:tabs>
        <w:suppressAutoHyphens w:val="0"/>
        <w:spacing w:after="200" w:line="276" w:lineRule="auto"/>
        <w:ind w:left="567" w:right="0"/>
        <w:contextualSpacing/>
        <w:rPr>
          <w:sz w:val="24"/>
          <w:szCs w:val="24"/>
        </w:rPr>
      </w:pPr>
    </w:p>
    <w:p w14:paraId="70E14B35" w14:textId="77777777" w:rsidR="00DC6BE8" w:rsidRPr="00712A3A" w:rsidRDefault="00F34EA8" w:rsidP="007B1C5B">
      <w:pPr>
        <w:pStyle w:val="PargrafodaLista"/>
        <w:numPr>
          <w:ilvl w:val="4"/>
          <w:numId w:val="22"/>
        </w:numPr>
        <w:tabs>
          <w:tab w:val="left" w:pos="1560"/>
        </w:tabs>
        <w:spacing w:line="257" w:lineRule="auto"/>
        <w:ind w:left="1418" w:firstLine="0"/>
        <w:rPr>
          <w:rFonts w:eastAsia="Times New Roman"/>
          <w:strike/>
          <w:sz w:val="24"/>
          <w:szCs w:val="24"/>
          <w:lang w:val="pt"/>
        </w:rPr>
      </w:pPr>
      <w:r w:rsidRPr="00712A3A">
        <w:rPr>
          <w:rFonts w:eastAsia="Times New Roman"/>
          <w:sz w:val="24"/>
          <w:szCs w:val="24"/>
          <w:lang w:val="pt"/>
        </w:rPr>
        <w:t xml:space="preserve">A fim de viabilizar </w:t>
      </w:r>
      <w:r w:rsidR="0048245C" w:rsidRPr="00712A3A">
        <w:rPr>
          <w:rFonts w:eastAsia="Times New Roman"/>
          <w:sz w:val="24"/>
          <w:szCs w:val="24"/>
          <w:lang w:val="pt"/>
        </w:rPr>
        <w:t xml:space="preserve">que os </w:t>
      </w:r>
      <w:r w:rsidR="006C0381" w:rsidRPr="00712A3A">
        <w:rPr>
          <w:rFonts w:eastAsia="Times New Roman"/>
          <w:sz w:val="24"/>
          <w:szCs w:val="24"/>
          <w:lang w:val="pt"/>
        </w:rPr>
        <w:t xml:space="preserve">100 (cem) </w:t>
      </w:r>
      <w:r w:rsidR="0048245C" w:rsidRPr="00712A3A">
        <w:rPr>
          <w:rFonts w:eastAsia="Times New Roman"/>
          <w:sz w:val="24"/>
          <w:szCs w:val="24"/>
          <w:lang w:val="pt"/>
        </w:rPr>
        <w:t xml:space="preserve">alunos </w:t>
      </w:r>
      <w:r w:rsidR="00265703" w:rsidRPr="00712A3A">
        <w:rPr>
          <w:rFonts w:eastAsia="Times New Roman"/>
          <w:sz w:val="24"/>
          <w:szCs w:val="24"/>
          <w:lang w:val="pt"/>
        </w:rPr>
        <w:t xml:space="preserve">participantes </w:t>
      </w:r>
      <w:r w:rsidR="00CC250A" w:rsidRPr="00712A3A">
        <w:rPr>
          <w:rFonts w:eastAsia="Times New Roman"/>
          <w:sz w:val="24"/>
          <w:szCs w:val="24"/>
          <w:lang w:val="pt"/>
        </w:rPr>
        <w:t xml:space="preserve">no </w:t>
      </w:r>
      <w:r w:rsidR="00CC250A" w:rsidRPr="00712A3A">
        <w:rPr>
          <w:rFonts w:eastAsia="Times New Roman"/>
          <w:b/>
          <w:bCs/>
          <w:sz w:val="24"/>
          <w:szCs w:val="24"/>
          <w:lang w:val="pt"/>
        </w:rPr>
        <w:t xml:space="preserve">Programa </w:t>
      </w:r>
      <w:r w:rsidR="00CC250A" w:rsidRPr="00712A3A">
        <w:rPr>
          <w:b/>
          <w:bCs/>
          <w:i/>
          <w:iCs/>
          <w:sz w:val="24"/>
          <w:szCs w:val="24"/>
          <w:lang w:val="pt"/>
        </w:rPr>
        <w:t>Disney</w:t>
      </w:r>
      <w:r w:rsidR="00CC250A" w:rsidRPr="00712A3A">
        <w:rPr>
          <w:b/>
          <w:bCs/>
          <w:sz w:val="24"/>
          <w:szCs w:val="24"/>
          <w:lang w:val="pt"/>
        </w:rPr>
        <w:t xml:space="preserve"> &amp; NASA</w:t>
      </w:r>
      <w:r w:rsidR="00CC250A" w:rsidRPr="00712A3A">
        <w:rPr>
          <w:rFonts w:eastAsia="Times New Roman"/>
          <w:sz w:val="24"/>
          <w:szCs w:val="24"/>
          <w:lang w:val="pt"/>
        </w:rPr>
        <w:t xml:space="preserve"> </w:t>
      </w:r>
      <w:r w:rsidR="00DC6BE8" w:rsidRPr="00712A3A">
        <w:rPr>
          <w:rStyle w:val="normaltextrun"/>
          <w:rFonts w:eastAsiaTheme="majorEastAsia"/>
          <w:sz w:val="24"/>
          <w:szCs w:val="24"/>
        </w:rPr>
        <w:t>possam custear despesas de pronto pagamento, deverão ser ofertados cartões pré-pagos internacionais na função débito, aceitos amplamente em estabelecimentos comerciais dos Estados Unidos da América, com aceitação garantida nos parques do Programa e nos possíveis locais de conexão entre voos, com o valor de US$ 500 (quinhentos dólares americanos) por cartão.</w:t>
      </w:r>
      <w:r w:rsidR="00DC6BE8" w:rsidRPr="00712A3A">
        <w:rPr>
          <w:sz w:val="24"/>
          <w:szCs w:val="24"/>
        </w:rPr>
        <w:t xml:space="preserve"> </w:t>
      </w:r>
    </w:p>
    <w:p w14:paraId="731F9FBC" w14:textId="77777777" w:rsidR="00DC6BE8" w:rsidRPr="00712A3A" w:rsidRDefault="00DC6BE8" w:rsidP="00DC6BE8">
      <w:pPr>
        <w:pStyle w:val="PargrafodaLista"/>
        <w:tabs>
          <w:tab w:val="left" w:pos="1560"/>
        </w:tabs>
        <w:spacing w:line="257" w:lineRule="auto"/>
        <w:ind w:left="1418"/>
        <w:rPr>
          <w:rFonts w:eastAsia="Times New Roman"/>
          <w:strike/>
          <w:sz w:val="24"/>
          <w:szCs w:val="24"/>
          <w:lang w:val="pt"/>
        </w:rPr>
      </w:pPr>
    </w:p>
    <w:p w14:paraId="04528B2E" w14:textId="0E0F1184" w:rsidR="00573E7D" w:rsidRPr="00712A3A" w:rsidRDefault="00DC6BE8" w:rsidP="007B1C5B">
      <w:pPr>
        <w:pStyle w:val="PargrafodaLista"/>
        <w:numPr>
          <w:ilvl w:val="4"/>
          <w:numId w:val="22"/>
        </w:numPr>
        <w:tabs>
          <w:tab w:val="left" w:pos="1560"/>
        </w:tabs>
        <w:spacing w:line="257" w:lineRule="auto"/>
        <w:ind w:left="1418" w:firstLine="0"/>
        <w:rPr>
          <w:rStyle w:val="normaltextrun"/>
          <w:rFonts w:eastAsia="Times New Roman"/>
          <w:strike/>
          <w:sz w:val="24"/>
          <w:szCs w:val="24"/>
          <w:lang w:val="pt"/>
        </w:rPr>
      </w:pPr>
      <w:r w:rsidRPr="00712A3A">
        <w:rPr>
          <w:sz w:val="24"/>
          <w:szCs w:val="24"/>
        </w:rPr>
        <w:t xml:space="preserve">A aquisição dos cartões pré-pagos internacionais na função débito, com o valor de US$ 500 (quinhentos dólares americanos) destinados às despesas não previstas dos alunos participantes do </w:t>
      </w:r>
      <w:r w:rsidRPr="00712A3A">
        <w:rPr>
          <w:b/>
          <w:sz w:val="24"/>
          <w:szCs w:val="24"/>
        </w:rPr>
        <w:t xml:space="preserve">Programa </w:t>
      </w:r>
      <w:r w:rsidRPr="00712A3A">
        <w:rPr>
          <w:b/>
          <w:i/>
          <w:sz w:val="24"/>
          <w:szCs w:val="24"/>
        </w:rPr>
        <w:t>Disney</w:t>
      </w:r>
      <w:r w:rsidRPr="00712A3A">
        <w:rPr>
          <w:b/>
          <w:sz w:val="24"/>
          <w:szCs w:val="24"/>
        </w:rPr>
        <w:t xml:space="preserve"> &amp; NASA</w:t>
      </w:r>
      <w:r w:rsidRPr="00712A3A">
        <w:rPr>
          <w:sz w:val="24"/>
          <w:szCs w:val="24"/>
        </w:rPr>
        <w:t xml:space="preserve"> será realizada nos CPFs dos alunos ou, no caso de impossibilidade legal, nos CPFs dos respectivos acompanhantes. Caso sejam emitidos nos CPFs dos acompanhantes, caberá a eles se responsabilizarem por associar e identificar, a partir das numerações dos cartões, a quais alunos pertencem</w:t>
      </w:r>
    </w:p>
    <w:p w14:paraId="53F30BE2" w14:textId="77777777" w:rsidR="00DC6BE8" w:rsidRPr="00712A3A" w:rsidRDefault="00DC6BE8" w:rsidP="00DC6BE8">
      <w:pPr>
        <w:pStyle w:val="PargrafodaLista"/>
        <w:tabs>
          <w:tab w:val="left" w:pos="1560"/>
        </w:tabs>
        <w:spacing w:line="257" w:lineRule="auto"/>
        <w:ind w:left="3207"/>
        <w:rPr>
          <w:rStyle w:val="normaltextrun"/>
          <w:rFonts w:eastAsia="Times New Roman"/>
          <w:strike/>
          <w:sz w:val="24"/>
          <w:szCs w:val="24"/>
          <w:lang w:val="pt"/>
        </w:rPr>
      </w:pPr>
    </w:p>
    <w:p w14:paraId="30C2C8E4" w14:textId="270CC9D1" w:rsidR="00573E7D" w:rsidRDefault="00712A3A" w:rsidP="007B1C5B">
      <w:pPr>
        <w:pStyle w:val="PargrafodaLista"/>
        <w:widowControl/>
        <w:numPr>
          <w:ilvl w:val="3"/>
          <w:numId w:val="22"/>
        </w:numPr>
        <w:tabs>
          <w:tab w:val="left" w:pos="1560"/>
        </w:tabs>
        <w:suppressAutoHyphens w:val="0"/>
        <w:spacing w:after="200" w:line="276" w:lineRule="auto"/>
        <w:ind w:left="567" w:right="0" w:firstLine="0"/>
        <w:contextualSpacing/>
        <w:rPr>
          <w:sz w:val="24"/>
          <w:szCs w:val="24"/>
        </w:rPr>
      </w:pPr>
      <w:r w:rsidRPr="00E02936">
        <w:rPr>
          <w:sz w:val="24"/>
          <w:szCs w:val="24"/>
        </w:rPr>
        <w:t>No que se refere à utilização dos cartões pré-pagos internacionais na função débito</w:t>
      </w:r>
      <w:r>
        <w:rPr>
          <w:sz w:val="24"/>
          <w:szCs w:val="24"/>
        </w:rPr>
        <w:t xml:space="preserve"> para custeio de refeições e no que se refere à utilização dos cartões pré-pagos internacionais na função débito para custeio das despesas pessoais dos alunos</w:t>
      </w:r>
      <w:r w:rsidRPr="00E02936">
        <w:rPr>
          <w:sz w:val="24"/>
          <w:szCs w:val="24"/>
        </w:rPr>
        <w:t>, será publicada pela Secretaria Municipal de Educação – SME Regulamentação específica, versando sobre as regras para a sua utilização e devida prestação de contas</w:t>
      </w:r>
      <w:r w:rsidR="00573E7D" w:rsidRPr="00067E79">
        <w:rPr>
          <w:sz w:val="24"/>
          <w:szCs w:val="24"/>
        </w:rPr>
        <w:t>.</w:t>
      </w:r>
    </w:p>
    <w:p w14:paraId="1DE7CBFF" w14:textId="77777777" w:rsidR="00712A3A" w:rsidRDefault="00712A3A" w:rsidP="00712A3A">
      <w:pPr>
        <w:pStyle w:val="PargrafodaLista"/>
        <w:widowControl/>
        <w:tabs>
          <w:tab w:val="left" w:pos="1560"/>
        </w:tabs>
        <w:suppressAutoHyphens w:val="0"/>
        <w:spacing w:after="200" w:line="276" w:lineRule="auto"/>
        <w:ind w:left="567" w:right="0"/>
        <w:contextualSpacing/>
        <w:rPr>
          <w:sz w:val="24"/>
          <w:szCs w:val="24"/>
        </w:rPr>
      </w:pPr>
    </w:p>
    <w:p w14:paraId="1004A9B7" w14:textId="77777777" w:rsidR="00712A3A" w:rsidRDefault="00712A3A" w:rsidP="007B1C5B">
      <w:pPr>
        <w:pStyle w:val="PargrafodaLista"/>
        <w:widowControl/>
        <w:numPr>
          <w:ilvl w:val="3"/>
          <w:numId w:val="22"/>
        </w:numPr>
        <w:tabs>
          <w:tab w:val="left" w:pos="1560"/>
        </w:tabs>
        <w:suppressAutoHyphens w:val="0"/>
        <w:spacing w:after="200" w:line="276" w:lineRule="auto"/>
        <w:ind w:left="567" w:right="0" w:firstLine="0"/>
        <w:contextualSpacing/>
        <w:rPr>
          <w:sz w:val="24"/>
          <w:szCs w:val="24"/>
        </w:rPr>
      </w:pPr>
      <w:r w:rsidRPr="00BB305C">
        <w:rPr>
          <w:sz w:val="24"/>
          <w:szCs w:val="24"/>
        </w:rPr>
        <w:t>Os cartões pré-pagos internacionais na função débito deverão ser entregues pela LICITANTE carregados com o valor indicado e bloqueados à Secretaria Municipal de Educação – SME com até 30 (trinta) dias de antecedência da data de embarque</w:t>
      </w:r>
      <w:r>
        <w:rPr>
          <w:sz w:val="24"/>
          <w:szCs w:val="24"/>
        </w:rPr>
        <w:t>.</w:t>
      </w:r>
      <w:r w:rsidRPr="00712A3A">
        <w:rPr>
          <w:sz w:val="24"/>
          <w:szCs w:val="24"/>
        </w:rPr>
        <w:t xml:space="preserve"> </w:t>
      </w:r>
    </w:p>
    <w:p w14:paraId="1DEF8BDA" w14:textId="77777777" w:rsidR="00712A3A" w:rsidRPr="00712A3A" w:rsidRDefault="00712A3A" w:rsidP="00712A3A">
      <w:pPr>
        <w:pStyle w:val="PargrafodaLista"/>
        <w:rPr>
          <w:sz w:val="24"/>
          <w:szCs w:val="24"/>
        </w:rPr>
      </w:pPr>
    </w:p>
    <w:p w14:paraId="65B49D65" w14:textId="77777777" w:rsidR="00712A3A" w:rsidRDefault="00712A3A" w:rsidP="007B1C5B">
      <w:pPr>
        <w:pStyle w:val="PargrafodaLista"/>
        <w:widowControl/>
        <w:numPr>
          <w:ilvl w:val="3"/>
          <w:numId w:val="22"/>
        </w:numPr>
        <w:tabs>
          <w:tab w:val="left" w:pos="1560"/>
        </w:tabs>
        <w:suppressAutoHyphens w:val="0"/>
        <w:spacing w:after="200" w:line="276" w:lineRule="auto"/>
        <w:ind w:left="567" w:right="0" w:firstLine="0"/>
        <w:contextualSpacing/>
        <w:rPr>
          <w:sz w:val="24"/>
          <w:szCs w:val="24"/>
        </w:rPr>
      </w:pPr>
      <w:r w:rsidRPr="00712A3A">
        <w:rPr>
          <w:sz w:val="24"/>
          <w:szCs w:val="24"/>
        </w:rPr>
        <w:lastRenderedPageBreak/>
        <w:t xml:space="preserve">Os cartões pré-pagos internacionais na função débito deverão ser entregues pela LICITANTE juntamente com lista sequencial contendo a numeração dos cartões e instruções de armazenamento, sobretudo especificações que garantam que não haja desmagnetização ou outros prejuízos ao uso. </w:t>
      </w:r>
    </w:p>
    <w:p w14:paraId="5D071018" w14:textId="77777777" w:rsidR="00712A3A" w:rsidRPr="00712A3A" w:rsidRDefault="00712A3A" w:rsidP="00712A3A">
      <w:pPr>
        <w:pStyle w:val="PargrafodaLista"/>
        <w:rPr>
          <w:sz w:val="24"/>
          <w:szCs w:val="24"/>
        </w:rPr>
      </w:pPr>
    </w:p>
    <w:p w14:paraId="6DCBCA5C" w14:textId="07230648" w:rsidR="00712A3A" w:rsidRDefault="00712A3A" w:rsidP="007B1C5B">
      <w:pPr>
        <w:pStyle w:val="PargrafodaLista"/>
        <w:widowControl/>
        <w:numPr>
          <w:ilvl w:val="3"/>
          <w:numId w:val="22"/>
        </w:numPr>
        <w:tabs>
          <w:tab w:val="left" w:pos="1560"/>
        </w:tabs>
        <w:suppressAutoHyphens w:val="0"/>
        <w:spacing w:after="200" w:line="276" w:lineRule="auto"/>
        <w:ind w:left="567" w:right="0" w:firstLine="0"/>
        <w:contextualSpacing/>
        <w:rPr>
          <w:sz w:val="24"/>
          <w:szCs w:val="24"/>
        </w:rPr>
      </w:pPr>
      <w:r w:rsidRPr="00712A3A">
        <w:rPr>
          <w:sz w:val="24"/>
          <w:szCs w:val="24"/>
        </w:rPr>
        <w:t>A LICITANTE deverá disponibilizar o contato da Central de Atendimento aos beneficiários dos cartões, cujo telefone deverá constar no cartão e no material que contiver instruções básicas de uso, oferecendo um canal de comunicação eficiente e acessível através do qual seja possível:</w:t>
      </w:r>
    </w:p>
    <w:p w14:paraId="26E5E76D" w14:textId="77777777" w:rsidR="00712A3A" w:rsidRDefault="00712A3A" w:rsidP="00712A3A">
      <w:pPr>
        <w:pStyle w:val="PargrafodaLista"/>
        <w:rPr>
          <w:sz w:val="24"/>
          <w:szCs w:val="24"/>
        </w:rPr>
      </w:pPr>
    </w:p>
    <w:p w14:paraId="00812AFE" w14:textId="77777777" w:rsidR="00712A3A" w:rsidRPr="0099709B" w:rsidRDefault="00712A3A" w:rsidP="007B1C5B">
      <w:pPr>
        <w:pStyle w:val="PargrafodaLista"/>
        <w:widowControl/>
        <w:numPr>
          <w:ilvl w:val="3"/>
          <w:numId w:val="16"/>
        </w:numPr>
        <w:tabs>
          <w:tab w:val="left" w:pos="993"/>
          <w:tab w:val="left" w:pos="1843"/>
        </w:tabs>
        <w:suppressAutoHyphens w:val="0"/>
        <w:spacing w:after="120" w:line="360" w:lineRule="auto"/>
        <w:ind w:left="1701" w:right="0" w:firstLine="142"/>
        <w:contextualSpacing/>
        <w:jc w:val="left"/>
        <w:rPr>
          <w:sz w:val="24"/>
          <w:szCs w:val="24"/>
        </w:rPr>
      </w:pPr>
      <w:r w:rsidRPr="0099709B">
        <w:rPr>
          <w:sz w:val="24"/>
          <w:szCs w:val="24"/>
        </w:rPr>
        <w:t>Comunicar dificuldades de uso: dúvidas sobre saldo, transações, bloqueio, desbloqueio e senha;</w:t>
      </w:r>
    </w:p>
    <w:p w14:paraId="765AFEB4" w14:textId="77777777" w:rsidR="00712A3A" w:rsidRPr="0099709B" w:rsidRDefault="00712A3A" w:rsidP="00712A3A">
      <w:pPr>
        <w:pStyle w:val="PargrafodaLista"/>
        <w:tabs>
          <w:tab w:val="left" w:pos="993"/>
          <w:tab w:val="left" w:pos="1843"/>
        </w:tabs>
        <w:ind w:left="1701"/>
        <w:rPr>
          <w:sz w:val="24"/>
          <w:szCs w:val="24"/>
        </w:rPr>
      </w:pPr>
      <w:r w:rsidRPr="0099709B">
        <w:rPr>
          <w:b/>
          <w:bCs/>
          <w:sz w:val="24"/>
          <w:szCs w:val="24"/>
        </w:rPr>
        <w:t>ii</w:t>
      </w:r>
      <w:r w:rsidRPr="0099709B">
        <w:rPr>
          <w:sz w:val="24"/>
          <w:szCs w:val="24"/>
        </w:rPr>
        <w:t>.</w:t>
      </w:r>
      <w:r w:rsidRPr="0099709B">
        <w:rPr>
          <w:sz w:val="24"/>
          <w:szCs w:val="24"/>
        </w:rPr>
        <w:tab/>
        <w:t>Esclarecer dúvidas: sobre o funcionamento do cartão, rede credenciada e benefícios;</w:t>
      </w:r>
    </w:p>
    <w:p w14:paraId="1BEA3495" w14:textId="77777777" w:rsidR="00712A3A" w:rsidRPr="0099709B" w:rsidRDefault="00712A3A" w:rsidP="00712A3A">
      <w:pPr>
        <w:pStyle w:val="PargrafodaLista"/>
        <w:tabs>
          <w:tab w:val="left" w:pos="993"/>
          <w:tab w:val="left" w:pos="1843"/>
        </w:tabs>
        <w:ind w:left="1701"/>
        <w:rPr>
          <w:sz w:val="24"/>
          <w:szCs w:val="24"/>
        </w:rPr>
      </w:pPr>
      <w:r w:rsidRPr="0099709B">
        <w:rPr>
          <w:b/>
          <w:bCs/>
          <w:sz w:val="24"/>
          <w:szCs w:val="24"/>
        </w:rPr>
        <w:t>iii</w:t>
      </w:r>
      <w:r w:rsidRPr="0099709B">
        <w:rPr>
          <w:sz w:val="24"/>
          <w:szCs w:val="24"/>
        </w:rPr>
        <w:t>.</w:t>
      </w:r>
      <w:r w:rsidRPr="0099709B">
        <w:rPr>
          <w:sz w:val="24"/>
          <w:szCs w:val="24"/>
        </w:rPr>
        <w:tab/>
        <w:t>Solicitar suporte: em caso de problemas com o cartão, como perda, roubo e extravio;</w:t>
      </w:r>
    </w:p>
    <w:p w14:paraId="363A955F" w14:textId="77777777" w:rsidR="00712A3A" w:rsidRPr="00712A3A" w:rsidRDefault="00712A3A" w:rsidP="00712A3A">
      <w:pPr>
        <w:pStyle w:val="PargrafodaLista"/>
        <w:rPr>
          <w:sz w:val="24"/>
          <w:szCs w:val="24"/>
        </w:rPr>
      </w:pPr>
    </w:p>
    <w:p w14:paraId="3C5F1643" w14:textId="68AF9F46" w:rsidR="00712A3A" w:rsidRDefault="00712A3A" w:rsidP="007B1C5B">
      <w:pPr>
        <w:pStyle w:val="PargrafodaLista"/>
        <w:widowControl/>
        <w:numPr>
          <w:ilvl w:val="3"/>
          <w:numId w:val="22"/>
        </w:numPr>
        <w:tabs>
          <w:tab w:val="left" w:pos="1560"/>
        </w:tabs>
        <w:suppressAutoHyphens w:val="0"/>
        <w:spacing w:after="200" w:line="276" w:lineRule="auto"/>
        <w:ind w:left="567" w:right="0" w:firstLine="0"/>
        <w:contextualSpacing/>
        <w:rPr>
          <w:sz w:val="24"/>
          <w:szCs w:val="24"/>
        </w:rPr>
      </w:pPr>
      <w:r>
        <w:rPr>
          <w:sz w:val="24"/>
          <w:szCs w:val="24"/>
        </w:rPr>
        <w:t>Nos</w:t>
      </w:r>
      <w:r w:rsidRPr="0099709B">
        <w:rPr>
          <w:sz w:val="24"/>
          <w:szCs w:val="24"/>
        </w:rPr>
        <w:t xml:space="preserve"> casos devidamente comprovados pelos participantes do </w:t>
      </w:r>
      <w:r w:rsidRPr="0099709B">
        <w:rPr>
          <w:b/>
          <w:bCs/>
          <w:sz w:val="24"/>
          <w:szCs w:val="24"/>
        </w:rPr>
        <w:t xml:space="preserve">Programa </w:t>
      </w:r>
      <w:r w:rsidRPr="0099709B">
        <w:rPr>
          <w:b/>
          <w:bCs/>
          <w:i/>
          <w:iCs/>
          <w:sz w:val="24"/>
          <w:szCs w:val="24"/>
        </w:rPr>
        <w:t>Disney</w:t>
      </w:r>
      <w:r w:rsidRPr="0099709B">
        <w:rPr>
          <w:b/>
          <w:bCs/>
          <w:sz w:val="24"/>
          <w:szCs w:val="24"/>
        </w:rPr>
        <w:t xml:space="preserve"> &amp; NASA</w:t>
      </w:r>
      <w:r w:rsidRPr="0099709B">
        <w:rPr>
          <w:sz w:val="24"/>
          <w:szCs w:val="24"/>
        </w:rPr>
        <w:t>, de furto, roubo ou perda do cartão, a LICITANTE deverá se responsabilizar pela concessão de 2ª via, indicando o local de retirada do novo cartão nas imediações de onde ocorrerá o Programa</w:t>
      </w:r>
      <w:r>
        <w:rPr>
          <w:sz w:val="24"/>
          <w:szCs w:val="24"/>
        </w:rPr>
        <w:t>.</w:t>
      </w:r>
    </w:p>
    <w:p w14:paraId="661B8B38" w14:textId="77777777" w:rsidR="00712A3A" w:rsidRPr="00712A3A" w:rsidRDefault="00712A3A" w:rsidP="00712A3A">
      <w:pPr>
        <w:pStyle w:val="PargrafodaLista"/>
        <w:widowControl/>
        <w:tabs>
          <w:tab w:val="left" w:pos="1560"/>
        </w:tabs>
        <w:suppressAutoHyphens w:val="0"/>
        <w:spacing w:after="200" w:line="276" w:lineRule="auto"/>
        <w:ind w:left="567" w:right="0"/>
        <w:contextualSpacing/>
        <w:rPr>
          <w:sz w:val="24"/>
          <w:szCs w:val="24"/>
        </w:rPr>
      </w:pPr>
    </w:p>
    <w:p w14:paraId="7AF1CB28" w14:textId="2D153B2E" w:rsidR="00712A3A" w:rsidRPr="00067E79" w:rsidRDefault="00712A3A" w:rsidP="007B1C5B">
      <w:pPr>
        <w:pStyle w:val="PargrafodaLista"/>
        <w:widowControl/>
        <w:numPr>
          <w:ilvl w:val="3"/>
          <w:numId w:val="22"/>
        </w:numPr>
        <w:tabs>
          <w:tab w:val="left" w:pos="1560"/>
        </w:tabs>
        <w:suppressAutoHyphens w:val="0"/>
        <w:spacing w:after="200" w:line="276" w:lineRule="auto"/>
        <w:ind w:left="567" w:right="0" w:firstLine="0"/>
        <w:contextualSpacing/>
        <w:rPr>
          <w:sz w:val="24"/>
          <w:szCs w:val="24"/>
        </w:rPr>
      </w:pPr>
      <w:r w:rsidRPr="00D058B9">
        <w:rPr>
          <w:sz w:val="24"/>
          <w:szCs w:val="24"/>
        </w:rPr>
        <w:t>Os valores residuais dos cartões pré-pagos internacionais na função débito deverão ser devolvidos ao tesouro municipal através de DARM</w:t>
      </w:r>
      <w:r>
        <w:rPr>
          <w:sz w:val="24"/>
          <w:szCs w:val="24"/>
        </w:rPr>
        <w:t xml:space="preserve">. </w:t>
      </w:r>
      <w:r w:rsidRPr="007C4B91">
        <w:rPr>
          <w:rFonts w:eastAsia="Times New Roman"/>
          <w:sz w:val="24"/>
          <w:szCs w:val="24"/>
          <w:lang w:val="pt"/>
        </w:rPr>
        <w:t xml:space="preserve">A </w:t>
      </w:r>
      <w:r w:rsidRPr="007C4B91">
        <w:rPr>
          <w:rFonts w:eastAsia="Times New Roman"/>
          <w:sz w:val="24"/>
          <w:szCs w:val="24"/>
        </w:rPr>
        <w:t xml:space="preserve">Secretaria Municipal de Educação - </w:t>
      </w:r>
      <w:r w:rsidRPr="007C4B91">
        <w:rPr>
          <w:rFonts w:eastAsia="Times New Roman"/>
          <w:sz w:val="24"/>
          <w:szCs w:val="24"/>
          <w:lang w:val="pt"/>
        </w:rPr>
        <w:t>SME não devolverá, em qualquer hipótese, possíveis valores de saldo que existam nesses cartões, sendo dela a responsabilidade pelo seu uso no decorrer do programa. Os créditos deverão ficar disponíveis para utilização pelo beneficiário, sendo certo que os valores serão expurgados caso não haja utilização do beneficiário pelo período de 60 (sessenta) dias contados da data da disponibilização, após o qual, serão estornados e os respectivos cartões cancelados</w:t>
      </w:r>
      <w:r>
        <w:rPr>
          <w:rFonts w:eastAsia="Times New Roman"/>
          <w:sz w:val="24"/>
          <w:szCs w:val="24"/>
          <w:lang w:val="pt"/>
        </w:rPr>
        <w:t>.</w:t>
      </w:r>
    </w:p>
    <w:p w14:paraId="24379B6E" w14:textId="77777777" w:rsidR="00573E7D" w:rsidRPr="002C7014" w:rsidRDefault="00573E7D" w:rsidP="00573E7D">
      <w:pPr>
        <w:pStyle w:val="PargrafodaLista"/>
        <w:tabs>
          <w:tab w:val="left" w:pos="1560"/>
        </w:tabs>
        <w:spacing w:line="257" w:lineRule="auto"/>
        <w:ind w:left="567"/>
        <w:rPr>
          <w:rFonts w:eastAsia="Times New Roman"/>
          <w:strike/>
          <w:sz w:val="24"/>
          <w:szCs w:val="24"/>
          <w:lang w:val="pt"/>
        </w:rPr>
      </w:pPr>
    </w:p>
    <w:p w14:paraId="10AD0FD6" w14:textId="7FB3095E" w:rsidR="00573E7D" w:rsidRDefault="00573E7D" w:rsidP="007B1C5B">
      <w:pPr>
        <w:pStyle w:val="PargrafodaLista"/>
        <w:widowControl/>
        <w:numPr>
          <w:ilvl w:val="1"/>
          <w:numId w:val="12"/>
        </w:numPr>
        <w:suppressAutoHyphens w:val="0"/>
        <w:spacing w:after="200" w:line="276" w:lineRule="auto"/>
        <w:ind w:right="0"/>
        <w:contextualSpacing/>
        <w:rPr>
          <w:sz w:val="24"/>
          <w:szCs w:val="24"/>
        </w:rPr>
      </w:pPr>
      <w:r w:rsidRPr="00950EAD">
        <w:rPr>
          <w:sz w:val="24"/>
          <w:szCs w:val="24"/>
        </w:rPr>
        <w:t>O objeto do Contrato será executado com obediência rigorosa, fiel e integral de todas as exigências, normas, itens, elementos, condições gerais e especiais, contidos</w:t>
      </w:r>
      <w:r>
        <w:rPr>
          <w:sz w:val="24"/>
          <w:szCs w:val="24"/>
        </w:rPr>
        <w:t xml:space="preserve"> no Estudo Preliminar (ETP) inserto neste Processo, </w:t>
      </w:r>
      <w:r w:rsidRPr="00950EAD">
        <w:rPr>
          <w:sz w:val="24"/>
          <w:szCs w:val="24"/>
        </w:rPr>
        <w:t xml:space="preserve"> </w:t>
      </w:r>
      <w:r>
        <w:rPr>
          <w:sz w:val="24"/>
          <w:szCs w:val="24"/>
        </w:rPr>
        <w:t xml:space="preserve">que originou </w:t>
      </w:r>
      <w:r w:rsidRPr="00950EAD">
        <w:rPr>
          <w:sz w:val="24"/>
          <w:szCs w:val="24"/>
        </w:rPr>
        <w:t xml:space="preserve">este </w:t>
      </w:r>
      <w:r>
        <w:rPr>
          <w:sz w:val="24"/>
          <w:szCs w:val="24"/>
        </w:rPr>
        <w:t>Termo de Referência (TR)</w:t>
      </w:r>
      <w:r w:rsidRPr="00950EAD">
        <w:rPr>
          <w:sz w:val="24"/>
          <w:szCs w:val="24"/>
        </w:rPr>
        <w:t xml:space="preserve">, nas normas técnicas e na legislação vigente para a </w:t>
      </w:r>
      <w:r>
        <w:rPr>
          <w:sz w:val="24"/>
          <w:szCs w:val="24"/>
        </w:rPr>
        <w:t>cumprimento</w:t>
      </w:r>
      <w:r w:rsidRPr="00950EAD">
        <w:rPr>
          <w:sz w:val="24"/>
          <w:szCs w:val="24"/>
        </w:rPr>
        <w:t xml:space="preserve"> dos serviços aqui descritos.</w:t>
      </w:r>
    </w:p>
    <w:p w14:paraId="633B2C1D" w14:textId="77777777" w:rsidR="00573E7D" w:rsidRDefault="00573E7D" w:rsidP="00573E7D">
      <w:pPr>
        <w:pStyle w:val="PargrafodaLista"/>
        <w:widowControl/>
        <w:suppressAutoHyphens w:val="0"/>
        <w:spacing w:after="200" w:line="276" w:lineRule="auto"/>
        <w:ind w:left="360" w:right="0"/>
        <w:contextualSpacing/>
        <w:rPr>
          <w:sz w:val="24"/>
          <w:szCs w:val="24"/>
        </w:rPr>
      </w:pPr>
    </w:p>
    <w:p w14:paraId="6465CB02" w14:textId="3829130A" w:rsidR="00037FE1" w:rsidRPr="00B86C95" w:rsidRDefault="00037FE1" w:rsidP="007B1C5B">
      <w:pPr>
        <w:pStyle w:val="PargrafodaLista"/>
        <w:numPr>
          <w:ilvl w:val="1"/>
          <w:numId w:val="12"/>
        </w:numPr>
        <w:spacing w:line="276" w:lineRule="auto"/>
        <w:ind w:left="0" w:right="-20" w:firstLine="0"/>
        <w:rPr>
          <w:sz w:val="24"/>
          <w:szCs w:val="24"/>
          <w:lang w:val="en-US"/>
        </w:rPr>
      </w:pPr>
      <w:proofErr w:type="spellStart"/>
      <w:r w:rsidRPr="000729DE">
        <w:rPr>
          <w:sz w:val="24"/>
          <w:szCs w:val="24"/>
          <w:lang w:val="en-US"/>
        </w:rPr>
        <w:t>Os</w:t>
      </w:r>
      <w:proofErr w:type="spellEnd"/>
      <w:r w:rsidRPr="000729DE">
        <w:rPr>
          <w:sz w:val="24"/>
          <w:szCs w:val="24"/>
          <w:lang w:val="en-US"/>
        </w:rPr>
        <w:t xml:space="preserve"> </w:t>
      </w:r>
      <w:proofErr w:type="spellStart"/>
      <w:r w:rsidRPr="002F5946">
        <w:rPr>
          <w:b/>
          <w:bCs/>
          <w:sz w:val="24"/>
          <w:szCs w:val="24"/>
          <w:lang w:val="en-US"/>
        </w:rPr>
        <w:t>critérios</w:t>
      </w:r>
      <w:proofErr w:type="spellEnd"/>
      <w:r w:rsidRPr="002F5946">
        <w:rPr>
          <w:b/>
          <w:bCs/>
          <w:sz w:val="24"/>
          <w:szCs w:val="24"/>
          <w:lang w:val="en-US"/>
        </w:rPr>
        <w:t xml:space="preserve"> de </w:t>
      </w:r>
      <w:proofErr w:type="spellStart"/>
      <w:r w:rsidRPr="002F5946">
        <w:rPr>
          <w:b/>
          <w:bCs/>
          <w:sz w:val="24"/>
          <w:szCs w:val="24"/>
          <w:lang w:val="en-US"/>
        </w:rPr>
        <w:t>seleção</w:t>
      </w:r>
      <w:proofErr w:type="spellEnd"/>
      <w:r w:rsidRPr="002F5946">
        <w:rPr>
          <w:b/>
          <w:bCs/>
          <w:sz w:val="24"/>
          <w:szCs w:val="24"/>
          <w:lang w:val="en-US"/>
        </w:rPr>
        <w:t xml:space="preserve"> dos </w:t>
      </w:r>
      <w:proofErr w:type="spellStart"/>
      <w:r w:rsidRPr="002F5946">
        <w:rPr>
          <w:b/>
          <w:bCs/>
          <w:sz w:val="24"/>
          <w:szCs w:val="24"/>
          <w:lang w:val="en-US"/>
        </w:rPr>
        <w:t>prestadores</w:t>
      </w:r>
      <w:proofErr w:type="spellEnd"/>
      <w:r w:rsidRPr="002F5946">
        <w:rPr>
          <w:b/>
          <w:bCs/>
          <w:sz w:val="24"/>
          <w:szCs w:val="24"/>
          <w:lang w:val="en-US"/>
        </w:rPr>
        <w:t>/</w:t>
      </w:r>
      <w:proofErr w:type="spellStart"/>
      <w:r w:rsidRPr="002F5946">
        <w:rPr>
          <w:b/>
          <w:bCs/>
          <w:sz w:val="24"/>
          <w:szCs w:val="24"/>
          <w:lang w:val="en-US"/>
        </w:rPr>
        <w:t>fornecedores</w:t>
      </w:r>
      <w:proofErr w:type="spellEnd"/>
      <w:r w:rsidR="00641106">
        <w:rPr>
          <w:b/>
          <w:bCs/>
          <w:sz w:val="24"/>
          <w:szCs w:val="24"/>
          <w:lang w:val="en-US"/>
        </w:rPr>
        <w:t>,</w:t>
      </w:r>
      <w:r w:rsidRPr="000729DE">
        <w:rPr>
          <w:sz w:val="24"/>
          <w:szCs w:val="24"/>
          <w:lang w:val="en-US"/>
        </w:rPr>
        <w:t xml:space="preserve"> </w:t>
      </w:r>
      <w:proofErr w:type="spellStart"/>
      <w:r w:rsidRPr="000729DE">
        <w:rPr>
          <w:sz w:val="24"/>
          <w:szCs w:val="24"/>
          <w:lang w:val="en-US"/>
        </w:rPr>
        <w:t>observará</w:t>
      </w:r>
      <w:proofErr w:type="spellEnd"/>
      <w:r w:rsidRPr="000729DE">
        <w:rPr>
          <w:sz w:val="24"/>
          <w:szCs w:val="24"/>
          <w:lang w:val="en-US"/>
        </w:rPr>
        <w:t xml:space="preserve"> as </w:t>
      </w:r>
      <w:proofErr w:type="spellStart"/>
      <w:r w:rsidRPr="000729DE">
        <w:rPr>
          <w:sz w:val="24"/>
          <w:szCs w:val="24"/>
          <w:lang w:val="en-US"/>
        </w:rPr>
        <w:t>disposições</w:t>
      </w:r>
      <w:proofErr w:type="spellEnd"/>
      <w:r w:rsidRPr="000729DE">
        <w:rPr>
          <w:sz w:val="24"/>
          <w:szCs w:val="24"/>
          <w:lang w:val="en-US"/>
        </w:rPr>
        <w:t xml:space="preserve"> </w:t>
      </w:r>
      <w:proofErr w:type="spellStart"/>
      <w:r w:rsidRPr="000729DE">
        <w:rPr>
          <w:sz w:val="24"/>
          <w:szCs w:val="24"/>
          <w:lang w:val="en-US"/>
        </w:rPr>
        <w:t>seguintes</w:t>
      </w:r>
      <w:proofErr w:type="spellEnd"/>
      <w:r w:rsidRPr="000729DE">
        <w:rPr>
          <w:sz w:val="24"/>
          <w:szCs w:val="24"/>
          <w:lang w:val="en-US"/>
        </w:rPr>
        <w:t>:</w:t>
      </w:r>
    </w:p>
    <w:p w14:paraId="302A09AF" w14:textId="77777777" w:rsidR="00037FE1" w:rsidRPr="00B86C95" w:rsidRDefault="00037FE1" w:rsidP="00037FE1">
      <w:pPr>
        <w:pStyle w:val="PargrafodaLista"/>
        <w:spacing w:line="276" w:lineRule="auto"/>
        <w:ind w:left="720" w:right="-20"/>
        <w:rPr>
          <w:b/>
          <w:bCs/>
          <w:sz w:val="24"/>
          <w:szCs w:val="24"/>
          <w:lang w:val="en-US"/>
        </w:rPr>
      </w:pPr>
    </w:p>
    <w:p w14:paraId="57C23F03" w14:textId="6C4FC21E" w:rsidR="00037FE1" w:rsidRDefault="00712A3A" w:rsidP="007B1C5B">
      <w:pPr>
        <w:pStyle w:val="PargrafodaLista"/>
        <w:numPr>
          <w:ilvl w:val="2"/>
          <w:numId w:val="12"/>
        </w:numPr>
        <w:spacing w:before="189" w:line="276" w:lineRule="auto"/>
        <w:ind w:left="567" w:right="-20" w:firstLine="0"/>
        <w:rPr>
          <w:rFonts w:eastAsia="Times New Roman"/>
          <w:sz w:val="24"/>
          <w:szCs w:val="24"/>
          <w:lang w:val="pt"/>
        </w:rPr>
      </w:pPr>
      <w:r w:rsidRPr="000729DE">
        <w:rPr>
          <w:rFonts w:eastAsia="Times New Roman"/>
          <w:sz w:val="24"/>
          <w:szCs w:val="24"/>
        </w:rPr>
        <w:t xml:space="preserve">Poderão participar desta licitação as empresas que tiverem o ramo de atividade comprovado por cópia do contrato social e as últimas alterações contratuais certificadas pela Junta Comercial e que tenham objeto social compatível com o objeto </w:t>
      </w:r>
      <w:r w:rsidRPr="000729DE">
        <w:rPr>
          <w:rFonts w:eastAsia="Times New Roman"/>
          <w:sz w:val="24"/>
          <w:szCs w:val="24"/>
        </w:rPr>
        <w:lastRenderedPageBreak/>
        <w:t>deste edital e que atendam às exigências aqui estabelecidas</w:t>
      </w:r>
      <w:r w:rsidR="00037FE1" w:rsidRPr="00E56CAC">
        <w:rPr>
          <w:rFonts w:eastAsia="Times New Roman"/>
          <w:sz w:val="24"/>
          <w:szCs w:val="24"/>
          <w:lang w:val="pt"/>
        </w:rPr>
        <w:t xml:space="preserve">. </w:t>
      </w:r>
    </w:p>
    <w:p w14:paraId="75A3E303" w14:textId="77777777" w:rsidR="000D6DA5" w:rsidRDefault="000D6DA5" w:rsidP="000D6DA5">
      <w:pPr>
        <w:pStyle w:val="PargrafodaLista"/>
        <w:ind w:left="567"/>
        <w:rPr>
          <w:rFonts w:eastAsia="Times New Roman"/>
          <w:sz w:val="24"/>
          <w:szCs w:val="24"/>
        </w:rPr>
      </w:pPr>
    </w:p>
    <w:p w14:paraId="4115F663" w14:textId="595038E7" w:rsidR="00E56CAC" w:rsidRDefault="00712A3A" w:rsidP="007B1C5B">
      <w:pPr>
        <w:pStyle w:val="PargrafodaLista"/>
        <w:numPr>
          <w:ilvl w:val="2"/>
          <w:numId w:val="12"/>
        </w:numPr>
        <w:ind w:left="567" w:firstLine="0"/>
        <w:rPr>
          <w:rFonts w:eastAsia="Times New Roman"/>
          <w:sz w:val="24"/>
          <w:szCs w:val="24"/>
        </w:rPr>
      </w:pPr>
      <w:r w:rsidRPr="000729DE">
        <w:rPr>
          <w:rFonts w:eastAsia="Times New Roman"/>
          <w:sz w:val="24"/>
          <w:szCs w:val="24"/>
        </w:rPr>
        <w:t>Não poderão participar desta licitação os proponentes que estiverem declarados inidôneos, quer pela União, Estados, Municípios ou Distrito Federal. As empresas que estiverem impedidas - nos termos desta cláusula - de participar e que apresentarem propostas, independentemente de seu recebimento, serão desclassificadas e responsabilizadas nos termos da lei</w:t>
      </w:r>
      <w:r w:rsidR="00E56CAC" w:rsidRPr="000729DE">
        <w:rPr>
          <w:rFonts w:eastAsia="Times New Roman"/>
          <w:sz w:val="24"/>
          <w:szCs w:val="24"/>
        </w:rPr>
        <w:t>.</w:t>
      </w:r>
    </w:p>
    <w:p w14:paraId="7624BD08" w14:textId="77777777" w:rsidR="000D6DA5" w:rsidRPr="000A1AE8" w:rsidRDefault="000D6DA5" w:rsidP="000D6DA5">
      <w:pPr>
        <w:pStyle w:val="PargrafodaLista"/>
        <w:ind w:left="567"/>
        <w:rPr>
          <w:rFonts w:eastAsia="Times New Roman"/>
          <w:sz w:val="24"/>
          <w:szCs w:val="24"/>
        </w:rPr>
      </w:pPr>
    </w:p>
    <w:p w14:paraId="658E73C3" w14:textId="69B54AB5" w:rsidR="00E56CAC" w:rsidRPr="000729DE" w:rsidRDefault="00E56CAC" w:rsidP="007B1C5B">
      <w:pPr>
        <w:pStyle w:val="PargrafodaLista"/>
        <w:numPr>
          <w:ilvl w:val="2"/>
          <w:numId w:val="12"/>
        </w:numPr>
        <w:spacing w:line="276" w:lineRule="auto"/>
        <w:ind w:left="567" w:firstLine="0"/>
        <w:rPr>
          <w:rFonts w:eastAsia="Times New Roman"/>
          <w:sz w:val="24"/>
          <w:szCs w:val="24"/>
        </w:rPr>
      </w:pPr>
      <w:r w:rsidRPr="000729DE">
        <w:rPr>
          <w:rFonts w:eastAsia="Times New Roman"/>
          <w:sz w:val="24"/>
          <w:szCs w:val="24"/>
        </w:rPr>
        <w:t>Na qualificação econômico-financeira de todos os lotes, entende-se como necessária a indicação dos seguintes índices e coeficientes:</w:t>
      </w:r>
    </w:p>
    <w:p w14:paraId="24FBF51B" w14:textId="77777777" w:rsidR="00E56CAC" w:rsidRPr="0018334F" w:rsidRDefault="00E56CAC" w:rsidP="00E56CAC">
      <w:pPr>
        <w:spacing w:before="3" w:after="0" w:line="276" w:lineRule="auto"/>
        <w:jc w:val="both"/>
        <w:rPr>
          <w:rFonts w:ascii="Arial" w:eastAsia="Times New Roman" w:hAnsi="Arial" w:cs="Arial"/>
          <w:sz w:val="24"/>
          <w:szCs w:val="24"/>
          <w:lang w:val="pt-PT"/>
        </w:rPr>
      </w:pPr>
    </w:p>
    <w:p w14:paraId="071B519C" w14:textId="77777777" w:rsidR="00712A3A" w:rsidRDefault="00E56CAC" w:rsidP="007B1C5B">
      <w:pPr>
        <w:pStyle w:val="PargrafodaLista"/>
        <w:numPr>
          <w:ilvl w:val="3"/>
          <w:numId w:val="12"/>
        </w:numPr>
        <w:spacing w:before="3" w:line="276" w:lineRule="auto"/>
        <w:ind w:left="1134" w:firstLine="0"/>
        <w:rPr>
          <w:rFonts w:eastAsia="Times New Roman"/>
          <w:sz w:val="24"/>
          <w:szCs w:val="24"/>
        </w:rPr>
      </w:pPr>
      <w:r w:rsidRPr="000729DE">
        <w:rPr>
          <w:rFonts w:eastAsia="Times New Roman"/>
          <w:sz w:val="24"/>
          <w:szCs w:val="24"/>
        </w:rPr>
        <w:t>Índice de Liquidez Geral (ILG) igual ou maior que 1. Índice de Liquidez Corrente (ILC) igual ou maior que 1</w:t>
      </w:r>
      <w:r w:rsidR="002F5946">
        <w:rPr>
          <w:rFonts w:eastAsia="Times New Roman"/>
          <w:sz w:val="24"/>
          <w:szCs w:val="24"/>
        </w:rPr>
        <w:t>(um)</w:t>
      </w:r>
      <w:r w:rsidRPr="000729DE">
        <w:rPr>
          <w:rFonts w:eastAsia="Times New Roman"/>
          <w:sz w:val="24"/>
          <w:szCs w:val="24"/>
        </w:rPr>
        <w:t>. Índice de Endividamento (IE) menor ou igual a 1</w:t>
      </w:r>
      <w:r w:rsidR="002F5946">
        <w:rPr>
          <w:rFonts w:eastAsia="Times New Roman"/>
          <w:sz w:val="24"/>
          <w:szCs w:val="24"/>
        </w:rPr>
        <w:t xml:space="preserve"> (um)</w:t>
      </w:r>
      <w:r w:rsidRPr="000729DE">
        <w:rPr>
          <w:rFonts w:eastAsia="Times New Roman"/>
          <w:sz w:val="24"/>
          <w:szCs w:val="24"/>
        </w:rPr>
        <w:t>.</w:t>
      </w:r>
    </w:p>
    <w:p w14:paraId="7E37B990" w14:textId="77777777" w:rsidR="00712A3A" w:rsidRDefault="00712A3A" w:rsidP="00712A3A">
      <w:pPr>
        <w:pStyle w:val="PargrafodaLista"/>
        <w:spacing w:before="3" w:line="276" w:lineRule="auto"/>
        <w:ind w:left="1134"/>
        <w:rPr>
          <w:rFonts w:eastAsia="Times New Roman"/>
          <w:sz w:val="24"/>
          <w:szCs w:val="24"/>
        </w:rPr>
      </w:pPr>
    </w:p>
    <w:p w14:paraId="4AC82C40" w14:textId="77777777" w:rsidR="00712A3A" w:rsidRPr="00712A3A" w:rsidRDefault="00E56CAC" w:rsidP="007B1C5B">
      <w:pPr>
        <w:pStyle w:val="PargrafodaLista"/>
        <w:numPr>
          <w:ilvl w:val="3"/>
          <w:numId w:val="12"/>
        </w:numPr>
        <w:spacing w:before="3" w:line="276" w:lineRule="auto"/>
        <w:ind w:left="1134" w:firstLine="0"/>
        <w:rPr>
          <w:rFonts w:eastAsia="Times New Roman"/>
          <w:sz w:val="24"/>
          <w:szCs w:val="24"/>
        </w:rPr>
      </w:pPr>
      <w:r w:rsidRPr="00712A3A">
        <w:rPr>
          <w:rFonts w:eastAsia="Times New Roman"/>
          <w:sz w:val="24"/>
          <w:szCs w:val="24"/>
        </w:rPr>
        <w:t>A licitante que não alcançar o índice (ou quaisquer dos índices) acima exigido(s), conforme o caso, deverá comprovar que possui patrimônio líquido mínimo igual ou superior a 5% (cinco por cento).</w:t>
      </w:r>
    </w:p>
    <w:p w14:paraId="7C566871" w14:textId="77777777" w:rsidR="00712A3A" w:rsidRPr="00712A3A" w:rsidRDefault="00712A3A" w:rsidP="00712A3A">
      <w:pPr>
        <w:pStyle w:val="PargrafodaLista"/>
        <w:ind w:left="1134"/>
        <w:rPr>
          <w:rFonts w:eastAsia="Times New Roman"/>
          <w:sz w:val="24"/>
          <w:szCs w:val="24"/>
        </w:rPr>
      </w:pPr>
    </w:p>
    <w:p w14:paraId="1AAD164A" w14:textId="5266BF5D" w:rsidR="00E56CAC" w:rsidRPr="00712A3A" w:rsidRDefault="00E56CAC" w:rsidP="007B1C5B">
      <w:pPr>
        <w:pStyle w:val="PargrafodaLista"/>
        <w:numPr>
          <w:ilvl w:val="3"/>
          <w:numId w:val="12"/>
        </w:numPr>
        <w:spacing w:before="3" w:line="276" w:lineRule="auto"/>
        <w:ind w:left="1134" w:firstLine="0"/>
        <w:rPr>
          <w:rFonts w:eastAsia="Times New Roman"/>
          <w:sz w:val="24"/>
          <w:szCs w:val="24"/>
        </w:rPr>
      </w:pPr>
      <w:r w:rsidRPr="00712A3A">
        <w:rPr>
          <w:rFonts w:eastAsia="Times New Roman"/>
          <w:sz w:val="24"/>
          <w:szCs w:val="24"/>
        </w:rPr>
        <w:t>Os índices e percentuais definidos levam em consideração o mínimo que se entende adequado para a avaliação da saúde financeira da empresa, em contratação desse porte, cuja complexidade envolve levar crianças e adolescentes, em grande número, em viagem internacional.</w:t>
      </w:r>
    </w:p>
    <w:p w14:paraId="1FF8FE11" w14:textId="77777777" w:rsidR="00E56CAC" w:rsidRPr="0018334F" w:rsidRDefault="00E56CAC" w:rsidP="00E56CAC">
      <w:pPr>
        <w:spacing w:after="0" w:line="276" w:lineRule="auto"/>
        <w:ind w:right="-20"/>
        <w:jc w:val="both"/>
        <w:rPr>
          <w:rFonts w:ascii="Arial" w:eastAsia="Arial" w:hAnsi="Arial" w:cs="Arial"/>
          <w:b/>
          <w:bCs/>
          <w:color w:val="FF0000"/>
          <w:sz w:val="24"/>
          <w:szCs w:val="24"/>
          <w:lang w:val="en-US"/>
        </w:rPr>
      </w:pPr>
    </w:p>
    <w:p w14:paraId="2E379DC8" w14:textId="29AF6381" w:rsidR="00E56CAC" w:rsidRPr="000A1AE8" w:rsidRDefault="00E56CAC" w:rsidP="007B1C5B">
      <w:pPr>
        <w:pStyle w:val="PargrafodaLista"/>
        <w:numPr>
          <w:ilvl w:val="2"/>
          <w:numId w:val="12"/>
        </w:numPr>
        <w:spacing w:line="276" w:lineRule="auto"/>
        <w:ind w:left="426" w:firstLine="141"/>
        <w:rPr>
          <w:rFonts w:eastAsia="Times New Roman"/>
          <w:b/>
          <w:bCs/>
          <w:sz w:val="24"/>
          <w:szCs w:val="24"/>
          <w:lang w:val="pt"/>
        </w:rPr>
      </w:pPr>
      <w:r w:rsidRPr="000A1AE8">
        <w:rPr>
          <w:rFonts w:eastAsia="Times New Roman"/>
          <w:sz w:val="24"/>
          <w:szCs w:val="24"/>
          <w:lang w:val="pt"/>
        </w:rPr>
        <w:t xml:space="preserve">No que se refere ao </w:t>
      </w:r>
      <w:r w:rsidRPr="000A1AE8">
        <w:rPr>
          <w:rFonts w:eastAsia="Times New Roman"/>
          <w:b/>
          <w:bCs/>
          <w:sz w:val="24"/>
          <w:szCs w:val="24"/>
          <w:lang w:val="pt"/>
        </w:rPr>
        <w:t xml:space="preserve">LOTE I - </w:t>
      </w:r>
      <w:r w:rsidR="00A32DC8">
        <w:rPr>
          <w:rFonts w:eastAsia="Times New Roman"/>
          <w:b/>
          <w:bCs/>
          <w:sz w:val="24"/>
          <w:szCs w:val="24"/>
          <w:lang w:val="pt"/>
        </w:rPr>
        <w:t>EMISSÃO</w:t>
      </w:r>
      <w:r w:rsidRPr="000A1AE8">
        <w:rPr>
          <w:rFonts w:eastAsia="Times New Roman"/>
          <w:b/>
          <w:bCs/>
          <w:sz w:val="24"/>
          <w:szCs w:val="24"/>
          <w:lang w:val="pt"/>
        </w:rPr>
        <w:t xml:space="preserve"> DOCUMENTAL:</w:t>
      </w:r>
    </w:p>
    <w:p w14:paraId="26ACBFB3" w14:textId="77777777" w:rsidR="00E56CAC" w:rsidRDefault="00E56CAC" w:rsidP="00E56CAC">
      <w:pPr>
        <w:spacing w:after="0" w:line="276" w:lineRule="auto"/>
        <w:ind w:left="709"/>
        <w:jc w:val="both"/>
        <w:rPr>
          <w:rFonts w:ascii="Arial" w:hAnsi="Arial" w:cs="Arial"/>
          <w:sz w:val="24"/>
          <w:szCs w:val="24"/>
        </w:rPr>
      </w:pPr>
    </w:p>
    <w:p w14:paraId="4C42F8CA" w14:textId="4D8E38DB" w:rsidR="00E56CAC" w:rsidRPr="00037FE1" w:rsidRDefault="00E56CAC" w:rsidP="007B1C5B">
      <w:pPr>
        <w:pStyle w:val="PargrafodaLista"/>
        <w:numPr>
          <w:ilvl w:val="3"/>
          <w:numId w:val="12"/>
        </w:numPr>
        <w:spacing w:line="276" w:lineRule="auto"/>
        <w:ind w:left="1134" w:firstLine="0"/>
        <w:rPr>
          <w:rFonts w:eastAsia="Times New Roman"/>
          <w:b/>
          <w:bCs/>
          <w:sz w:val="24"/>
          <w:szCs w:val="24"/>
          <w:lang w:val="pt"/>
        </w:rPr>
      </w:pPr>
      <w:r w:rsidRPr="00037FE1">
        <w:rPr>
          <w:sz w:val="24"/>
          <w:szCs w:val="24"/>
        </w:rPr>
        <w:t xml:space="preserve">Habilitação econômico-financeira, conforme art. 69, </w:t>
      </w:r>
      <w:r w:rsidR="00EE6565">
        <w:rPr>
          <w:sz w:val="24"/>
          <w:szCs w:val="24"/>
        </w:rPr>
        <w:t xml:space="preserve">incisos </w:t>
      </w:r>
      <w:r w:rsidRPr="00037FE1">
        <w:rPr>
          <w:sz w:val="24"/>
          <w:szCs w:val="24"/>
        </w:rPr>
        <w:t>I e II da Lei n.º14.133/21, visando a demonstrar a aptidão econômica do licitante para cumprir as obrigações decorrentes do futuro contrato, através de índices econômicos mínimos a garantir a saúde financeira da empresa, conforme estabelecido na minuta-padrão de edital de pregão eletrônico para prestação de serviços deste Município.</w:t>
      </w:r>
    </w:p>
    <w:p w14:paraId="404F3127" w14:textId="77777777" w:rsidR="00E56CAC" w:rsidRPr="0018334F" w:rsidRDefault="00E56CAC" w:rsidP="000729DE">
      <w:pPr>
        <w:spacing w:after="0" w:line="276" w:lineRule="auto"/>
        <w:ind w:left="709" w:firstLine="708"/>
        <w:jc w:val="both"/>
        <w:rPr>
          <w:rFonts w:ascii="Arial" w:eastAsia="Times New Roman" w:hAnsi="Arial" w:cs="Arial"/>
          <w:sz w:val="24"/>
          <w:szCs w:val="24"/>
          <w:lang w:val="pt"/>
        </w:rPr>
      </w:pPr>
    </w:p>
    <w:p w14:paraId="391D81DB" w14:textId="41353E5F" w:rsidR="00E56CAC" w:rsidRPr="000D4BAF" w:rsidRDefault="00E56CAC" w:rsidP="007B1C5B">
      <w:pPr>
        <w:pStyle w:val="PargrafodaLista"/>
        <w:numPr>
          <w:ilvl w:val="2"/>
          <w:numId w:val="12"/>
        </w:numPr>
        <w:spacing w:line="276" w:lineRule="auto"/>
        <w:ind w:left="1276"/>
        <w:rPr>
          <w:rFonts w:eastAsia="Times New Roman"/>
          <w:sz w:val="24"/>
          <w:szCs w:val="24"/>
          <w:lang w:val="pt"/>
        </w:rPr>
      </w:pPr>
      <w:r w:rsidRPr="000D4BAF">
        <w:rPr>
          <w:rFonts w:eastAsia="Times New Roman"/>
          <w:sz w:val="24"/>
          <w:szCs w:val="24"/>
          <w:lang w:val="pt"/>
        </w:rPr>
        <w:t xml:space="preserve">No que tange ao </w:t>
      </w:r>
      <w:r w:rsidRPr="000D4BAF">
        <w:rPr>
          <w:rFonts w:eastAsia="Times New Roman"/>
          <w:b/>
          <w:bCs/>
          <w:sz w:val="24"/>
          <w:szCs w:val="24"/>
          <w:lang w:val="pt"/>
        </w:rPr>
        <w:t>LOTE II – PACOTE</w:t>
      </w:r>
      <w:r w:rsidR="000D6DA5">
        <w:rPr>
          <w:rFonts w:eastAsia="Times New Roman"/>
          <w:b/>
          <w:bCs/>
          <w:sz w:val="24"/>
          <w:szCs w:val="24"/>
          <w:lang w:val="pt"/>
        </w:rPr>
        <w:t>S</w:t>
      </w:r>
      <w:r w:rsidRPr="000D4BAF">
        <w:rPr>
          <w:rFonts w:eastAsia="Times New Roman"/>
          <w:b/>
          <w:bCs/>
          <w:sz w:val="24"/>
          <w:szCs w:val="24"/>
          <w:lang w:val="pt"/>
        </w:rPr>
        <w:t xml:space="preserve"> DE VIAGEM:</w:t>
      </w:r>
    </w:p>
    <w:p w14:paraId="3C0B7C7C" w14:textId="77777777" w:rsidR="00E56CAC" w:rsidRDefault="00E56CAC" w:rsidP="00E56CAC">
      <w:pPr>
        <w:spacing w:after="0" w:line="276" w:lineRule="auto"/>
        <w:ind w:left="709" w:firstLine="707"/>
        <w:jc w:val="both"/>
        <w:rPr>
          <w:rFonts w:ascii="Arial" w:eastAsia="Times New Roman" w:hAnsi="Arial" w:cs="Arial"/>
          <w:sz w:val="24"/>
          <w:szCs w:val="24"/>
          <w:lang w:val="pt"/>
        </w:rPr>
      </w:pPr>
    </w:p>
    <w:p w14:paraId="60D7EF24" w14:textId="5C4AABD2" w:rsidR="00712A3A" w:rsidRPr="00804466" w:rsidRDefault="00712A3A" w:rsidP="007B1C5B">
      <w:pPr>
        <w:pStyle w:val="PargrafodaLista"/>
        <w:numPr>
          <w:ilvl w:val="3"/>
          <w:numId w:val="12"/>
        </w:numPr>
        <w:tabs>
          <w:tab w:val="left" w:pos="2410"/>
        </w:tabs>
        <w:spacing w:line="276" w:lineRule="auto"/>
        <w:ind w:left="1134" w:hanging="11"/>
        <w:rPr>
          <w:rFonts w:eastAsia="Times New Roman"/>
          <w:sz w:val="24"/>
          <w:szCs w:val="24"/>
        </w:rPr>
      </w:pPr>
      <w:r w:rsidRPr="00804466">
        <w:rPr>
          <w:sz w:val="24"/>
          <w:szCs w:val="24"/>
        </w:rPr>
        <w:t>Habilitação econômico-financeira, conforme art. 69, I e II da Lei n.º14.133/21, visando a demonstrar a aptidão econômica do licitante para cumprir as obrigações decorrentes do futuro contrato, através de índices econômicos mínimos a garantir a saúde financeira da empresa,</w:t>
      </w:r>
      <w:r>
        <w:t xml:space="preserve"> </w:t>
      </w:r>
      <w:r w:rsidRPr="00804466">
        <w:rPr>
          <w:sz w:val="24"/>
          <w:szCs w:val="24"/>
        </w:rPr>
        <w:t>conforme estabelecido na minuta-padrão de edital</w:t>
      </w:r>
      <w:r>
        <w:t xml:space="preserve"> </w:t>
      </w:r>
      <w:r w:rsidRPr="00804466">
        <w:rPr>
          <w:sz w:val="24"/>
          <w:szCs w:val="24"/>
        </w:rPr>
        <w:t>de pregão eletrônico para prestação de serviços deste Município.</w:t>
      </w:r>
    </w:p>
    <w:p w14:paraId="182BBBFF" w14:textId="77777777" w:rsidR="00712A3A" w:rsidRPr="00712A3A" w:rsidRDefault="00712A3A" w:rsidP="00712A3A">
      <w:pPr>
        <w:pStyle w:val="PargrafodaLista"/>
        <w:tabs>
          <w:tab w:val="left" w:pos="1701"/>
        </w:tabs>
        <w:spacing w:line="276" w:lineRule="auto"/>
        <w:ind w:left="567"/>
        <w:rPr>
          <w:rFonts w:eastAsia="Times New Roman"/>
          <w:sz w:val="24"/>
          <w:szCs w:val="24"/>
        </w:rPr>
      </w:pPr>
    </w:p>
    <w:p w14:paraId="1FB3774B" w14:textId="2C176288" w:rsidR="00E56CAC" w:rsidRPr="009B6FDD" w:rsidRDefault="00E56CAC" w:rsidP="007B1C5B">
      <w:pPr>
        <w:pStyle w:val="PargrafodaLista"/>
        <w:numPr>
          <w:ilvl w:val="3"/>
          <w:numId w:val="12"/>
        </w:numPr>
        <w:tabs>
          <w:tab w:val="left" w:pos="1701"/>
        </w:tabs>
        <w:spacing w:line="276" w:lineRule="auto"/>
        <w:ind w:left="1134" w:firstLine="0"/>
        <w:rPr>
          <w:rFonts w:eastAsia="Times New Roman"/>
          <w:sz w:val="24"/>
          <w:szCs w:val="24"/>
        </w:rPr>
      </w:pPr>
      <w:r w:rsidRPr="009B6FDD">
        <w:rPr>
          <w:sz w:val="24"/>
          <w:szCs w:val="24"/>
        </w:rPr>
        <w:t>A qualificação técnica deverá ser comprovada mediante:</w:t>
      </w:r>
    </w:p>
    <w:p w14:paraId="42F42E58" w14:textId="77777777" w:rsidR="00E56CAC" w:rsidRDefault="00E56CAC" w:rsidP="00E56CAC">
      <w:pPr>
        <w:spacing w:after="0" w:line="276" w:lineRule="auto"/>
        <w:ind w:left="709" w:firstLine="707"/>
        <w:jc w:val="both"/>
        <w:rPr>
          <w:rFonts w:ascii="Arial" w:hAnsi="Arial" w:cs="Arial"/>
          <w:sz w:val="24"/>
          <w:szCs w:val="24"/>
        </w:rPr>
      </w:pPr>
    </w:p>
    <w:p w14:paraId="180050E0" w14:textId="77777777" w:rsidR="0002197B" w:rsidRPr="0002197B" w:rsidRDefault="00E56CAC" w:rsidP="007B1C5B">
      <w:pPr>
        <w:pStyle w:val="PargrafodaLista"/>
        <w:numPr>
          <w:ilvl w:val="4"/>
          <w:numId w:val="12"/>
        </w:numPr>
        <w:tabs>
          <w:tab w:val="left" w:pos="2410"/>
        </w:tabs>
        <w:spacing w:line="276" w:lineRule="auto"/>
        <w:ind w:left="1418" w:firstLine="0"/>
        <w:rPr>
          <w:rFonts w:eastAsia="Times New Roman"/>
          <w:sz w:val="24"/>
          <w:szCs w:val="24"/>
        </w:rPr>
      </w:pPr>
      <w:r w:rsidRPr="000C262A">
        <w:rPr>
          <w:sz w:val="24"/>
          <w:szCs w:val="24"/>
        </w:rPr>
        <w:lastRenderedPageBreak/>
        <w:t>Prova de aptidão da empresa licitante para desempenho de atividade pertinente e compatível com o objeto da licitação, por meio de certidão(ões) ou atestado(s), fornecido(s) por pessoa jurídica de direito público ou privado.</w:t>
      </w:r>
    </w:p>
    <w:p w14:paraId="1D7CB432" w14:textId="77777777" w:rsidR="0002197B" w:rsidRPr="0002197B" w:rsidRDefault="0002197B" w:rsidP="00712A3A">
      <w:pPr>
        <w:pStyle w:val="PargrafodaLista"/>
        <w:spacing w:line="276" w:lineRule="auto"/>
        <w:ind w:left="1418"/>
        <w:rPr>
          <w:rFonts w:eastAsia="Times New Roman"/>
          <w:sz w:val="24"/>
          <w:szCs w:val="24"/>
        </w:rPr>
      </w:pPr>
    </w:p>
    <w:p w14:paraId="64080603" w14:textId="77777777" w:rsidR="0002197B" w:rsidRPr="0002197B" w:rsidRDefault="00E56CAC" w:rsidP="007B1C5B">
      <w:pPr>
        <w:pStyle w:val="PargrafodaLista"/>
        <w:numPr>
          <w:ilvl w:val="4"/>
          <w:numId w:val="12"/>
        </w:numPr>
        <w:tabs>
          <w:tab w:val="left" w:pos="2410"/>
        </w:tabs>
        <w:spacing w:line="276" w:lineRule="auto"/>
        <w:ind w:left="1418" w:firstLine="0"/>
        <w:rPr>
          <w:rFonts w:eastAsia="Times New Roman"/>
          <w:sz w:val="24"/>
          <w:szCs w:val="24"/>
        </w:rPr>
      </w:pPr>
      <w:r w:rsidRPr="0002197B">
        <w:rPr>
          <w:sz w:val="24"/>
          <w:szCs w:val="24"/>
        </w:rPr>
        <w:t>Não será admitida a apresentação de atestado de capacidade técnica emitido por empresa ou empresas do mesmo grupo econômico em favor da licitante participante, no caso desta também pertencer ao grupo econômico</w:t>
      </w:r>
      <w:r w:rsidR="0002197B">
        <w:rPr>
          <w:sz w:val="24"/>
          <w:szCs w:val="24"/>
        </w:rPr>
        <w:t>.</w:t>
      </w:r>
    </w:p>
    <w:p w14:paraId="22DB851F" w14:textId="77777777" w:rsidR="0002197B" w:rsidRPr="0002197B" w:rsidRDefault="0002197B" w:rsidP="00712A3A">
      <w:pPr>
        <w:pStyle w:val="PargrafodaLista"/>
        <w:tabs>
          <w:tab w:val="left" w:pos="2410"/>
        </w:tabs>
        <w:ind w:left="1418"/>
        <w:rPr>
          <w:sz w:val="24"/>
          <w:szCs w:val="24"/>
        </w:rPr>
      </w:pPr>
    </w:p>
    <w:p w14:paraId="7D5C7E60" w14:textId="77777777" w:rsidR="00804466" w:rsidRPr="00804466" w:rsidRDefault="00E56CAC" w:rsidP="007B1C5B">
      <w:pPr>
        <w:pStyle w:val="PargrafodaLista"/>
        <w:numPr>
          <w:ilvl w:val="4"/>
          <w:numId w:val="12"/>
        </w:numPr>
        <w:tabs>
          <w:tab w:val="left" w:pos="2410"/>
        </w:tabs>
        <w:spacing w:line="276" w:lineRule="auto"/>
        <w:ind w:left="1418" w:firstLine="0"/>
        <w:rPr>
          <w:rFonts w:eastAsia="Times New Roman"/>
          <w:sz w:val="24"/>
          <w:szCs w:val="24"/>
        </w:rPr>
      </w:pPr>
      <w:r w:rsidRPr="0002197B">
        <w:rPr>
          <w:sz w:val="24"/>
          <w:szCs w:val="24"/>
        </w:rPr>
        <w:t>Será admitida a soma dos atestados ou certidões apresentados pelas licitantes, desde que tais documentos sejam tecnicamente pertinentes e compatíveis em características, quantidades e prazos com o objeto da licitação.</w:t>
      </w:r>
    </w:p>
    <w:p w14:paraId="60691957" w14:textId="77777777" w:rsidR="00804466" w:rsidRPr="00804466" w:rsidRDefault="00804466" w:rsidP="00712A3A">
      <w:pPr>
        <w:pStyle w:val="PargrafodaLista"/>
        <w:tabs>
          <w:tab w:val="left" w:pos="2410"/>
        </w:tabs>
        <w:ind w:left="1418"/>
        <w:rPr>
          <w:sz w:val="24"/>
          <w:szCs w:val="24"/>
        </w:rPr>
      </w:pPr>
    </w:p>
    <w:p w14:paraId="6ED327AB" w14:textId="77777777" w:rsidR="002B1258" w:rsidRPr="002B1258" w:rsidRDefault="002B1258" w:rsidP="007B1C5B">
      <w:pPr>
        <w:pStyle w:val="PargrafodaLista"/>
        <w:numPr>
          <w:ilvl w:val="4"/>
          <w:numId w:val="12"/>
        </w:numPr>
        <w:tabs>
          <w:tab w:val="left" w:pos="2410"/>
        </w:tabs>
        <w:spacing w:line="276" w:lineRule="auto"/>
        <w:ind w:left="1418" w:firstLine="0"/>
        <w:rPr>
          <w:rFonts w:eastAsia="Times New Roman"/>
          <w:sz w:val="24"/>
          <w:szCs w:val="24"/>
        </w:rPr>
      </w:pPr>
      <w:r w:rsidRPr="00804466">
        <w:rPr>
          <w:sz w:val="24"/>
          <w:szCs w:val="24"/>
        </w:rPr>
        <w:t>A comprovação de experiência anterior nos moldes do subitem acima objetiva evitar a contratação de empresas inexperientes, novas de mercado, minimizando os riscos de a Administração contratar empresas que acabem não conseguindo cumprir o contrato durante todo o seu período, levando em consideração a complexidade e a peculiaridade da ação, que envolve alunos menores de 18 (dezoito) anos em solo internacional.</w:t>
      </w:r>
    </w:p>
    <w:p w14:paraId="35A5AABB" w14:textId="77777777" w:rsidR="002B1258" w:rsidRPr="002B1258" w:rsidRDefault="002B1258" w:rsidP="00712A3A">
      <w:pPr>
        <w:pStyle w:val="PargrafodaLista"/>
        <w:ind w:left="1418"/>
        <w:rPr>
          <w:sz w:val="24"/>
          <w:szCs w:val="24"/>
        </w:rPr>
      </w:pPr>
    </w:p>
    <w:p w14:paraId="5EC7E49C" w14:textId="0DC58D87" w:rsidR="00804466" w:rsidRPr="00804466" w:rsidRDefault="00E56CAC" w:rsidP="007B1C5B">
      <w:pPr>
        <w:pStyle w:val="PargrafodaLista"/>
        <w:numPr>
          <w:ilvl w:val="4"/>
          <w:numId w:val="12"/>
        </w:numPr>
        <w:tabs>
          <w:tab w:val="left" w:pos="2410"/>
        </w:tabs>
        <w:spacing w:line="276" w:lineRule="auto"/>
        <w:ind w:left="1418" w:firstLine="0"/>
        <w:rPr>
          <w:rFonts w:eastAsia="Times New Roman"/>
          <w:sz w:val="24"/>
          <w:szCs w:val="24"/>
        </w:rPr>
      </w:pPr>
      <w:r w:rsidRPr="00804466">
        <w:rPr>
          <w:sz w:val="24"/>
          <w:szCs w:val="24"/>
        </w:rPr>
        <w:t xml:space="preserve">Considera-se como tecnicamente pertinentes e compatíveis em características, quantidades e prazos com o objeto da licitação, </w:t>
      </w:r>
      <w:r w:rsidRPr="00CA6D7C">
        <w:rPr>
          <w:sz w:val="24"/>
          <w:szCs w:val="24"/>
        </w:rPr>
        <w:t xml:space="preserve">a prestação dos serviços de realização de viagem internacional com a referida diária de hospedagem em no mínimo 20% (vinte por cento) do quantitativo total de participantes do presente </w:t>
      </w:r>
      <w:r w:rsidRPr="00CA6D7C">
        <w:rPr>
          <w:b/>
          <w:sz w:val="24"/>
          <w:szCs w:val="24"/>
        </w:rPr>
        <w:t xml:space="preserve">Programa </w:t>
      </w:r>
      <w:r w:rsidRPr="00CA6D7C">
        <w:rPr>
          <w:b/>
          <w:i/>
          <w:sz w:val="24"/>
          <w:szCs w:val="24"/>
        </w:rPr>
        <w:t xml:space="preserve">Disney </w:t>
      </w:r>
      <w:r w:rsidRPr="00CA6D7C">
        <w:rPr>
          <w:b/>
          <w:sz w:val="24"/>
          <w:szCs w:val="24"/>
        </w:rPr>
        <w:t>&amp; Nasa</w:t>
      </w:r>
      <w:r w:rsidRPr="00CA6D7C">
        <w:rPr>
          <w:sz w:val="24"/>
          <w:szCs w:val="24"/>
        </w:rPr>
        <w:t>;</w:t>
      </w:r>
    </w:p>
    <w:p w14:paraId="359A2FC8" w14:textId="77777777" w:rsidR="00804466" w:rsidRPr="00804466" w:rsidRDefault="00804466" w:rsidP="00712A3A">
      <w:pPr>
        <w:pStyle w:val="PargrafodaLista"/>
        <w:tabs>
          <w:tab w:val="left" w:pos="2410"/>
        </w:tabs>
        <w:ind w:left="1418"/>
        <w:rPr>
          <w:sz w:val="24"/>
          <w:szCs w:val="24"/>
        </w:rPr>
      </w:pPr>
    </w:p>
    <w:p w14:paraId="7566CF17" w14:textId="5325A2AA" w:rsidR="00E56CAC" w:rsidRPr="00804466" w:rsidRDefault="00E56CAC" w:rsidP="007B1C5B">
      <w:pPr>
        <w:pStyle w:val="PargrafodaLista"/>
        <w:numPr>
          <w:ilvl w:val="4"/>
          <w:numId w:val="12"/>
        </w:numPr>
        <w:tabs>
          <w:tab w:val="left" w:pos="2410"/>
        </w:tabs>
        <w:spacing w:line="276" w:lineRule="auto"/>
        <w:ind w:left="1418" w:firstLine="0"/>
        <w:rPr>
          <w:rFonts w:eastAsia="Times New Roman"/>
          <w:sz w:val="24"/>
          <w:szCs w:val="24"/>
        </w:rPr>
      </w:pPr>
      <w:r w:rsidRPr="003B57BD">
        <w:rPr>
          <w:rFonts w:eastAsia="Times New Roman"/>
          <w:sz w:val="24"/>
          <w:szCs w:val="24"/>
        </w:rPr>
        <w:t>No que se refere ao Lote II</w:t>
      </w:r>
      <w:r w:rsidR="002B1258" w:rsidRPr="003B57BD">
        <w:rPr>
          <w:rFonts w:eastAsia="Times New Roman"/>
          <w:sz w:val="24"/>
          <w:szCs w:val="24"/>
        </w:rPr>
        <w:t>,</w:t>
      </w:r>
      <w:r w:rsidRPr="003B57BD">
        <w:rPr>
          <w:rFonts w:eastAsia="Times New Roman"/>
          <w:sz w:val="24"/>
          <w:szCs w:val="24"/>
        </w:rPr>
        <w:t xml:space="preserve"> deverão ainda ser apresentados comprovantes atualizados de registro da licitante no Ministério do Turismo, nos termos da Lei Federal nº 11.771, de 17 de</w:t>
      </w:r>
      <w:r w:rsidRPr="00804466">
        <w:rPr>
          <w:rFonts w:eastAsia="Times New Roman"/>
          <w:sz w:val="24"/>
          <w:szCs w:val="24"/>
        </w:rPr>
        <w:t xml:space="preserve"> setembro de 2008, regulamentada pelo Decreto nº. 7.381, de 02 de dezembro de 2010 e especificamente pelos serviços de emissão de passagem, será necessária a comprovação de credenciamento no IATA Internacional (</w:t>
      </w:r>
      <w:r w:rsidRPr="00804466">
        <w:rPr>
          <w:i/>
          <w:iCs/>
          <w:sz w:val="24"/>
          <w:szCs w:val="24"/>
        </w:rPr>
        <w:t>International Air Transport Association</w:t>
      </w:r>
      <w:r w:rsidRPr="00804466">
        <w:rPr>
          <w:rFonts w:eastAsia="Times New Roman"/>
          <w:sz w:val="24"/>
          <w:szCs w:val="24"/>
        </w:rPr>
        <w:t>), ou no caso da licitante não dispor do registro perante a IATA, poderá apresentar declaração expedida pelas empresas internacionais de transporte aéreo regular, por exemplo da Aerolíneas Argentina, Air France, British Airways, Copa Airlines, homologadas pela Agência Nacional de Aviação Civil - ANAC, comprovando que a licitante é possuidora de crédito direto e está autorizada a emitir bilhetes de passagens aéreas internacionais durante a vigência do contrato. Poderá, também, no caso de não possuir o Certificado (IATA), comprovar possuir vínculo comercial com a empresa que o tenha - Empresa Consolidadora Credenciada.</w:t>
      </w:r>
    </w:p>
    <w:p w14:paraId="04239E12" w14:textId="77777777" w:rsidR="00E56CAC" w:rsidRPr="0018334F" w:rsidRDefault="00E56CAC" w:rsidP="000729DE">
      <w:pPr>
        <w:spacing w:after="0" w:line="276" w:lineRule="auto"/>
        <w:ind w:left="709" w:hanging="153"/>
        <w:jc w:val="both"/>
        <w:rPr>
          <w:rFonts w:ascii="Arial" w:eastAsia="Times New Roman" w:hAnsi="Arial" w:cs="Arial"/>
          <w:sz w:val="24"/>
          <w:szCs w:val="24"/>
          <w:lang w:val="pt"/>
        </w:rPr>
      </w:pPr>
    </w:p>
    <w:p w14:paraId="243E9FF5" w14:textId="7B17968B" w:rsidR="00E56CAC" w:rsidRDefault="00E56CAC" w:rsidP="007B1C5B">
      <w:pPr>
        <w:pStyle w:val="PargrafodaLista"/>
        <w:numPr>
          <w:ilvl w:val="2"/>
          <w:numId w:val="12"/>
        </w:numPr>
        <w:spacing w:line="276" w:lineRule="auto"/>
        <w:ind w:left="709" w:hanging="153"/>
        <w:rPr>
          <w:rFonts w:eastAsia="Times New Roman"/>
          <w:b/>
          <w:bCs/>
          <w:sz w:val="24"/>
          <w:szCs w:val="24"/>
          <w:lang w:val="pt"/>
        </w:rPr>
      </w:pPr>
      <w:r w:rsidRPr="00235BAA">
        <w:rPr>
          <w:rFonts w:eastAsia="Times New Roman"/>
          <w:sz w:val="24"/>
          <w:szCs w:val="24"/>
          <w:lang w:val="pt"/>
        </w:rPr>
        <w:t xml:space="preserve"> No que concerne ao </w:t>
      </w:r>
      <w:r w:rsidRPr="00235BAA">
        <w:rPr>
          <w:rFonts w:eastAsia="Times New Roman"/>
          <w:b/>
          <w:bCs/>
          <w:sz w:val="24"/>
          <w:szCs w:val="24"/>
          <w:lang w:val="pt"/>
        </w:rPr>
        <w:t xml:space="preserve">LOTE III – </w:t>
      </w:r>
      <w:r w:rsidR="00235BAA" w:rsidRPr="000729DE">
        <w:rPr>
          <w:rFonts w:eastAsia="Times New Roman"/>
          <w:b/>
          <w:bCs/>
          <w:sz w:val="24"/>
          <w:szCs w:val="24"/>
          <w:lang w:val="pt"/>
        </w:rPr>
        <w:t>CART</w:t>
      </w:r>
      <w:r w:rsidR="00235BAA">
        <w:rPr>
          <w:rFonts w:eastAsia="Times New Roman"/>
          <w:b/>
          <w:bCs/>
          <w:sz w:val="24"/>
          <w:szCs w:val="24"/>
          <w:lang w:val="pt"/>
        </w:rPr>
        <w:t>ÕES</w:t>
      </w:r>
      <w:r w:rsidR="00235BAA" w:rsidRPr="000729DE">
        <w:rPr>
          <w:rFonts w:eastAsia="Times New Roman"/>
          <w:b/>
          <w:bCs/>
          <w:sz w:val="24"/>
          <w:szCs w:val="24"/>
          <w:lang w:val="pt"/>
        </w:rPr>
        <w:t xml:space="preserve"> </w:t>
      </w:r>
      <w:r w:rsidR="00BF7662">
        <w:rPr>
          <w:rFonts w:eastAsia="Times New Roman"/>
          <w:b/>
          <w:bCs/>
          <w:sz w:val="24"/>
          <w:szCs w:val="24"/>
          <w:lang w:val="pt"/>
        </w:rPr>
        <w:t xml:space="preserve">VIAGEM </w:t>
      </w:r>
      <w:r w:rsidR="00235BAA" w:rsidRPr="000729DE">
        <w:rPr>
          <w:rFonts w:eastAsia="Times New Roman"/>
          <w:b/>
          <w:bCs/>
          <w:sz w:val="24"/>
          <w:szCs w:val="24"/>
          <w:lang w:val="pt"/>
        </w:rPr>
        <w:t>PRÉ-PAGO</w:t>
      </w:r>
      <w:r w:rsidR="00235BAA">
        <w:rPr>
          <w:rFonts w:eastAsia="Times New Roman"/>
          <w:b/>
          <w:bCs/>
          <w:sz w:val="24"/>
          <w:szCs w:val="24"/>
          <w:lang w:val="pt"/>
        </w:rPr>
        <w:t>S</w:t>
      </w:r>
      <w:r w:rsidR="00235BAA" w:rsidRPr="000729DE">
        <w:rPr>
          <w:rFonts w:eastAsia="Times New Roman"/>
          <w:b/>
          <w:bCs/>
          <w:sz w:val="24"/>
          <w:szCs w:val="24"/>
          <w:lang w:val="pt"/>
        </w:rPr>
        <w:t xml:space="preserve"> </w:t>
      </w:r>
      <w:r w:rsidR="00235BAA">
        <w:rPr>
          <w:rFonts w:eastAsia="Times New Roman"/>
          <w:b/>
          <w:bCs/>
          <w:sz w:val="24"/>
          <w:szCs w:val="24"/>
          <w:lang w:val="pt"/>
        </w:rPr>
        <w:t>INTERNACIONAIS NA FUNÇÃO DÉBITO:</w:t>
      </w:r>
    </w:p>
    <w:p w14:paraId="31C49A9F" w14:textId="77777777" w:rsidR="00235BAA" w:rsidRPr="00235BAA" w:rsidRDefault="00235BAA" w:rsidP="00235BAA">
      <w:pPr>
        <w:pStyle w:val="PargrafodaLista"/>
        <w:spacing w:line="276" w:lineRule="auto"/>
        <w:ind w:left="709"/>
        <w:rPr>
          <w:rFonts w:eastAsia="Times New Roman"/>
          <w:b/>
          <w:bCs/>
          <w:sz w:val="24"/>
          <w:szCs w:val="24"/>
          <w:lang w:val="pt"/>
        </w:rPr>
      </w:pPr>
    </w:p>
    <w:p w14:paraId="32429DCB" w14:textId="6EE76B96" w:rsidR="00CA6D7C" w:rsidRDefault="00CA6D7C" w:rsidP="007B1C5B">
      <w:pPr>
        <w:pStyle w:val="Ttulo2"/>
        <w:numPr>
          <w:ilvl w:val="3"/>
          <w:numId w:val="12"/>
        </w:numPr>
        <w:tabs>
          <w:tab w:val="left" w:pos="1701"/>
        </w:tabs>
        <w:ind w:hanging="11"/>
        <w:jc w:val="both"/>
        <w:rPr>
          <w:rFonts w:ascii="Arial" w:hAnsi="Arial" w:cs="Arial"/>
          <w:color w:val="auto"/>
          <w:sz w:val="24"/>
          <w:szCs w:val="24"/>
        </w:rPr>
      </w:pPr>
      <w:r w:rsidRPr="001408A2">
        <w:rPr>
          <w:rFonts w:ascii="Arial" w:hAnsi="Arial" w:cs="Arial"/>
          <w:color w:val="auto"/>
          <w:sz w:val="24"/>
          <w:szCs w:val="24"/>
        </w:rPr>
        <w:t xml:space="preserve">Habilitação econômico-financeira, conforme art. 69, I e II da Lei </w:t>
      </w:r>
      <w:proofErr w:type="gramStart"/>
      <w:r w:rsidRPr="001408A2">
        <w:rPr>
          <w:rFonts w:ascii="Arial" w:hAnsi="Arial" w:cs="Arial"/>
          <w:color w:val="auto"/>
          <w:sz w:val="24"/>
          <w:szCs w:val="24"/>
        </w:rPr>
        <w:t>n.º</w:t>
      </w:r>
      <w:proofErr w:type="gramEnd"/>
      <w:r w:rsidRPr="001408A2">
        <w:rPr>
          <w:rFonts w:ascii="Arial" w:hAnsi="Arial" w:cs="Arial"/>
          <w:color w:val="auto"/>
          <w:sz w:val="24"/>
          <w:szCs w:val="24"/>
        </w:rPr>
        <w:t>14.133/21, visando a demonstrar a aptidão econômica do licitante para cumprir as obrigações decorrentes do futuro contrato, através de índices econômicos mínimos a garantir a saúde financeira da empresa, conforme estabelecido na minuta-padrão de edital de pregão eletrônico para prestação de serviços deste Município</w:t>
      </w:r>
      <w:r>
        <w:rPr>
          <w:rFonts w:ascii="Arial" w:hAnsi="Arial" w:cs="Arial"/>
          <w:color w:val="auto"/>
          <w:sz w:val="24"/>
          <w:szCs w:val="24"/>
        </w:rPr>
        <w:t>.</w:t>
      </w:r>
    </w:p>
    <w:p w14:paraId="69CD5939" w14:textId="77777777" w:rsidR="00CA6D7C" w:rsidRPr="00CA6D7C" w:rsidRDefault="00CA6D7C" w:rsidP="00CA6D7C">
      <w:pPr>
        <w:pStyle w:val="Ttulo2"/>
        <w:tabs>
          <w:tab w:val="left" w:pos="1701"/>
        </w:tabs>
        <w:ind w:left="720"/>
        <w:jc w:val="both"/>
        <w:rPr>
          <w:rFonts w:ascii="Arial" w:hAnsi="Arial" w:cs="Arial"/>
          <w:color w:val="ED7D31" w:themeColor="accent2"/>
          <w:sz w:val="24"/>
          <w:szCs w:val="24"/>
        </w:rPr>
      </w:pPr>
    </w:p>
    <w:p w14:paraId="4DBE26D7" w14:textId="4440175E" w:rsidR="001408A2" w:rsidRDefault="00E56CAC" w:rsidP="007B1C5B">
      <w:pPr>
        <w:pStyle w:val="Ttulo2"/>
        <w:numPr>
          <w:ilvl w:val="3"/>
          <w:numId w:val="12"/>
        </w:numPr>
        <w:tabs>
          <w:tab w:val="left" w:pos="1701"/>
        </w:tabs>
        <w:ind w:hanging="11"/>
        <w:jc w:val="both"/>
        <w:rPr>
          <w:rFonts w:ascii="Arial" w:hAnsi="Arial" w:cs="Arial"/>
          <w:color w:val="ED7D31" w:themeColor="accent2"/>
          <w:sz w:val="24"/>
          <w:szCs w:val="24"/>
        </w:rPr>
      </w:pPr>
      <w:r w:rsidRPr="00255934">
        <w:rPr>
          <w:rFonts w:ascii="Arial" w:hAnsi="Arial" w:cs="Arial"/>
          <w:color w:val="auto"/>
          <w:sz w:val="24"/>
          <w:szCs w:val="24"/>
        </w:rPr>
        <w:t>As licitantes deverão possuir autorização do Banco Central do Brasil para constituição e funcionamento, nos termos da Legislação aplicável, ou possuir habilitação, por instituição credenciadora supervisionada pelo Banco Central do Brasil, para processar pagamentos</w:t>
      </w:r>
      <w:r w:rsidR="003B57BD" w:rsidRPr="003B57BD">
        <w:rPr>
          <w:rFonts w:ascii="Arial" w:hAnsi="Arial" w:cs="Arial"/>
          <w:color w:val="auto"/>
          <w:sz w:val="24"/>
          <w:szCs w:val="24"/>
        </w:rPr>
        <w:t>.</w:t>
      </w:r>
    </w:p>
    <w:p w14:paraId="5ADAD449" w14:textId="77777777" w:rsidR="00E71F9F" w:rsidRDefault="00E71F9F" w:rsidP="00E71F9F">
      <w:pPr>
        <w:pStyle w:val="Ttulo2"/>
        <w:ind w:left="720"/>
        <w:jc w:val="both"/>
        <w:rPr>
          <w:rFonts w:ascii="Arial" w:hAnsi="Arial" w:cs="Arial"/>
          <w:color w:val="ED7D31" w:themeColor="accent2"/>
          <w:sz w:val="24"/>
          <w:szCs w:val="24"/>
        </w:rPr>
      </w:pPr>
    </w:p>
    <w:p w14:paraId="2663B26E" w14:textId="05B629F3" w:rsidR="00F05D49" w:rsidRDefault="00F05D49" w:rsidP="007B1C5B">
      <w:pPr>
        <w:pStyle w:val="PargrafodaLista"/>
        <w:numPr>
          <w:ilvl w:val="2"/>
          <w:numId w:val="12"/>
        </w:numPr>
        <w:spacing w:before="3" w:line="235" w:lineRule="auto"/>
        <w:ind w:left="567" w:firstLine="0"/>
        <w:rPr>
          <w:sz w:val="24"/>
          <w:szCs w:val="24"/>
          <w:lang w:val="pt"/>
        </w:rPr>
      </w:pPr>
      <w:r w:rsidRPr="00462822">
        <w:rPr>
          <w:sz w:val="24"/>
          <w:szCs w:val="24"/>
          <w:lang w:val="pt"/>
        </w:rPr>
        <w:t>VIG</w:t>
      </w:r>
      <w:r w:rsidR="00360B56">
        <w:rPr>
          <w:sz w:val="24"/>
          <w:szCs w:val="24"/>
          <w:lang w:val="pt"/>
        </w:rPr>
        <w:t>Ê</w:t>
      </w:r>
      <w:r w:rsidRPr="00462822">
        <w:rPr>
          <w:sz w:val="24"/>
          <w:szCs w:val="24"/>
          <w:lang w:val="pt"/>
        </w:rPr>
        <w:t>NCIAS</w:t>
      </w:r>
    </w:p>
    <w:p w14:paraId="379FFE78" w14:textId="77777777" w:rsidR="00360B56" w:rsidRPr="00462822" w:rsidRDefault="00360B56" w:rsidP="00360B56">
      <w:pPr>
        <w:pStyle w:val="PargrafodaLista"/>
        <w:spacing w:before="3" w:line="235" w:lineRule="auto"/>
        <w:ind w:left="720"/>
        <w:rPr>
          <w:sz w:val="24"/>
          <w:szCs w:val="24"/>
          <w:lang w:val="pt"/>
        </w:rPr>
      </w:pPr>
    </w:p>
    <w:p w14:paraId="37A72792" w14:textId="4789A48A" w:rsidR="00026F07" w:rsidRDefault="00026F07" w:rsidP="007B1C5B">
      <w:pPr>
        <w:pStyle w:val="PargrafodaLista"/>
        <w:numPr>
          <w:ilvl w:val="3"/>
          <w:numId w:val="12"/>
        </w:numPr>
        <w:tabs>
          <w:tab w:val="left" w:pos="1701"/>
        </w:tabs>
        <w:spacing w:before="3" w:line="235" w:lineRule="auto"/>
        <w:ind w:hanging="11"/>
        <w:rPr>
          <w:rFonts w:eastAsia="Times New Roman"/>
          <w:sz w:val="24"/>
          <w:szCs w:val="24"/>
          <w:lang w:val="pt"/>
        </w:rPr>
      </w:pPr>
      <w:r w:rsidRPr="00026F07">
        <w:rPr>
          <w:rFonts w:eastAsia="Times New Roman"/>
          <w:sz w:val="24"/>
          <w:szCs w:val="24"/>
          <w:lang w:val="pt"/>
        </w:rPr>
        <w:t>Vigência da</w:t>
      </w:r>
      <w:r w:rsidR="00360B56">
        <w:rPr>
          <w:rFonts w:eastAsia="Times New Roman"/>
          <w:sz w:val="24"/>
          <w:szCs w:val="24"/>
          <w:lang w:val="pt"/>
        </w:rPr>
        <w:t>(s)</w:t>
      </w:r>
      <w:r w:rsidRPr="00026F07">
        <w:rPr>
          <w:rFonts w:eastAsia="Times New Roman"/>
          <w:sz w:val="24"/>
          <w:szCs w:val="24"/>
          <w:lang w:val="pt"/>
        </w:rPr>
        <w:t xml:space="preserve"> ata</w:t>
      </w:r>
      <w:r w:rsidR="00360B56">
        <w:rPr>
          <w:rFonts w:eastAsia="Times New Roman"/>
          <w:sz w:val="24"/>
          <w:szCs w:val="24"/>
          <w:lang w:val="pt"/>
        </w:rPr>
        <w:t>(s)</w:t>
      </w:r>
    </w:p>
    <w:p w14:paraId="528B3BB5" w14:textId="77777777" w:rsidR="00360B56" w:rsidRDefault="00360B56" w:rsidP="00360B56">
      <w:pPr>
        <w:pStyle w:val="PargrafodaLista"/>
        <w:spacing w:before="3" w:line="235" w:lineRule="auto"/>
        <w:ind w:left="720"/>
        <w:rPr>
          <w:rFonts w:eastAsia="Times New Roman"/>
          <w:sz w:val="24"/>
          <w:szCs w:val="24"/>
          <w:lang w:val="pt"/>
        </w:rPr>
      </w:pPr>
    </w:p>
    <w:p w14:paraId="798F9EA1" w14:textId="77777777" w:rsidR="001D2F06" w:rsidRDefault="00F05D49" w:rsidP="007B1C5B">
      <w:pPr>
        <w:pStyle w:val="PargrafodaLista"/>
        <w:numPr>
          <w:ilvl w:val="4"/>
          <w:numId w:val="12"/>
        </w:numPr>
        <w:tabs>
          <w:tab w:val="left" w:pos="2410"/>
        </w:tabs>
        <w:spacing w:before="3" w:line="235" w:lineRule="auto"/>
        <w:ind w:left="1134" w:firstLine="0"/>
        <w:rPr>
          <w:rFonts w:eastAsia="Times New Roman"/>
          <w:sz w:val="24"/>
          <w:szCs w:val="24"/>
          <w:lang w:val="pt"/>
        </w:rPr>
      </w:pPr>
      <w:r w:rsidRPr="00026F07">
        <w:rPr>
          <w:rFonts w:eastAsia="Times New Roman"/>
          <w:sz w:val="24"/>
          <w:szCs w:val="24"/>
          <w:lang w:val="pt"/>
        </w:rPr>
        <w:t>O registro de preços será formalizado em Ata de Registro de Preços que vigorará pelo prazo de 12 (doze) meses, a partir da data da sua publicação no Diário Oficial do Município do Rio de Janeiro - D.O. RIO, acompanhada da divulgação no Portal Nacional de Contratações Públicas e no Portal de Compras da Prefeitura do Rio de Janeiro (E-Compras Rio) ou até a entrega total do objeto, o que ocorrer primeiro.</w:t>
      </w:r>
    </w:p>
    <w:p w14:paraId="5756D441" w14:textId="77777777" w:rsidR="001D2F06" w:rsidRDefault="001D2F06" w:rsidP="001D2F06">
      <w:pPr>
        <w:pStyle w:val="PargrafodaLista"/>
        <w:spacing w:before="3" w:line="235" w:lineRule="auto"/>
        <w:ind w:left="1134"/>
        <w:rPr>
          <w:rFonts w:eastAsia="Times New Roman"/>
          <w:sz w:val="24"/>
          <w:szCs w:val="24"/>
          <w:lang w:val="pt"/>
        </w:rPr>
      </w:pPr>
    </w:p>
    <w:p w14:paraId="00D39E63" w14:textId="77777777" w:rsidR="001D2F06" w:rsidRDefault="00F05D49" w:rsidP="007B1C5B">
      <w:pPr>
        <w:pStyle w:val="PargrafodaLista"/>
        <w:numPr>
          <w:ilvl w:val="4"/>
          <w:numId w:val="12"/>
        </w:numPr>
        <w:tabs>
          <w:tab w:val="left" w:pos="2410"/>
        </w:tabs>
        <w:spacing w:before="3" w:line="235" w:lineRule="auto"/>
        <w:ind w:left="1134" w:firstLine="0"/>
        <w:rPr>
          <w:rFonts w:eastAsia="Times New Roman"/>
          <w:sz w:val="24"/>
          <w:szCs w:val="24"/>
          <w:lang w:val="pt"/>
        </w:rPr>
      </w:pPr>
      <w:r w:rsidRPr="001D2F06">
        <w:rPr>
          <w:rFonts w:eastAsia="Times New Roman"/>
          <w:sz w:val="24"/>
          <w:szCs w:val="24"/>
          <w:lang w:val="pt"/>
        </w:rPr>
        <w:t xml:space="preserve"> Serão celebradas tantas Atas de Registro de Preços quantas necessárias para o objeto do pregão a ser realizado.</w:t>
      </w:r>
    </w:p>
    <w:p w14:paraId="516FF8E1" w14:textId="77777777" w:rsidR="001D2F06" w:rsidRPr="001D2F06" w:rsidRDefault="001D2F06" w:rsidP="001D2F06">
      <w:pPr>
        <w:pStyle w:val="PargrafodaLista"/>
        <w:rPr>
          <w:rFonts w:eastAsia="Times New Roman"/>
          <w:sz w:val="24"/>
          <w:szCs w:val="24"/>
          <w:lang w:val="pt"/>
        </w:rPr>
      </w:pPr>
    </w:p>
    <w:p w14:paraId="7DB31860" w14:textId="77777777" w:rsidR="001D2F06" w:rsidRDefault="00F05D49" w:rsidP="007B1C5B">
      <w:pPr>
        <w:pStyle w:val="PargrafodaLista"/>
        <w:numPr>
          <w:ilvl w:val="4"/>
          <w:numId w:val="12"/>
        </w:numPr>
        <w:tabs>
          <w:tab w:val="left" w:pos="2410"/>
        </w:tabs>
        <w:spacing w:before="3" w:line="235" w:lineRule="auto"/>
        <w:ind w:left="1134" w:firstLine="0"/>
        <w:rPr>
          <w:rFonts w:eastAsia="Times New Roman"/>
          <w:sz w:val="24"/>
          <w:szCs w:val="24"/>
          <w:lang w:val="pt"/>
        </w:rPr>
      </w:pPr>
      <w:r w:rsidRPr="001D2F06">
        <w:rPr>
          <w:rFonts w:eastAsia="Times New Roman"/>
          <w:sz w:val="24"/>
          <w:szCs w:val="24"/>
          <w:lang w:val="pt"/>
        </w:rPr>
        <w:t>A vigência da Ata de Registro de Preços poderá ser prorrogada podendo haver a renovação dos quantitativos registrados, até o limite do quantitativo original.</w:t>
      </w:r>
    </w:p>
    <w:p w14:paraId="5ABB1F6C" w14:textId="77777777" w:rsidR="001D2F06" w:rsidRPr="001D2F06" w:rsidRDefault="001D2F06" w:rsidP="001D2F06">
      <w:pPr>
        <w:pStyle w:val="PargrafodaLista"/>
        <w:rPr>
          <w:rFonts w:eastAsia="Times New Roman"/>
          <w:sz w:val="24"/>
          <w:szCs w:val="24"/>
          <w:lang w:val="pt"/>
        </w:rPr>
      </w:pPr>
    </w:p>
    <w:p w14:paraId="4203BB96" w14:textId="77777777" w:rsidR="001D2F06" w:rsidRDefault="00F05D49" w:rsidP="007B1C5B">
      <w:pPr>
        <w:pStyle w:val="PargrafodaLista"/>
        <w:numPr>
          <w:ilvl w:val="4"/>
          <w:numId w:val="12"/>
        </w:numPr>
        <w:tabs>
          <w:tab w:val="left" w:pos="1843"/>
          <w:tab w:val="left" w:pos="2410"/>
        </w:tabs>
        <w:spacing w:before="3" w:line="235" w:lineRule="auto"/>
        <w:ind w:left="1134" w:firstLine="0"/>
        <w:rPr>
          <w:rFonts w:eastAsia="Times New Roman"/>
          <w:sz w:val="24"/>
          <w:szCs w:val="24"/>
          <w:lang w:val="pt"/>
        </w:rPr>
      </w:pPr>
      <w:r w:rsidRPr="001D2F06">
        <w:rPr>
          <w:rFonts w:eastAsia="Times New Roman"/>
          <w:sz w:val="24"/>
          <w:szCs w:val="24"/>
          <w:lang w:val="pt"/>
        </w:rPr>
        <w:t>O ato de prorrogação da vigência da Ata indicará expressamente o prazo de prorrogação e o quantitativo renovado, observado o prazo máximo de vigência de 1 (um) ano, prorrogável por igual período, desde que comprovado o preço vantajoso.</w:t>
      </w:r>
    </w:p>
    <w:p w14:paraId="2440461B" w14:textId="77777777" w:rsidR="001D2F06" w:rsidRPr="001D2F06" w:rsidRDefault="001D2F06" w:rsidP="001D2F06">
      <w:pPr>
        <w:pStyle w:val="PargrafodaLista"/>
        <w:rPr>
          <w:rFonts w:eastAsia="Times New Roman"/>
          <w:sz w:val="24"/>
          <w:szCs w:val="24"/>
          <w:lang w:val="pt"/>
        </w:rPr>
      </w:pPr>
    </w:p>
    <w:p w14:paraId="785469D0" w14:textId="4EF25716" w:rsidR="00F05D49" w:rsidRPr="001D2F06" w:rsidRDefault="00F05D49" w:rsidP="007B1C5B">
      <w:pPr>
        <w:pStyle w:val="PargrafodaLista"/>
        <w:numPr>
          <w:ilvl w:val="4"/>
          <w:numId w:val="12"/>
        </w:numPr>
        <w:tabs>
          <w:tab w:val="left" w:pos="1985"/>
          <w:tab w:val="left" w:pos="2410"/>
        </w:tabs>
        <w:spacing w:before="3" w:line="235" w:lineRule="auto"/>
        <w:ind w:left="1134" w:firstLine="0"/>
        <w:rPr>
          <w:rFonts w:eastAsia="Times New Roman"/>
          <w:sz w:val="24"/>
          <w:szCs w:val="24"/>
          <w:lang w:val="pt"/>
        </w:rPr>
      </w:pPr>
      <w:r w:rsidRPr="001D2F06">
        <w:rPr>
          <w:rFonts w:eastAsia="Times New Roman"/>
          <w:sz w:val="24"/>
          <w:szCs w:val="24"/>
          <w:lang w:val="pt"/>
        </w:rPr>
        <w:t>A prorrogação do prazo da Ata de Registro de Preços deverá considerar, além do preço, o desempenho das empresas na execução das obrigações anteriormente assumidas.</w:t>
      </w:r>
    </w:p>
    <w:p w14:paraId="2E723447" w14:textId="77777777" w:rsidR="00360B56" w:rsidRDefault="00360B56" w:rsidP="00360B56">
      <w:pPr>
        <w:pStyle w:val="PargrafodaLista"/>
        <w:spacing w:before="3" w:line="235" w:lineRule="auto"/>
        <w:ind w:left="720"/>
        <w:rPr>
          <w:rFonts w:eastAsia="Times New Roman"/>
          <w:sz w:val="24"/>
          <w:szCs w:val="24"/>
          <w:lang w:val="pt"/>
        </w:rPr>
      </w:pPr>
    </w:p>
    <w:p w14:paraId="52C61860" w14:textId="494A1E89" w:rsidR="00360B56" w:rsidRDefault="00360B56" w:rsidP="007B1C5B">
      <w:pPr>
        <w:pStyle w:val="PargrafodaLista"/>
        <w:numPr>
          <w:ilvl w:val="3"/>
          <w:numId w:val="12"/>
        </w:numPr>
        <w:tabs>
          <w:tab w:val="left" w:pos="1418"/>
          <w:tab w:val="left" w:pos="1701"/>
        </w:tabs>
        <w:spacing w:before="3" w:line="235" w:lineRule="auto"/>
        <w:ind w:hanging="11"/>
        <w:rPr>
          <w:rFonts w:eastAsia="Times New Roman"/>
          <w:sz w:val="24"/>
          <w:szCs w:val="24"/>
          <w:lang w:val="pt"/>
        </w:rPr>
      </w:pPr>
      <w:r w:rsidRPr="00026F07">
        <w:rPr>
          <w:rFonts w:eastAsia="Times New Roman"/>
          <w:sz w:val="24"/>
          <w:szCs w:val="24"/>
          <w:lang w:val="pt"/>
        </w:rPr>
        <w:t>Vigência d</w:t>
      </w:r>
      <w:r>
        <w:rPr>
          <w:rFonts w:eastAsia="Times New Roman"/>
          <w:sz w:val="24"/>
          <w:szCs w:val="24"/>
          <w:lang w:val="pt"/>
        </w:rPr>
        <w:t>o(s) contrato(s)</w:t>
      </w:r>
    </w:p>
    <w:p w14:paraId="596C4E4A" w14:textId="77777777" w:rsidR="00F05D49" w:rsidRPr="00741F2F" w:rsidRDefault="00F05D49" w:rsidP="00F05D49">
      <w:pPr>
        <w:spacing w:before="3" w:after="0" w:line="235" w:lineRule="auto"/>
        <w:jc w:val="both"/>
        <w:rPr>
          <w:rFonts w:ascii="Arial" w:eastAsia="Times New Roman" w:hAnsi="Arial" w:cs="Arial"/>
          <w:sz w:val="24"/>
          <w:szCs w:val="24"/>
          <w:lang w:val="pt"/>
        </w:rPr>
      </w:pPr>
    </w:p>
    <w:p w14:paraId="2B04654B" w14:textId="1155BFB6" w:rsidR="00F05D49" w:rsidRPr="00360B56" w:rsidRDefault="00F05D49" w:rsidP="007B1C5B">
      <w:pPr>
        <w:pStyle w:val="PargrafodaLista"/>
        <w:numPr>
          <w:ilvl w:val="4"/>
          <w:numId w:val="12"/>
        </w:numPr>
        <w:tabs>
          <w:tab w:val="left" w:pos="2410"/>
        </w:tabs>
        <w:spacing w:before="3" w:line="235" w:lineRule="auto"/>
        <w:ind w:left="1134" w:firstLine="0"/>
        <w:rPr>
          <w:rFonts w:eastAsia="Times New Roman"/>
          <w:sz w:val="24"/>
          <w:szCs w:val="24"/>
          <w:lang w:val="pt"/>
        </w:rPr>
      </w:pPr>
      <w:r w:rsidRPr="00360B56">
        <w:rPr>
          <w:rFonts w:eastAsia="Times New Roman"/>
          <w:sz w:val="24"/>
          <w:szCs w:val="24"/>
          <w:lang w:val="pt"/>
        </w:rPr>
        <w:t xml:space="preserve">Os contratos derivados da Ata de Registro de Preço terão eficácia a partir da data da publicação do instrumento correspondente no Portal Nacional de Contratações Públicas e vigorará pelo prazo </w:t>
      </w:r>
      <w:r w:rsidR="003B57BD">
        <w:rPr>
          <w:rFonts w:eastAsia="Times New Roman"/>
          <w:sz w:val="24"/>
          <w:szCs w:val="24"/>
          <w:lang w:val="pt"/>
        </w:rPr>
        <w:t>de 12 (doze) meses,</w:t>
      </w:r>
      <w:r w:rsidRPr="00360B56">
        <w:rPr>
          <w:rFonts w:eastAsia="Times New Roman"/>
          <w:sz w:val="24"/>
          <w:szCs w:val="24"/>
          <w:lang w:val="pt"/>
        </w:rPr>
        <w:t xml:space="preserve"> conforme lote a ser licitado contados da assinatura ou da data estabelecida no </w:t>
      </w:r>
      <w:r w:rsidRPr="00360B56">
        <w:rPr>
          <w:rFonts w:eastAsia="Times New Roman"/>
          <w:sz w:val="24"/>
          <w:szCs w:val="24"/>
          <w:lang w:val="pt"/>
        </w:rPr>
        <w:lastRenderedPageBreak/>
        <w:t>memorando de início</w:t>
      </w:r>
      <w:r w:rsidR="003B57BD">
        <w:rPr>
          <w:rFonts w:eastAsia="Times New Roman"/>
          <w:sz w:val="24"/>
          <w:szCs w:val="24"/>
          <w:lang w:val="pt"/>
        </w:rPr>
        <w:t>.</w:t>
      </w:r>
    </w:p>
    <w:p w14:paraId="407451A5" w14:textId="77777777" w:rsidR="004412E4" w:rsidRDefault="004412E4" w:rsidP="004412E4">
      <w:pPr>
        <w:pStyle w:val="PargrafodaLista"/>
        <w:spacing w:line="276" w:lineRule="auto"/>
        <w:ind w:left="1134"/>
        <w:rPr>
          <w:rFonts w:eastAsia="Times New Roman"/>
          <w:sz w:val="24"/>
          <w:szCs w:val="24"/>
          <w:lang w:val="pt"/>
        </w:rPr>
      </w:pPr>
    </w:p>
    <w:p w14:paraId="2BE37F55" w14:textId="62B1220E" w:rsidR="00F05D49" w:rsidRPr="00B92317" w:rsidRDefault="00F05D49" w:rsidP="007B1C5B">
      <w:pPr>
        <w:pStyle w:val="PargrafodaLista"/>
        <w:numPr>
          <w:ilvl w:val="4"/>
          <w:numId w:val="12"/>
        </w:numPr>
        <w:tabs>
          <w:tab w:val="left" w:pos="2410"/>
        </w:tabs>
        <w:spacing w:line="276" w:lineRule="auto"/>
        <w:ind w:left="1134" w:firstLine="0"/>
        <w:rPr>
          <w:rFonts w:eastAsia="Times New Roman"/>
          <w:sz w:val="24"/>
          <w:szCs w:val="24"/>
          <w:lang w:val="pt"/>
        </w:rPr>
      </w:pPr>
      <w:r w:rsidRPr="00B92317">
        <w:rPr>
          <w:rFonts w:eastAsia="Times New Roman"/>
          <w:sz w:val="24"/>
          <w:szCs w:val="24"/>
          <w:lang w:val="pt"/>
        </w:rPr>
        <w:t>O prazo de vigência dos contratos poderá ser prorrogado ou alterado nos termos da Lei Federal nº 14.133/2021.</w:t>
      </w:r>
    </w:p>
    <w:p w14:paraId="5198AA35" w14:textId="77777777" w:rsidR="00F05D49" w:rsidRPr="00741F2F" w:rsidRDefault="00F05D49" w:rsidP="00F05D49">
      <w:pPr>
        <w:spacing w:after="0" w:line="276" w:lineRule="auto"/>
        <w:jc w:val="both"/>
        <w:rPr>
          <w:rFonts w:ascii="Arial" w:eastAsia="Arial" w:hAnsi="Arial" w:cs="Arial"/>
          <w:sz w:val="24"/>
          <w:szCs w:val="24"/>
          <w:lang w:val="pt"/>
        </w:rPr>
      </w:pPr>
    </w:p>
    <w:p w14:paraId="253396FA" w14:textId="2B298DF2" w:rsidR="00F05D49" w:rsidRPr="007C4357" w:rsidRDefault="00F05D49" w:rsidP="007B1C5B">
      <w:pPr>
        <w:pStyle w:val="PargrafodaLista"/>
        <w:numPr>
          <w:ilvl w:val="2"/>
          <w:numId w:val="12"/>
        </w:numPr>
        <w:spacing w:line="276" w:lineRule="auto"/>
        <w:ind w:left="567" w:firstLine="0"/>
        <w:rPr>
          <w:sz w:val="24"/>
          <w:szCs w:val="24"/>
          <w:lang w:val="pt"/>
        </w:rPr>
      </w:pPr>
      <w:r w:rsidRPr="007C4357">
        <w:rPr>
          <w:sz w:val="24"/>
          <w:szCs w:val="24"/>
          <w:lang w:val="pt"/>
        </w:rPr>
        <w:t>SUBCONTRATAÇÃO</w:t>
      </w:r>
    </w:p>
    <w:p w14:paraId="4733C239" w14:textId="77777777" w:rsidR="00F05D49" w:rsidRPr="00741F2F" w:rsidRDefault="00F05D49" w:rsidP="00F05D49">
      <w:pPr>
        <w:spacing w:after="0" w:line="276" w:lineRule="auto"/>
        <w:jc w:val="both"/>
        <w:rPr>
          <w:rFonts w:ascii="Arial" w:eastAsia="Times New Roman" w:hAnsi="Arial" w:cs="Arial"/>
          <w:sz w:val="24"/>
          <w:szCs w:val="24"/>
          <w:lang w:val="pt"/>
        </w:rPr>
      </w:pPr>
    </w:p>
    <w:p w14:paraId="3497367D" w14:textId="77777777" w:rsidR="004412E4" w:rsidRDefault="00F05D49" w:rsidP="007B1C5B">
      <w:pPr>
        <w:pStyle w:val="PargrafodaLista"/>
        <w:numPr>
          <w:ilvl w:val="3"/>
          <w:numId w:val="12"/>
        </w:numPr>
        <w:spacing w:line="276" w:lineRule="auto"/>
        <w:ind w:left="1134" w:firstLine="0"/>
        <w:rPr>
          <w:rFonts w:eastAsia="Times New Roman"/>
          <w:sz w:val="24"/>
          <w:szCs w:val="24"/>
          <w:lang w:val="pt"/>
        </w:rPr>
      </w:pPr>
      <w:r w:rsidRPr="004412E4">
        <w:rPr>
          <w:rFonts w:eastAsia="Times New Roman"/>
          <w:sz w:val="24"/>
          <w:szCs w:val="24"/>
          <w:lang w:val="pt"/>
        </w:rPr>
        <w:t>A LICITANTE não poderá subcontratar, nem ceder sem a prévia e expressa anuência do SECRETARIA MUNICIPAL DE EDUCAÇÃO - SME e sempre mediante instrumento próprio, a ser publicado na imprensa oficial.</w:t>
      </w:r>
    </w:p>
    <w:p w14:paraId="5D05B2C4" w14:textId="77777777" w:rsidR="004412E4" w:rsidRDefault="004412E4" w:rsidP="004412E4">
      <w:pPr>
        <w:pStyle w:val="PargrafodaLista"/>
        <w:spacing w:line="276" w:lineRule="auto"/>
        <w:ind w:left="720"/>
        <w:rPr>
          <w:rFonts w:eastAsia="Times New Roman"/>
          <w:sz w:val="24"/>
          <w:szCs w:val="24"/>
          <w:lang w:val="pt"/>
        </w:rPr>
      </w:pPr>
    </w:p>
    <w:p w14:paraId="51734B3E" w14:textId="77C60989" w:rsidR="00F05D49" w:rsidRPr="004412E4" w:rsidRDefault="00F05D49" w:rsidP="007B1C5B">
      <w:pPr>
        <w:pStyle w:val="PargrafodaLista"/>
        <w:numPr>
          <w:ilvl w:val="3"/>
          <w:numId w:val="12"/>
        </w:numPr>
        <w:spacing w:line="276" w:lineRule="auto"/>
        <w:ind w:left="1134" w:firstLine="0"/>
        <w:rPr>
          <w:rFonts w:eastAsia="Times New Roman"/>
          <w:sz w:val="24"/>
          <w:szCs w:val="24"/>
          <w:lang w:val="pt"/>
        </w:rPr>
      </w:pPr>
      <w:r w:rsidRPr="004412E4">
        <w:rPr>
          <w:rFonts w:eastAsia="Times New Roman"/>
          <w:sz w:val="24"/>
          <w:szCs w:val="24"/>
          <w:lang w:val="pt"/>
        </w:rPr>
        <w:t>A SUBLICITANTE será solidariamente responsável com a LICITANTE por todas as obrigações legais e contratuais decorrentes do objeto do Contrato, nos limites</w:t>
      </w:r>
      <w:r w:rsidR="00003AB0">
        <w:rPr>
          <w:sz w:val="24"/>
          <w:szCs w:val="24"/>
        </w:rPr>
        <w:t xml:space="preserve"> </w:t>
      </w:r>
      <w:r w:rsidRPr="004412E4">
        <w:rPr>
          <w:rFonts w:eastAsia="Times New Roman"/>
          <w:sz w:val="24"/>
          <w:szCs w:val="24"/>
          <w:lang w:val="pt"/>
        </w:rPr>
        <w:t>da subcontratação, inclusive as e natureza trabalhista e previdenciária.</w:t>
      </w:r>
    </w:p>
    <w:p w14:paraId="4F1A5E91" w14:textId="77777777" w:rsidR="00F05D49" w:rsidRPr="00741F2F" w:rsidRDefault="00F05D49" w:rsidP="00F05D49">
      <w:pPr>
        <w:spacing w:after="0" w:line="276" w:lineRule="auto"/>
        <w:jc w:val="both"/>
        <w:rPr>
          <w:rFonts w:ascii="Arial" w:eastAsia="Arial" w:hAnsi="Arial" w:cs="Arial"/>
          <w:sz w:val="24"/>
          <w:szCs w:val="24"/>
          <w:lang w:val="pt"/>
        </w:rPr>
      </w:pPr>
    </w:p>
    <w:p w14:paraId="2096449C" w14:textId="1F84A6C5" w:rsidR="007D007D" w:rsidRDefault="0E658754" w:rsidP="007B1C5B">
      <w:pPr>
        <w:pStyle w:val="PargrafodaLista"/>
        <w:numPr>
          <w:ilvl w:val="0"/>
          <w:numId w:val="12"/>
        </w:numPr>
        <w:ind w:left="-20" w:right="-20" w:firstLine="20"/>
        <w:rPr>
          <w:b/>
          <w:bCs/>
          <w:sz w:val="24"/>
          <w:szCs w:val="24"/>
          <w:lang w:val="en-US"/>
        </w:rPr>
      </w:pPr>
      <w:r w:rsidRPr="000729DE">
        <w:rPr>
          <w:b/>
          <w:bCs/>
          <w:sz w:val="24"/>
          <w:szCs w:val="24"/>
          <w:lang w:val="en-US"/>
        </w:rPr>
        <w:t>MODELO DE EXECUÇÃO DO OBJETO</w:t>
      </w:r>
    </w:p>
    <w:p w14:paraId="57CFF7F8" w14:textId="77777777" w:rsidR="007D007D" w:rsidRDefault="007D007D" w:rsidP="007D007D">
      <w:pPr>
        <w:pStyle w:val="PargrafodaLista"/>
        <w:ind w:left="0" w:right="-20"/>
        <w:rPr>
          <w:b/>
          <w:bCs/>
          <w:sz w:val="24"/>
          <w:szCs w:val="24"/>
          <w:lang w:val="en-US"/>
        </w:rPr>
      </w:pPr>
    </w:p>
    <w:p w14:paraId="2DB6A565" w14:textId="128C75A5" w:rsidR="007D007D" w:rsidRPr="007D007D" w:rsidRDefault="007D007D" w:rsidP="007B1C5B">
      <w:pPr>
        <w:pStyle w:val="PargrafodaLista"/>
        <w:numPr>
          <w:ilvl w:val="1"/>
          <w:numId w:val="23"/>
        </w:numPr>
        <w:ind w:left="0" w:right="-20" w:hanging="20"/>
        <w:rPr>
          <w:b/>
          <w:bCs/>
          <w:sz w:val="24"/>
          <w:szCs w:val="24"/>
          <w:lang w:val="en-US"/>
        </w:rPr>
      </w:pPr>
      <w:r>
        <w:rPr>
          <w:b/>
          <w:bCs/>
          <w:sz w:val="24"/>
          <w:szCs w:val="24"/>
          <w:lang w:val="en-US"/>
        </w:rPr>
        <w:t>OBRIGAÇÕES DA CONTRATADA</w:t>
      </w:r>
    </w:p>
    <w:p w14:paraId="49948218" w14:textId="77777777" w:rsidR="007D007D" w:rsidRPr="007D007D" w:rsidRDefault="007D007D" w:rsidP="007D007D">
      <w:pPr>
        <w:pStyle w:val="PargrafodaLista"/>
        <w:ind w:left="0" w:right="-20"/>
        <w:rPr>
          <w:b/>
          <w:bCs/>
          <w:sz w:val="24"/>
          <w:szCs w:val="24"/>
          <w:lang w:val="en-US"/>
        </w:rPr>
      </w:pPr>
    </w:p>
    <w:p w14:paraId="66EFE111" w14:textId="77777777" w:rsidR="00CA6D7C" w:rsidRPr="007D007D" w:rsidRDefault="00CA6D7C" w:rsidP="007B1C5B">
      <w:pPr>
        <w:pStyle w:val="PargrafodaLista"/>
        <w:numPr>
          <w:ilvl w:val="2"/>
          <w:numId w:val="23"/>
        </w:numPr>
        <w:spacing w:line="276" w:lineRule="auto"/>
        <w:ind w:left="567" w:firstLine="0"/>
        <w:rPr>
          <w:rFonts w:eastAsia="Times New Roman"/>
          <w:b/>
          <w:bCs/>
          <w:sz w:val="24"/>
          <w:szCs w:val="24"/>
          <w:lang w:val="pt"/>
        </w:rPr>
      </w:pPr>
      <w:r>
        <w:rPr>
          <w:rFonts w:eastAsia="Times New Roman"/>
          <w:sz w:val="24"/>
          <w:szCs w:val="24"/>
          <w:lang w:val="pt"/>
        </w:rPr>
        <w:t>São obrigações da CONTRATADA, n</w:t>
      </w:r>
      <w:r w:rsidRPr="007D007D">
        <w:rPr>
          <w:rFonts w:eastAsia="Times New Roman"/>
          <w:sz w:val="24"/>
          <w:szCs w:val="24"/>
          <w:lang w:val="pt"/>
        </w:rPr>
        <w:t xml:space="preserve">o que se refere ao </w:t>
      </w:r>
      <w:r w:rsidRPr="007D007D">
        <w:rPr>
          <w:rFonts w:eastAsia="Times New Roman"/>
          <w:b/>
          <w:bCs/>
          <w:sz w:val="24"/>
          <w:szCs w:val="24"/>
          <w:lang w:val="pt"/>
        </w:rPr>
        <w:t xml:space="preserve">LOTE I - </w:t>
      </w:r>
      <w:r>
        <w:rPr>
          <w:rFonts w:eastAsia="Times New Roman"/>
          <w:b/>
          <w:bCs/>
          <w:sz w:val="24"/>
          <w:szCs w:val="24"/>
          <w:lang w:val="pt"/>
        </w:rPr>
        <w:t>EMISSÃO</w:t>
      </w:r>
      <w:r w:rsidRPr="007D007D">
        <w:rPr>
          <w:rFonts w:eastAsia="Times New Roman"/>
          <w:b/>
          <w:bCs/>
          <w:sz w:val="24"/>
          <w:szCs w:val="24"/>
          <w:lang w:val="pt"/>
        </w:rPr>
        <w:t xml:space="preserve"> DOCUMENTAL:</w:t>
      </w:r>
    </w:p>
    <w:p w14:paraId="6E4214AA" w14:textId="58BB75B2" w:rsidR="4B0B81FA" w:rsidRPr="000729DE" w:rsidRDefault="4B0B81FA" w:rsidP="000729DE">
      <w:pPr>
        <w:spacing w:after="0" w:line="276" w:lineRule="auto"/>
        <w:ind w:left="1276" w:firstLine="708"/>
        <w:jc w:val="both"/>
        <w:rPr>
          <w:rFonts w:ascii="Arial" w:eastAsia="Times New Roman" w:hAnsi="Arial" w:cs="Arial"/>
          <w:sz w:val="24"/>
          <w:szCs w:val="24"/>
          <w:lang w:val="pt"/>
        </w:rPr>
      </w:pPr>
    </w:p>
    <w:p w14:paraId="680795F6" w14:textId="591B83EA" w:rsidR="00CA6D7C" w:rsidRPr="007D37D9" w:rsidRDefault="00CA6D7C" w:rsidP="007B1C5B">
      <w:pPr>
        <w:pStyle w:val="PargrafodaLista"/>
        <w:numPr>
          <w:ilvl w:val="3"/>
          <w:numId w:val="26"/>
        </w:numPr>
        <w:tabs>
          <w:tab w:val="left" w:pos="1418"/>
        </w:tabs>
        <w:spacing w:line="276" w:lineRule="auto"/>
        <w:ind w:left="1134" w:firstLine="0"/>
        <w:rPr>
          <w:rFonts w:eastAsia="Times New Roman"/>
          <w:sz w:val="24"/>
          <w:szCs w:val="24"/>
          <w:lang w:val="pt"/>
        </w:rPr>
      </w:pPr>
      <w:r w:rsidRPr="007D37D9">
        <w:rPr>
          <w:rFonts w:eastAsia="Times New Roman"/>
          <w:sz w:val="24"/>
          <w:szCs w:val="24"/>
          <w:lang w:val="pt"/>
        </w:rPr>
        <w:t xml:space="preserve">A CONTRATADA deverá emitir até </w:t>
      </w:r>
      <w:r>
        <w:rPr>
          <w:rFonts w:eastAsia="Times New Roman"/>
          <w:sz w:val="24"/>
          <w:szCs w:val="24"/>
          <w:lang w:val="pt"/>
        </w:rPr>
        <w:t>138</w:t>
      </w:r>
      <w:r w:rsidRPr="007D37D9">
        <w:rPr>
          <w:rFonts w:eastAsia="Times New Roman"/>
          <w:sz w:val="24"/>
          <w:szCs w:val="24"/>
          <w:lang w:val="pt"/>
        </w:rPr>
        <w:t xml:space="preserve"> (</w:t>
      </w:r>
      <w:r>
        <w:rPr>
          <w:rFonts w:eastAsia="Times New Roman"/>
          <w:sz w:val="24"/>
          <w:szCs w:val="24"/>
          <w:lang w:val="pt"/>
        </w:rPr>
        <w:t>cento e trinta</w:t>
      </w:r>
      <w:r w:rsidRPr="007D37D9">
        <w:rPr>
          <w:rFonts w:eastAsia="Times New Roman"/>
          <w:sz w:val="24"/>
          <w:szCs w:val="24"/>
          <w:lang w:val="pt"/>
        </w:rPr>
        <w:t xml:space="preserve"> e oito) passaportes</w:t>
      </w:r>
      <w:r>
        <w:rPr>
          <w:rFonts w:eastAsia="Times New Roman"/>
          <w:sz w:val="24"/>
          <w:szCs w:val="24"/>
          <w:lang w:val="pt"/>
        </w:rPr>
        <w:t xml:space="preserve"> e</w:t>
      </w:r>
      <w:r w:rsidRPr="007D37D9">
        <w:rPr>
          <w:rFonts w:eastAsia="Times New Roman"/>
          <w:sz w:val="24"/>
          <w:szCs w:val="24"/>
          <w:lang w:val="pt"/>
        </w:rPr>
        <w:t xml:space="preserve"> até </w:t>
      </w:r>
      <w:r>
        <w:rPr>
          <w:rFonts w:eastAsia="Times New Roman"/>
          <w:sz w:val="24"/>
          <w:szCs w:val="24"/>
          <w:lang w:val="pt"/>
        </w:rPr>
        <w:t>138</w:t>
      </w:r>
      <w:r w:rsidRPr="007D37D9">
        <w:rPr>
          <w:rFonts w:eastAsia="Times New Roman"/>
          <w:sz w:val="24"/>
          <w:szCs w:val="24"/>
          <w:lang w:val="pt"/>
        </w:rPr>
        <w:t xml:space="preserve"> (</w:t>
      </w:r>
      <w:r>
        <w:rPr>
          <w:rFonts w:eastAsia="Times New Roman"/>
          <w:sz w:val="24"/>
          <w:szCs w:val="24"/>
          <w:lang w:val="pt"/>
        </w:rPr>
        <w:t>cento</w:t>
      </w:r>
      <w:r w:rsidRPr="007D37D9">
        <w:rPr>
          <w:rFonts w:eastAsia="Times New Roman"/>
          <w:sz w:val="24"/>
          <w:szCs w:val="24"/>
          <w:lang w:val="pt"/>
        </w:rPr>
        <w:t xml:space="preserve"> e </w:t>
      </w:r>
      <w:r>
        <w:rPr>
          <w:rFonts w:eastAsia="Times New Roman"/>
          <w:sz w:val="24"/>
          <w:szCs w:val="24"/>
          <w:lang w:val="pt"/>
        </w:rPr>
        <w:t>trinta</w:t>
      </w:r>
      <w:r w:rsidRPr="007D37D9">
        <w:rPr>
          <w:rFonts w:eastAsia="Times New Roman"/>
          <w:sz w:val="24"/>
          <w:szCs w:val="24"/>
          <w:lang w:val="pt"/>
        </w:rPr>
        <w:t xml:space="preserve"> e oito) vistos estadunidenses</w:t>
      </w:r>
      <w:r>
        <w:rPr>
          <w:rFonts w:eastAsia="Times New Roman"/>
          <w:sz w:val="24"/>
          <w:szCs w:val="24"/>
          <w:lang w:val="pt"/>
        </w:rPr>
        <w:t>, mediante as necessidades de emissão documental dos viajantes</w:t>
      </w:r>
      <w:r w:rsidRPr="007D37D9">
        <w:rPr>
          <w:rFonts w:eastAsia="Times New Roman"/>
          <w:sz w:val="24"/>
          <w:szCs w:val="24"/>
          <w:lang w:val="pt"/>
        </w:rPr>
        <w:t xml:space="preserve"> </w:t>
      </w:r>
      <w:r>
        <w:rPr>
          <w:rFonts w:eastAsia="Times New Roman"/>
          <w:sz w:val="24"/>
          <w:szCs w:val="24"/>
          <w:lang w:val="pt"/>
        </w:rPr>
        <w:t xml:space="preserve">participantes do </w:t>
      </w:r>
      <w:r w:rsidRPr="00DC1BFD">
        <w:rPr>
          <w:rFonts w:eastAsia="Times New Roman"/>
          <w:b/>
          <w:bCs/>
          <w:sz w:val="24"/>
          <w:szCs w:val="24"/>
          <w:lang w:val="pt"/>
        </w:rPr>
        <w:t xml:space="preserve">Programa </w:t>
      </w:r>
      <w:r w:rsidRPr="00DC1BFD">
        <w:rPr>
          <w:rFonts w:eastAsia="Times New Roman"/>
          <w:b/>
          <w:bCs/>
          <w:i/>
          <w:iCs/>
          <w:sz w:val="24"/>
          <w:szCs w:val="24"/>
          <w:lang w:val="pt"/>
        </w:rPr>
        <w:t>Disney</w:t>
      </w:r>
      <w:r w:rsidRPr="00DC1BFD">
        <w:rPr>
          <w:rFonts w:eastAsia="Times New Roman"/>
          <w:b/>
          <w:bCs/>
          <w:sz w:val="24"/>
          <w:szCs w:val="24"/>
          <w:lang w:val="pt"/>
        </w:rPr>
        <w:t xml:space="preserve"> &amp; NASA</w:t>
      </w:r>
      <w:r>
        <w:rPr>
          <w:rFonts w:eastAsia="Times New Roman"/>
          <w:sz w:val="24"/>
          <w:szCs w:val="24"/>
          <w:lang w:val="pt"/>
        </w:rPr>
        <w:t>.</w:t>
      </w:r>
    </w:p>
    <w:p w14:paraId="3CD68D8F" w14:textId="77777777" w:rsidR="00CA6D7C" w:rsidRPr="00CA6D7C" w:rsidRDefault="00CA6D7C" w:rsidP="00CA6D7C">
      <w:pPr>
        <w:pStyle w:val="PargrafodaLista"/>
        <w:tabs>
          <w:tab w:val="left" w:pos="1276"/>
          <w:tab w:val="left" w:pos="1418"/>
        </w:tabs>
        <w:spacing w:line="276" w:lineRule="auto"/>
        <w:ind w:left="1134"/>
        <w:rPr>
          <w:rFonts w:eastAsia="Times New Roman"/>
          <w:color w:val="FF0000"/>
          <w:sz w:val="24"/>
          <w:szCs w:val="24"/>
          <w:lang w:val="pt"/>
        </w:rPr>
      </w:pPr>
    </w:p>
    <w:p w14:paraId="246B1BD3" w14:textId="3BB2939B" w:rsidR="00CA6D7C" w:rsidRPr="00CA6D7C" w:rsidRDefault="00C72B99" w:rsidP="007B1C5B">
      <w:pPr>
        <w:pStyle w:val="PargrafodaLista"/>
        <w:numPr>
          <w:ilvl w:val="3"/>
          <w:numId w:val="26"/>
        </w:numPr>
        <w:tabs>
          <w:tab w:val="left" w:pos="1276"/>
          <w:tab w:val="left" w:pos="1418"/>
        </w:tabs>
        <w:spacing w:line="276" w:lineRule="auto"/>
        <w:ind w:left="1134" w:firstLine="0"/>
        <w:rPr>
          <w:rFonts w:eastAsia="Times New Roman"/>
          <w:color w:val="FF0000"/>
          <w:sz w:val="24"/>
          <w:szCs w:val="24"/>
          <w:lang w:val="pt"/>
        </w:rPr>
      </w:pPr>
      <w:r w:rsidRPr="007D007D">
        <w:rPr>
          <w:rFonts w:eastAsia="Times New Roman"/>
          <w:sz w:val="24"/>
          <w:szCs w:val="24"/>
          <w:lang w:val="pt"/>
        </w:rPr>
        <w:t xml:space="preserve">A </w:t>
      </w:r>
      <w:r w:rsidR="00DF1E32" w:rsidRPr="007D007D">
        <w:rPr>
          <w:rFonts w:eastAsia="Times New Roman"/>
          <w:sz w:val="24"/>
          <w:szCs w:val="24"/>
          <w:lang w:val="pt"/>
        </w:rPr>
        <w:t>CONTRATADA</w:t>
      </w:r>
      <w:r w:rsidRPr="007D007D">
        <w:rPr>
          <w:rFonts w:eastAsia="Times New Roman"/>
          <w:sz w:val="24"/>
          <w:szCs w:val="24"/>
          <w:lang w:val="pt"/>
        </w:rPr>
        <w:t xml:space="preserve"> </w:t>
      </w:r>
      <w:r w:rsidR="00CA6D7C" w:rsidRPr="00F81243">
        <w:rPr>
          <w:rFonts w:eastAsia="Times New Roman"/>
          <w:sz w:val="24"/>
          <w:szCs w:val="24"/>
          <w:lang w:val="pt"/>
        </w:rPr>
        <w:t xml:space="preserve">receberá apenas pelo serviço prestado nas emissões de passaportes e vistos estadunidenses que se fizerem necessários, tendo em vista a possibilidade de haver participantes do </w:t>
      </w:r>
      <w:r w:rsidR="00CA6D7C" w:rsidRPr="00F81243">
        <w:rPr>
          <w:rFonts w:eastAsia="Times New Roman"/>
          <w:b/>
          <w:bCs/>
          <w:sz w:val="24"/>
          <w:szCs w:val="24"/>
          <w:lang w:val="pt"/>
        </w:rPr>
        <w:t xml:space="preserve">Programa </w:t>
      </w:r>
      <w:r w:rsidR="00CA6D7C" w:rsidRPr="00F81243">
        <w:rPr>
          <w:b/>
          <w:bCs/>
          <w:i/>
          <w:iCs/>
          <w:sz w:val="24"/>
          <w:szCs w:val="24"/>
          <w:lang w:val="pt"/>
        </w:rPr>
        <w:t>Disney</w:t>
      </w:r>
      <w:r w:rsidR="00CA6D7C" w:rsidRPr="00F81243">
        <w:rPr>
          <w:b/>
          <w:bCs/>
          <w:sz w:val="24"/>
          <w:szCs w:val="24"/>
          <w:lang w:val="pt"/>
        </w:rPr>
        <w:t xml:space="preserve"> &amp; NASA</w:t>
      </w:r>
      <w:r w:rsidR="00CA6D7C" w:rsidRPr="00F81243">
        <w:rPr>
          <w:rFonts w:eastAsia="Times New Roman"/>
          <w:sz w:val="24"/>
          <w:szCs w:val="24"/>
          <w:lang w:val="pt"/>
        </w:rPr>
        <w:t xml:space="preserve"> com passaporte e/ou visto apropriado, válido e dentro do prazo para a realização da ação</w:t>
      </w:r>
      <w:r w:rsidR="00CA6D7C">
        <w:rPr>
          <w:rFonts w:eastAsia="Times New Roman"/>
          <w:sz w:val="24"/>
          <w:szCs w:val="24"/>
          <w:lang w:val="pt"/>
        </w:rPr>
        <w:t>.</w:t>
      </w:r>
    </w:p>
    <w:p w14:paraId="604A4A8B" w14:textId="77777777" w:rsidR="00CA6D7C" w:rsidRPr="00CA6D7C" w:rsidRDefault="00CA6D7C" w:rsidP="00CA6D7C">
      <w:pPr>
        <w:pStyle w:val="PargrafodaLista"/>
        <w:tabs>
          <w:tab w:val="left" w:pos="1276"/>
          <w:tab w:val="left" w:pos="1418"/>
        </w:tabs>
        <w:spacing w:line="276" w:lineRule="auto"/>
        <w:ind w:left="1134"/>
        <w:rPr>
          <w:rFonts w:eastAsia="Times New Roman"/>
          <w:color w:val="FF0000"/>
          <w:sz w:val="24"/>
          <w:szCs w:val="24"/>
          <w:lang w:val="pt"/>
        </w:rPr>
      </w:pPr>
    </w:p>
    <w:p w14:paraId="3A83FB7D" w14:textId="17CD35BD" w:rsidR="00CA6D7C" w:rsidRPr="00CA6D7C" w:rsidRDefault="00CA6D7C" w:rsidP="007B1C5B">
      <w:pPr>
        <w:pStyle w:val="PargrafodaLista"/>
        <w:numPr>
          <w:ilvl w:val="3"/>
          <w:numId w:val="26"/>
        </w:numPr>
        <w:tabs>
          <w:tab w:val="left" w:pos="1276"/>
          <w:tab w:val="left" w:pos="1418"/>
        </w:tabs>
        <w:spacing w:line="276" w:lineRule="auto"/>
        <w:ind w:left="1134" w:firstLine="0"/>
        <w:rPr>
          <w:rFonts w:eastAsia="Times New Roman"/>
          <w:color w:val="FF0000"/>
          <w:sz w:val="24"/>
          <w:szCs w:val="24"/>
          <w:lang w:val="pt"/>
        </w:rPr>
      </w:pPr>
      <w:r>
        <w:rPr>
          <w:rFonts w:eastAsia="Times New Roman"/>
          <w:sz w:val="24"/>
          <w:szCs w:val="24"/>
          <w:lang w:val="pt"/>
        </w:rPr>
        <w:t xml:space="preserve">A CONTRATADA deverá emitir 100 (cem) autorizações de viagem para indivíduos menores de 18 (dezoito) anos para voos nacionais (domésticos) e internacionais, </w:t>
      </w:r>
      <w:r w:rsidRPr="00C6067C">
        <w:rPr>
          <w:rFonts w:eastAsia="Times New Roman"/>
          <w:sz w:val="24"/>
          <w:szCs w:val="24"/>
          <w:lang w:val="pt"/>
        </w:rPr>
        <w:t>nos termos da Resolução Normativa 131/2011 do CNJ</w:t>
      </w:r>
      <w:r>
        <w:rPr>
          <w:rFonts w:eastAsia="Times New Roman"/>
          <w:sz w:val="24"/>
          <w:szCs w:val="24"/>
          <w:lang w:val="pt"/>
        </w:rPr>
        <w:t xml:space="preserve">, referentes aos alunos premiados com a viagem que caracteriza o </w:t>
      </w:r>
      <w:r w:rsidRPr="00F81243">
        <w:rPr>
          <w:rFonts w:eastAsia="Times New Roman"/>
          <w:b/>
          <w:bCs/>
          <w:sz w:val="24"/>
          <w:szCs w:val="24"/>
          <w:lang w:val="pt"/>
        </w:rPr>
        <w:t xml:space="preserve">Programa </w:t>
      </w:r>
      <w:r w:rsidRPr="00F81243">
        <w:rPr>
          <w:b/>
          <w:bCs/>
          <w:i/>
          <w:iCs/>
          <w:sz w:val="24"/>
          <w:szCs w:val="24"/>
          <w:lang w:val="pt"/>
        </w:rPr>
        <w:t>Disney</w:t>
      </w:r>
      <w:r w:rsidRPr="00F81243">
        <w:rPr>
          <w:b/>
          <w:bCs/>
          <w:sz w:val="24"/>
          <w:szCs w:val="24"/>
          <w:lang w:val="pt"/>
        </w:rPr>
        <w:t xml:space="preserve"> &amp; NASA</w:t>
      </w:r>
    </w:p>
    <w:p w14:paraId="7453BCE7" w14:textId="77777777" w:rsidR="00CA6D7C" w:rsidRPr="00CA6D7C" w:rsidRDefault="00CA6D7C" w:rsidP="00CA6D7C">
      <w:pPr>
        <w:pStyle w:val="PargrafodaLista"/>
        <w:rPr>
          <w:rFonts w:eastAsia="Times New Roman"/>
          <w:sz w:val="24"/>
          <w:szCs w:val="24"/>
          <w:lang w:val="pt"/>
        </w:rPr>
      </w:pPr>
    </w:p>
    <w:p w14:paraId="0ABDDA7D" w14:textId="77777777" w:rsidR="00CA6D7C" w:rsidRPr="00CA6D7C" w:rsidRDefault="00CA6D7C" w:rsidP="007B1C5B">
      <w:pPr>
        <w:pStyle w:val="PargrafodaLista"/>
        <w:numPr>
          <w:ilvl w:val="3"/>
          <w:numId w:val="26"/>
        </w:numPr>
        <w:tabs>
          <w:tab w:val="left" w:pos="1276"/>
          <w:tab w:val="left" w:pos="1418"/>
        </w:tabs>
        <w:spacing w:line="276" w:lineRule="auto"/>
        <w:ind w:left="1134" w:firstLine="0"/>
        <w:rPr>
          <w:rFonts w:eastAsia="Times New Roman"/>
          <w:color w:val="FF0000"/>
          <w:sz w:val="24"/>
          <w:szCs w:val="24"/>
          <w:lang w:val="pt"/>
        </w:rPr>
      </w:pPr>
      <w:r w:rsidRPr="00F81243">
        <w:rPr>
          <w:rFonts w:eastAsia="Times New Roman"/>
          <w:sz w:val="24"/>
          <w:szCs w:val="24"/>
          <w:lang w:val="pt"/>
        </w:rPr>
        <w:t>A CONTRATADA deverá realizar</w:t>
      </w:r>
      <w:r>
        <w:rPr>
          <w:rFonts w:eastAsia="Times New Roman"/>
          <w:sz w:val="24"/>
          <w:szCs w:val="24"/>
          <w:lang w:val="pt"/>
        </w:rPr>
        <w:t xml:space="preserve"> os</w:t>
      </w:r>
      <w:r w:rsidRPr="00F81243">
        <w:rPr>
          <w:rFonts w:eastAsia="Times New Roman"/>
          <w:sz w:val="24"/>
          <w:szCs w:val="24"/>
          <w:lang w:val="pt"/>
        </w:rPr>
        <w:t xml:space="preserve"> agendamentos, emissão de boletos</w:t>
      </w:r>
      <w:r>
        <w:rPr>
          <w:rFonts w:eastAsia="Times New Roman"/>
          <w:sz w:val="24"/>
          <w:szCs w:val="24"/>
          <w:lang w:val="pt"/>
        </w:rPr>
        <w:t xml:space="preserve"> e</w:t>
      </w:r>
      <w:r w:rsidRPr="00F81243">
        <w:rPr>
          <w:rFonts w:eastAsia="Times New Roman"/>
          <w:sz w:val="24"/>
          <w:szCs w:val="24"/>
          <w:lang w:val="pt"/>
        </w:rPr>
        <w:t xml:space="preserve"> efetivo pagamento dos custos para emissão de passaportes junto ao</w:t>
      </w:r>
      <w:r>
        <w:rPr>
          <w:rFonts w:eastAsia="Times New Roman"/>
          <w:sz w:val="24"/>
          <w:szCs w:val="24"/>
          <w:lang w:val="pt"/>
        </w:rPr>
        <w:t>s</w:t>
      </w:r>
      <w:r w:rsidRPr="00F81243">
        <w:rPr>
          <w:rFonts w:eastAsia="Times New Roman"/>
          <w:sz w:val="24"/>
          <w:szCs w:val="24"/>
          <w:lang w:val="pt"/>
        </w:rPr>
        <w:t xml:space="preserve"> órgão</w:t>
      </w:r>
      <w:r>
        <w:rPr>
          <w:rFonts w:eastAsia="Times New Roman"/>
          <w:sz w:val="24"/>
          <w:szCs w:val="24"/>
          <w:lang w:val="pt"/>
        </w:rPr>
        <w:t>s</w:t>
      </w:r>
      <w:r w:rsidRPr="00F81243">
        <w:rPr>
          <w:rFonts w:eastAsia="Times New Roman"/>
          <w:sz w:val="24"/>
          <w:szCs w:val="24"/>
          <w:lang w:val="pt"/>
        </w:rPr>
        <w:t xml:space="preserve"> competente</w:t>
      </w:r>
      <w:r>
        <w:rPr>
          <w:rFonts w:eastAsia="Times New Roman"/>
          <w:sz w:val="24"/>
          <w:szCs w:val="24"/>
          <w:lang w:val="pt"/>
        </w:rPr>
        <w:t>s</w:t>
      </w:r>
      <w:r w:rsidRPr="00F81243">
        <w:rPr>
          <w:rFonts w:eastAsia="Times New Roman"/>
          <w:sz w:val="24"/>
          <w:szCs w:val="24"/>
          <w:lang w:val="pt"/>
        </w:rPr>
        <w:t xml:space="preserve"> para todos os participantes do </w:t>
      </w:r>
      <w:r w:rsidRPr="00F81243">
        <w:rPr>
          <w:rFonts w:eastAsia="Times New Roman"/>
          <w:b/>
          <w:bCs/>
          <w:sz w:val="24"/>
          <w:szCs w:val="24"/>
          <w:lang w:val="pt"/>
        </w:rPr>
        <w:t xml:space="preserve">Programa </w:t>
      </w:r>
      <w:r w:rsidRPr="00F81243">
        <w:rPr>
          <w:b/>
          <w:bCs/>
          <w:i/>
          <w:iCs/>
          <w:sz w:val="24"/>
          <w:szCs w:val="24"/>
          <w:lang w:val="pt"/>
        </w:rPr>
        <w:t>Disney</w:t>
      </w:r>
      <w:r w:rsidRPr="00F81243">
        <w:rPr>
          <w:b/>
          <w:bCs/>
          <w:sz w:val="24"/>
          <w:szCs w:val="24"/>
          <w:lang w:val="pt"/>
        </w:rPr>
        <w:t xml:space="preserve"> &amp; NASA </w:t>
      </w:r>
      <w:r w:rsidRPr="00F81243">
        <w:rPr>
          <w:sz w:val="24"/>
          <w:szCs w:val="24"/>
          <w:lang w:val="pt"/>
        </w:rPr>
        <w:t>que necessitarem de</w:t>
      </w:r>
      <w:r>
        <w:rPr>
          <w:sz w:val="24"/>
          <w:szCs w:val="24"/>
          <w:lang w:val="pt"/>
        </w:rPr>
        <w:t xml:space="preserve"> emissão do passaporte. </w:t>
      </w:r>
    </w:p>
    <w:p w14:paraId="3073A742" w14:textId="77777777" w:rsidR="00CA6D7C" w:rsidRPr="00CA6D7C" w:rsidRDefault="00CA6D7C" w:rsidP="00CA6D7C">
      <w:pPr>
        <w:pStyle w:val="PargrafodaLista"/>
        <w:rPr>
          <w:rFonts w:eastAsia="Times New Roman"/>
          <w:sz w:val="24"/>
          <w:szCs w:val="24"/>
          <w:lang w:val="pt"/>
        </w:rPr>
      </w:pPr>
    </w:p>
    <w:p w14:paraId="282637F6" w14:textId="67C1A402" w:rsidR="007D007D" w:rsidRPr="00CA6D7C" w:rsidRDefault="00CA6D7C" w:rsidP="007B1C5B">
      <w:pPr>
        <w:pStyle w:val="PargrafodaLista"/>
        <w:numPr>
          <w:ilvl w:val="3"/>
          <w:numId w:val="26"/>
        </w:numPr>
        <w:tabs>
          <w:tab w:val="left" w:pos="1276"/>
          <w:tab w:val="left" w:pos="1418"/>
        </w:tabs>
        <w:spacing w:line="276" w:lineRule="auto"/>
        <w:ind w:left="1134" w:firstLine="0"/>
        <w:rPr>
          <w:rFonts w:eastAsia="Times New Roman"/>
          <w:color w:val="FF0000"/>
          <w:sz w:val="24"/>
          <w:szCs w:val="24"/>
          <w:lang w:val="pt"/>
        </w:rPr>
      </w:pPr>
      <w:r w:rsidRPr="00380068">
        <w:rPr>
          <w:rFonts w:eastAsia="Times New Roman"/>
          <w:sz w:val="24"/>
          <w:szCs w:val="24"/>
          <w:lang w:val="pt"/>
        </w:rPr>
        <w:t xml:space="preserve">A CONTRATADA deverá realizar </w:t>
      </w:r>
      <w:r>
        <w:rPr>
          <w:rFonts w:eastAsia="Times New Roman"/>
          <w:sz w:val="24"/>
          <w:szCs w:val="24"/>
          <w:lang w:val="pt"/>
        </w:rPr>
        <w:t xml:space="preserve">os </w:t>
      </w:r>
      <w:r w:rsidRPr="00380068">
        <w:rPr>
          <w:rFonts w:eastAsia="Times New Roman"/>
          <w:sz w:val="24"/>
          <w:szCs w:val="24"/>
          <w:lang w:val="pt"/>
        </w:rPr>
        <w:t xml:space="preserve">agendamentos e pagamentos dos custos para emissão de vistos estadunidenses junto à embaixada dos Estados Unidos da América no Brasil, para todos os participantes do </w:t>
      </w:r>
      <w:r w:rsidRPr="00380068">
        <w:rPr>
          <w:rFonts w:eastAsia="Times New Roman"/>
          <w:b/>
          <w:bCs/>
          <w:sz w:val="24"/>
          <w:szCs w:val="24"/>
          <w:lang w:val="pt"/>
        </w:rPr>
        <w:t xml:space="preserve">Programa </w:t>
      </w:r>
      <w:r w:rsidRPr="00380068">
        <w:rPr>
          <w:b/>
          <w:bCs/>
          <w:i/>
          <w:iCs/>
          <w:sz w:val="24"/>
          <w:szCs w:val="24"/>
          <w:lang w:val="pt"/>
        </w:rPr>
        <w:t>Disney</w:t>
      </w:r>
      <w:r w:rsidRPr="00380068">
        <w:rPr>
          <w:b/>
          <w:bCs/>
          <w:sz w:val="24"/>
          <w:szCs w:val="24"/>
          <w:lang w:val="pt"/>
        </w:rPr>
        <w:t xml:space="preserve"> &amp; NASA </w:t>
      </w:r>
      <w:r w:rsidRPr="00380068">
        <w:rPr>
          <w:sz w:val="24"/>
          <w:szCs w:val="24"/>
          <w:lang w:val="pt"/>
        </w:rPr>
        <w:t>que necessitarem de</w:t>
      </w:r>
      <w:r>
        <w:rPr>
          <w:sz w:val="24"/>
          <w:szCs w:val="24"/>
          <w:lang w:val="pt"/>
        </w:rPr>
        <w:t xml:space="preserve"> visto estadunidense</w:t>
      </w:r>
    </w:p>
    <w:p w14:paraId="03B69208" w14:textId="77777777" w:rsidR="00CA6D7C" w:rsidRPr="00CA6D7C" w:rsidRDefault="00CA6D7C" w:rsidP="00CA6D7C">
      <w:pPr>
        <w:pStyle w:val="PargrafodaLista"/>
        <w:rPr>
          <w:rFonts w:eastAsia="Times New Roman"/>
          <w:color w:val="FF0000"/>
          <w:sz w:val="24"/>
          <w:szCs w:val="24"/>
          <w:lang w:val="pt"/>
        </w:rPr>
      </w:pPr>
    </w:p>
    <w:p w14:paraId="4C5F6BC7" w14:textId="692B6795" w:rsidR="00CA6D7C" w:rsidRPr="00CA6D7C" w:rsidRDefault="00CA6D7C" w:rsidP="007B1C5B">
      <w:pPr>
        <w:pStyle w:val="PargrafodaLista"/>
        <w:numPr>
          <w:ilvl w:val="3"/>
          <w:numId w:val="26"/>
        </w:numPr>
        <w:tabs>
          <w:tab w:val="left" w:pos="1276"/>
          <w:tab w:val="left" w:pos="1418"/>
        </w:tabs>
        <w:spacing w:line="276" w:lineRule="auto"/>
        <w:ind w:left="1134" w:firstLine="0"/>
        <w:rPr>
          <w:rFonts w:eastAsia="Times New Roman"/>
          <w:color w:val="FF0000"/>
          <w:sz w:val="24"/>
          <w:szCs w:val="24"/>
          <w:lang w:val="pt"/>
        </w:rPr>
      </w:pPr>
      <w:r w:rsidRPr="00C6067C">
        <w:rPr>
          <w:rFonts w:eastAsia="Times New Roman"/>
          <w:sz w:val="24"/>
          <w:szCs w:val="24"/>
          <w:lang w:val="pt"/>
        </w:rPr>
        <w:t>A CONTRATADA ficará responsável pelos trâmites documentais e cartoriais para a obtenção da</w:t>
      </w:r>
      <w:r>
        <w:rPr>
          <w:rFonts w:eastAsia="Times New Roman"/>
          <w:sz w:val="24"/>
          <w:szCs w:val="24"/>
          <w:lang w:val="pt"/>
        </w:rPr>
        <w:t>s</w:t>
      </w:r>
      <w:r w:rsidRPr="00C6067C">
        <w:rPr>
          <w:rFonts w:eastAsia="Times New Roman"/>
          <w:sz w:val="24"/>
          <w:szCs w:val="24"/>
          <w:lang w:val="pt"/>
        </w:rPr>
        <w:t xml:space="preserve"> autorizaç</w:t>
      </w:r>
      <w:r>
        <w:rPr>
          <w:rFonts w:eastAsia="Times New Roman"/>
          <w:sz w:val="24"/>
          <w:szCs w:val="24"/>
          <w:lang w:val="pt"/>
        </w:rPr>
        <w:t>ões</w:t>
      </w:r>
      <w:r w:rsidRPr="00C6067C">
        <w:rPr>
          <w:rFonts w:eastAsia="Times New Roman"/>
          <w:sz w:val="24"/>
          <w:szCs w:val="24"/>
          <w:lang w:val="pt"/>
        </w:rPr>
        <w:t xml:space="preserve"> de viagem </w:t>
      </w:r>
      <w:r>
        <w:rPr>
          <w:rFonts w:eastAsia="Times New Roman"/>
          <w:sz w:val="24"/>
          <w:szCs w:val="24"/>
          <w:lang w:val="pt"/>
        </w:rPr>
        <w:t xml:space="preserve">dos </w:t>
      </w:r>
      <w:r w:rsidRPr="00C6067C">
        <w:rPr>
          <w:rFonts w:eastAsia="Times New Roman"/>
          <w:sz w:val="24"/>
          <w:szCs w:val="24"/>
          <w:lang w:val="pt"/>
        </w:rPr>
        <w:t xml:space="preserve">alunos participantes do </w:t>
      </w:r>
      <w:r w:rsidRPr="00C6067C">
        <w:rPr>
          <w:rFonts w:eastAsia="Times New Roman"/>
          <w:b/>
          <w:bCs/>
          <w:sz w:val="24"/>
          <w:szCs w:val="24"/>
          <w:lang w:val="pt"/>
        </w:rPr>
        <w:t xml:space="preserve">Programa </w:t>
      </w:r>
      <w:r w:rsidRPr="00C6067C">
        <w:rPr>
          <w:b/>
          <w:bCs/>
          <w:i/>
          <w:iCs/>
          <w:sz w:val="24"/>
          <w:szCs w:val="24"/>
          <w:lang w:val="pt"/>
        </w:rPr>
        <w:t>Disney</w:t>
      </w:r>
      <w:r w:rsidRPr="00C6067C">
        <w:rPr>
          <w:b/>
          <w:bCs/>
          <w:sz w:val="24"/>
          <w:szCs w:val="24"/>
          <w:lang w:val="pt"/>
        </w:rPr>
        <w:t xml:space="preserve"> &amp; NASA</w:t>
      </w:r>
      <w:r>
        <w:rPr>
          <w:b/>
          <w:bCs/>
          <w:sz w:val="24"/>
          <w:szCs w:val="24"/>
          <w:lang w:val="pt"/>
        </w:rPr>
        <w:t>.</w:t>
      </w:r>
    </w:p>
    <w:p w14:paraId="5D3DA206" w14:textId="77777777" w:rsidR="007D007D" w:rsidRPr="007D007D" w:rsidRDefault="007D007D" w:rsidP="008D7C73">
      <w:pPr>
        <w:pStyle w:val="PargrafodaLista"/>
        <w:tabs>
          <w:tab w:val="left" w:pos="1276"/>
          <w:tab w:val="left" w:pos="1418"/>
        </w:tabs>
        <w:ind w:left="1276" w:hanging="142"/>
        <w:rPr>
          <w:rFonts w:eastAsia="Times New Roman"/>
          <w:sz w:val="24"/>
          <w:szCs w:val="24"/>
          <w:lang w:val="pt"/>
        </w:rPr>
      </w:pPr>
    </w:p>
    <w:p w14:paraId="5C78856F" w14:textId="77777777" w:rsidR="00CA6D7C" w:rsidRPr="00672AAA" w:rsidRDefault="00CA6D7C" w:rsidP="007B1C5B">
      <w:pPr>
        <w:pStyle w:val="PargrafodaLista"/>
        <w:numPr>
          <w:ilvl w:val="2"/>
          <w:numId w:val="23"/>
        </w:numPr>
        <w:spacing w:line="276" w:lineRule="auto"/>
        <w:ind w:left="567" w:firstLine="0"/>
        <w:rPr>
          <w:rFonts w:eastAsia="Times New Roman"/>
          <w:b/>
          <w:bCs/>
          <w:sz w:val="24"/>
          <w:szCs w:val="24"/>
          <w:lang w:val="pt"/>
        </w:rPr>
      </w:pPr>
      <w:r>
        <w:rPr>
          <w:rFonts w:eastAsia="Times New Roman"/>
          <w:sz w:val="24"/>
          <w:szCs w:val="24"/>
          <w:lang w:val="pt"/>
        </w:rPr>
        <w:t>São obrigações da CONTRATADA, n</w:t>
      </w:r>
      <w:r w:rsidRPr="00672AAA">
        <w:rPr>
          <w:rFonts w:eastAsia="Times New Roman"/>
          <w:sz w:val="24"/>
          <w:szCs w:val="24"/>
          <w:lang w:val="pt"/>
        </w:rPr>
        <w:t xml:space="preserve">o que tange ao </w:t>
      </w:r>
      <w:r w:rsidRPr="00672AAA">
        <w:rPr>
          <w:rFonts w:eastAsia="Times New Roman"/>
          <w:b/>
          <w:bCs/>
          <w:sz w:val="24"/>
          <w:szCs w:val="24"/>
          <w:lang w:val="pt"/>
        </w:rPr>
        <w:t xml:space="preserve">LOTE II – OFERTA DE PACOTE DE VIAGEM – PROGRAMA </w:t>
      </w:r>
      <w:r w:rsidRPr="00672AAA">
        <w:rPr>
          <w:rFonts w:eastAsia="Times New Roman"/>
          <w:b/>
          <w:bCs/>
          <w:i/>
          <w:iCs/>
          <w:sz w:val="24"/>
          <w:szCs w:val="24"/>
          <w:lang w:val="pt"/>
        </w:rPr>
        <w:t xml:space="preserve">DISNEY </w:t>
      </w:r>
      <w:r w:rsidRPr="00672AAA">
        <w:rPr>
          <w:rFonts w:eastAsia="Times New Roman"/>
          <w:b/>
          <w:bCs/>
          <w:sz w:val="24"/>
          <w:szCs w:val="24"/>
          <w:lang w:val="pt"/>
        </w:rPr>
        <w:t>&amp; NASA:</w:t>
      </w:r>
    </w:p>
    <w:p w14:paraId="24B0809D" w14:textId="77777777" w:rsidR="008753A6" w:rsidRPr="000729DE" w:rsidRDefault="008753A6" w:rsidP="00DA3DDC">
      <w:pPr>
        <w:spacing w:after="0" w:line="276" w:lineRule="auto"/>
        <w:ind w:left="709"/>
        <w:jc w:val="both"/>
        <w:rPr>
          <w:rFonts w:ascii="Arial" w:eastAsia="Times New Roman" w:hAnsi="Arial" w:cs="Arial"/>
          <w:sz w:val="24"/>
          <w:szCs w:val="24"/>
          <w:lang w:val="pt"/>
        </w:rPr>
      </w:pPr>
    </w:p>
    <w:p w14:paraId="0BF316FB" w14:textId="2E1CB077" w:rsidR="0079126B" w:rsidRPr="000729DE" w:rsidRDefault="0005601A" w:rsidP="000729DE">
      <w:pPr>
        <w:spacing w:after="0" w:line="276" w:lineRule="auto"/>
        <w:ind w:left="1276"/>
        <w:jc w:val="both"/>
        <w:rPr>
          <w:rFonts w:ascii="Arial" w:eastAsia="Times New Roman" w:hAnsi="Arial" w:cs="Arial"/>
          <w:b/>
          <w:bCs/>
          <w:sz w:val="24"/>
          <w:szCs w:val="24"/>
          <w:lang w:val="pt"/>
        </w:rPr>
      </w:pPr>
      <w:r w:rsidRPr="000729DE">
        <w:rPr>
          <w:rFonts w:ascii="Arial" w:eastAsia="Times New Roman" w:hAnsi="Arial" w:cs="Arial"/>
          <w:b/>
          <w:bCs/>
          <w:sz w:val="24"/>
          <w:szCs w:val="24"/>
          <w:lang w:val="pt"/>
        </w:rPr>
        <w:t xml:space="preserve">5.1.2.1. </w:t>
      </w:r>
      <w:r w:rsidR="0079126B" w:rsidRPr="001720F0">
        <w:rPr>
          <w:rFonts w:ascii="Arial" w:eastAsia="Times New Roman" w:hAnsi="Arial" w:cs="Arial"/>
          <w:b/>
          <w:bCs/>
          <w:sz w:val="24"/>
          <w:szCs w:val="24"/>
          <w:lang w:val="pt"/>
        </w:rPr>
        <w:t>PASSAGENS ÁREAS</w:t>
      </w:r>
      <w:r w:rsidR="000C0C5A" w:rsidRPr="001720F0">
        <w:rPr>
          <w:rFonts w:ascii="Arial" w:eastAsia="Times New Roman" w:hAnsi="Arial" w:cs="Arial"/>
          <w:b/>
          <w:bCs/>
          <w:sz w:val="24"/>
          <w:szCs w:val="24"/>
          <w:lang w:val="pt"/>
        </w:rPr>
        <w:t>:</w:t>
      </w:r>
    </w:p>
    <w:p w14:paraId="5BBAA8A2" w14:textId="77777777" w:rsidR="00F43162" w:rsidRPr="000729DE" w:rsidRDefault="00F43162" w:rsidP="0005601A">
      <w:pPr>
        <w:spacing w:after="0" w:line="276" w:lineRule="auto"/>
        <w:ind w:left="1418"/>
        <w:jc w:val="both"/>
        <w:rPr>
          <w:rFonts w:ascii="Arial" w:eastAsia="Times New Roman" w:hAnsi="Arial" w:cs="Arial"/>
          <w:sz w:val="24"/>
          <w:szCs w:val="24"/>
          <w:lang w:val="pt"/>
        </w:rPr>
      </w:pPr>
    </w:p>
    <w:p w14:paraId="5534D42E" w14:textId="77777777" w:rsidR="00AF1E70" w:rsidRDefault="00AF1E70" w:rsidP="007B1C5B">
      <w:pPr>
        <w:pStyle w:val="PargrafodaLista"/>
        <w:numPr>
          <w:ilvl w:val="4"/>
          <w:numId w:val="27"/>
        </w:numPr>
        <w:spacing w:line="276" w:lineRule="auto"/>
        <w:ind w:left="1418" w:firstLine="0"/>
        <w:rPr>
          <w:rFonts w:eastAsia="Times New Roman"/>
          <w:sz w:val="24"/>
          <w:szCs w:val="24"/>
          <w:lang w:val="pt"/>
        </w:rPr>
      </w:pPr>
      <w:r w:rsidRPr="000729DE">
        <w:rPr>
          <w:rFonts w:eastAsia="Times New Roman"/>
          <w:sz w:val="24"/>
          <w:szCs w:val="24"/>
          <w:lang w:val="pt"/>
        </w:rPr>
        <w:t xml:space="preserve">A </w:t>
      </w:r>
      <w:r>
        <w:rPr>
          <w:rFonts w:eastAsia="Times New Roman"/>
          <w:sz w:val="24"/>
          <w:szCs w:val="24"/>
          <w:lang w:val="pt"/>
        </w:rPr>
        <w:t>CONTRATADA</w:t>
      </w:r>
      <w:r w:rsidRPr="000729DE">
        <w:rPr>
          <w:rFonts w:eastAsia="Times New Roman"/>
          <w:sz w:val="24"/>
          <w:szCs w:val="24"/>
          <w:lang w:val="pt"/>
        </w:rPr>
        <w:t xml:space="preserve"> deverá adquirir passagens aéreas cuja duração total de viagem seja de até 17 </w:t>
      </w:r>
      <w:r w:rsidRPr="00486D91">
        <w:rPr>
          <w:rFonts w:eastAsia="Times New Roman"/>
          <w:sz w:val="24"/>
          <w:szCs w:val="24"/>
          <w:lang w:val="pt"/>
        </w:rPr>
        <w:t xml:space="preserve">(dezessete) </w:t>
      </w:r>
      <w:r w:rsidRPr="000729DE">
        <w:rPr>
          <w:rFonts w:eastAsia="Times New Roman"/>
          <w:sz w:val="24"/>
          <w:szCs w:val="24"/>
          <w:lang w:val="pt"/>
        </w:rPr>
        <w:t>horas em cada trajeto (ida e volta)</w:t>
      </w:r>
      <w:r>
        <w:rPr>
          <w:rFonts w:eastAsia="Times New Roman"/>
          <w:sz w:val="24"/>
          <w:szCs w:val="24"/>
          <w:lang w:val="pt"/>
        </w:rPr>
        <w:t xml:space="preserve"> entre as cidades do Rio de Janeiro (Brasil) e Orlando (Estados Unidos da América), somando-se as horas de voo mais o tempo de espera entre voos, se houver</w:t>
      </w:r>
      <w:r w:rsidR="00434A8B">
        <w:rPr>
          <w:rFonts w:eastAsia="Times New Roman"/>
          <w:sz w:val="24"/>
          <w:szCs w:val="24"/>
          <w:lang w:val="pt"/>
        </w:rPr>
        <w:t>.</w:t>
      </w:r>
      <w:r>
        <w:rPr>
          <w:rFonts w:eastAsia="Times New Roman"/>
          <w:sz w:val="24"/>
          <w:szCs w:val="24"/>
          <w:lang w:val="pt"/>
        </w:rPr>
        <w:t xml:space="preserve"> </w:t>
      </w:r>
    </w:p>
    <w:p w14:paraId="74ED50F5" w14:textId="77777777" w:rsidR="00AF1E70" w:rsidRDefault="00AF1E70" w:rsidP="00AF1E70">
      <w:pPr>
        <w:pStyle w:val="PargrafodaLista"/>
        <w:spacing w:line="276" w:lineRule="auto"/>
        <w:ind w:left="1418"/>
        <w:rPr>
          <w:rFonts w:eastAsia="Times New Roman"/>
          <w:sz w:val="24"/>
          <w:szCs w:val="24"/>
          <w:lang w:val="pt"/>
        </w:rPr>
      </w:pPr>
    </w:p>
    <w:p w14:paraId="03C82BE2" w14:textId="68A615E6" w:rsidR="00AF1E70" w:rsidRDefault="00AF1E70" w:rsidP="007B1C5B">
      <w:pPr>
        <w:pStyle w:val="PargrafodaLista"/>
        <w:numPr>
          <w:ilvl w:val="4"/>
          <w:numId w:val="27"/>
        </w:numPr>
        <w:spacing w:line="276" w:lineRule="auto"/>
        <w:ind w:left="1418" w:firstLine="0"/>
        <w:rPr>
          <w:rFonts w:eastAsia="Times New Roman"/>
          <w:sz w:val="24"/>
          <w:szCs w:val="24"/>
          <w:lang w:val="pt"/>
        </w:rPr>
      </w:pPr>
      <w:r>
        <w:rPr>
          <w:rFonts w:eastAsia="Times New Roman"/>
          <w:sz w:val="24"/>
          <w:szCs w:val="24"/>
          <w:lang w:val="pt"/>
        </w:rPr>
        <w:t>A CONTRATADA deverá adquirir passagens aéreas incluindo bagagem despachada.</w:t>
      </w:r>
    </w:p>
    <w:p w14:paraId="38E6F62A" w14:textId="77777777" w:rsidR="00AF1E70" w:rsidRDefault="00AF1E70" w:rsidP="00AF1E70">
      <w:pPr>
        <w:pStyle w:val="PargrafodaLista"/>
        <w:spacing w:line="276" w:lineRule="auto"/>
        <w:ind w:left="1418"/>
        <w:rPr>
          <w:rFonts w:eastAsia="Times New Roman"/>
          <w:sz w:val="24"/>
          <w:szCs w:val="24"/>
          <w:lang w:val="pt"/>
        </w:rPr>
      </w:pPr>
    </w:p>
    <w:p w14:paraId="4DB08BD8" w14:textId="77777777" w:rsidR="00AF1E70" w:rsidRPr="00AF1E70" w:rsidRDefault="00AF1E70" w:rsidP="007B1C5B">
      <w:pPr>
        <w:pStyle w:val="PargrafodaLista"/>
        <w:numPr>
          <w:ilvl w:val="4"/>
          <w:numId w:val="27"/>
        </w:numPr>
        <w:spacing w:line="276" w:lineRule="auto"/>
        <w:ind w:left="1418" w:firstLine="0"/>
        <w:rPr>
          <w:rFonts w:eastAsia="Times New Roman"/>
          <w:sz w:val="24"/>
          <w:szCs w:val="24"/>
          <w:lang w:val="pt"/>
        </w:rPr>
      </w:pPr>
      <w:r w:rsidRPr="00441BE5">
        <w:rPr>
          <w:rFonts w:eastAsia="Times New Roman"/>
          <w:sz w:val="24"/>
          <w:szCs w:val="24"/>
          <w:lang w:val="pt"/>
        </w:rPr>
        <w:t xml:space="preserve">A CONTRATADA deverá observar que o </w:t>
      </w:r>
      <w:r w:rsidRPr="003C1ADC">
        <w:rPr>
          <w:sz w:val="24"/>
          <w:szCs w:val="24"/>
        </w:rPr>
        <w:t>tempo total de duração da viagem de um trajeto inicia no horário programado de decolagem no aeroporto de origem até o momento da aterrissagem, no aeroporto do destino final, tanto na ida quanto na volta</w:t>
      </w:r>
      <w:r>
        <w:rPr>
          <w:sz w:val="24"/>
          <w:szCs w:val="24"/>
        </w:rPr>
        <w:t xml:space="preserve">. </w:t>
      </w:r>
    </w:p>
    <w:p w14:paraId="08F1C686" w14:textId="77777777" w:rsidR="00AF1E70" w:rsidRPr="00AF1E70" w:rsidRDefault="00AF1E70" w:rsidP="00AF1E70">
      <w:pPr>
        <w:pStyle w:val="PargrafodaLista"/>
        <w:rPr>
          <w:rFonts w:eastAsia="Times New Roman"/>
          <w:sz w:val="24"/>
          <w:szCs w:val="24"/>
          <w:lang w:val="pt"/>
        </w:rPr>
      </w:pPr>
    </w:p>
    <w:p w14:paraId="4BCC5FA6" w14:textId="77777777" w:rsidR="00AF1E70" w:rsidRDefault="00AF1E70" w:rsidP="007B1C5B">
      <w:pPr>
        <w:pStyle w:val="PargrafodaLista"/>
        <w:numPr>
          <w:ilvl w:val="4"/>
          <w:numId w:val="27"/>
        </w:numPr>
        <w:spacing w:line="276" w:lineRule="auto"/>
        <w:ind w:left="1418" w:firstLine="0"/>
        <w:rPr>
          <w:rFonts w:eastAsia="Times New Roman"/>
          <w:sz w:val="24"/>
          <w:szCs w:val="24"/>
          <w:lang w:val="pt"/>
        </w:rPr>
      </w:pPr>
      <w:r w:rsidRPr="0017453E">
        <w:rPr>
          <w:rFonts w:eastAsia="Times New Roman"/>
          <w:sz w:val="24"/>
          <w:szCs w:val="24"/>
          <w:lang w:val="pt"/>
        </w:rPr>
        <w:t>A CONTRATADA deverá garantir que todos os voos de cada trajeto (ida e/ou volta) constem no mesmo código localizador. Não serão aceitas compras de trechos separados que não estejam agrupados numa única reserva</w:t>
      </w:r>
      <w:r>
        <w:rPr>
          <w:rFonts w:eastAsia="Times New Roman"/>
          <w:sz w:val="24"/>
          <w:szCs w:val="24"/>
          <w:lang w:val="pt"/>
        </w:rPr>
        <w:t xml:space="preserve">. </w:t>
      </w:r>
    </w:p>
    <w:p w14:paraId="7A7E3B6B" w14:textId="77777777" w:rsidR="00AF1E70" w:rsidRPr="00AF1E70" w:rsidRDefault="00AF1E70" w:rsidP="00AF1E70">
      <w:pPr>
        <w:pStyle w:val="PargrafodaLista"/>
        <w:rPr>
          <w:rFonts w:eastAsia="Times New Roman"/>
          <w:sz w:val="24"/>
          <w:szCs w:val="24"/>
          <w:lang w:val="pt"/>
        </w:rPr>
      </w:pPr>
    </w:p>
    <w:p w14:paraId="3D52C795" w14:textId="77777777" w:rsidR="00AF1E70" w:rsidRDefault="00AF1E70" w:rsidP="007B1C5B">
      <w:pPr>
        <w:pStyle w:val="PargrafodaLista"/>
        <w:numPr>
          <w:ilvl w:val="4"/>
          <w:numId w:val="27"/>
        </w:numPr>
        <w:spacing w:line="276" w:lineRule="auto"/>
        <w:ind w:left="1418" w:firstLine="0"/>
        <w:rPr>
          <w:rFonts w:eastAsia="Times New Roman"/>
          <w:sz w:val="24"/>
          <w:szCs w:val="24"/>
          <w:lang w:val="pt"/>
        </w:rPr>
      </w:pPr>
      <w:r w:rsidRPr="00FA6EF3">
        <w:rPr>
          <w:rFonts w:eastAsia="Times New Roman"/>
          <w:sz w:val="24"/>
          <w:szCs w:val="24"/>
          <w:lang w:val="pt"/>
        </w:rPr>
        <w:t>A CONTRATADA deverá adquirir voos com no máximo 1 (uma) conexão em cada trajeto (ida e volta), com tempo máximo de até 5 (cinco) horas de espera de conexão</w:t>
      </w:r>
      <w:r>
        <w:rPr>
          <w:rFonts w:eastAsia="Times New Roman"/>
          <w:sz w:val="24"/>
          <w:szCs w:val="24"/>
          <w:lang w:val="pt"/>
        </w:rPr>
        <w:t xml:space="preserve">. </w:t>
      </w:r>
    </w:p>
    <w:p w14:paraId="2BBF767F" w14:textId="77777777" w:rsidR="00AF1E70" w:rsidRPr="00AF1E70" w:rsidRDefault="00AF1E70" w:rsidP="00AF1E70">
      <w:pPr>
        <w:pStyle w:val="PargrafodaLista"/>
        <w:rPr>
          <w:sz w:val="24"/>
          <w:szCs w:val="24"/>
        </w:rPr>
      </w:pPr>
    </w:p>
    <w:p w14:paraId="0FC860CB" w14:textId="77777777" w:rsidR="00D96A18" w:rsidRDefault="00AF1E70" w:rsidP="007B1C5B">
      <w:pPr>
        <w:pStyle w:val="PargrafodaLista"/>
        <w:numPr>
          <w:ilvl w:val="4"/>
          <w:numId w:val="27"/>
        </w:numPr>
        <w:spacing w:line="276" w:lineRule="auto"/>
        <w:ind w:left="1418" w:firstLine="0"/>
        <w:rPr>
          <w:rFonts w:eastAsia="Times New Roman"/>
          <w:sz w:val="24"/>
          <w:szCs w:val="24"/>
          <w:lang w:val="pt"/>
        </w:rPr>
      </w:pPr>
      <w:r>
        <w:rPr>
          <w:sz w:val="24"/>
          <w:szCs w:val="24"/>
        </w:rPr>
        <w:t xml:space="preserve">A </w:t>
      </w:r>
      <w:r w:rsidRPr="00FA6EF3">
        <w:rPr>
          <w:sz w:val="24"/>
          <w:szCs w:val="24"/>
        </w:rPr>
        <w:t xml:space="preserve">CONTRATADA deverá fornecer refeição para todos os passageiros participantes do </w:t>
      </w:r>
      <w:r w:rsidRPr="00FA6EF3">
        <w:rPr>
          <w:b/>
          <w:sz w:val="24"/>
          <w:szCs w:val="24"/>
        </w:rPr>
        <w:t xml:space="preserve">Programa </w:t>
      </w:r>
      <w:r w:rsidRPr="00FA6EF3">
        <w:rPr>
          <w:b/>
          <w:i/>
          <w:sz w:val="24"/>
          <w:szCs w:val="24"/>
        </w:rPr>
        <w:t>Disney</w:t>
      </w:r>
      <w:r w:rsidRPr="00FA6EF3">
        <w:rPr>
          <w:b/>
          <w:sz w:val="24"/>
          <w:szCs w:val="24"/>
        </w:rPr>
        <w:t xml:space="preserve"> &amp; NASA</w:t>
      </w:r>
      <w:r>
        <w:rPr>
          <w:sz w:val="24"/>
          <w:szCs w:val="24"/>
        </w:rPr>
        <w:t xml:space="preserve">, no </w:t>
      </w:r>
      <w:r w:rsidRPr="00FA6EF3">
        <w:rPr>
          <w:sz w:val="24"/>
          <w:szCs w:val="24"/>
        </w:rPr>
        <w:t>valor de, pelo menos,</w:t>
      </w:r>
      <w:r w:rsidRPr="00FA6EF3">
        <w:rPr>
          <w:rFonts w:eastAsia="Times New Roman"/>
          <w:sz w:val="24"/>
          <w:szCs w:val="24"/>
          <w:lang w:val="pt"/>
        </w:rPr>
        <w:t xml:space="preserve"> US$ 20 (vinte dólares americanos) por pessoa</w:t>
      </w:r>
      <w:r>
        <w:rPr>
          <w:rFonts w:eastAsia="Times New Roman"/>
          <w:sz w:val="24"/>
          <w:szCs w:val="24"/>
          <w:lang w:val="pt"/>
        </w:rPr>
        <w:t xml:space="preserve">, na ocorrência de conexão com espera superior a 3 (três) horas. </w:t>
      </w:r>
    </w:p>
    <w:p w14:paraId="15360359" w14:textId="77777777" w:rsidR="00D96A18" w:rsidRPr="00D96A18" w:rsidRDefault="00D96A18" w:rsidP="00D96A18">
      <w:pPr>
        <w:pStyle w:val="PargrafodaLista"/>
        <w:rPr>
          <w:sz w:val="24"/>
          <w:szCs w:val="24"/>
        </w:rPr>
      </w:pPr>
    </w:p>
    <w:p w14:paraId="2BF9B668" w14:textId="77777777" w:rsidR="00D96A18" w:rsidRDefault="00AF1E70" w:rsidP="007B1C5B">
      <w:pPr>
        <w:pStyle w:val="PargrafodaLista"/>
        <w:numPr>
          <w:ilvl w:val="4"/>
          <w:numId w:val="27"/>
        </w:numPr>
        <w:spacing w:line="276" w:lineRule="auto"/>
        <w:ind w:left="1418" w:firstLine="0"/>
        <w:rPr>
          <w:rFonts w:eastAsia="Times New Roman"/>
          <w:sz w:val="24"/>
          <w:szCs w:val="24"/>
          <w:lang w:val="pt"/>
        </w:rPr>
      </w:pPr>
      <w:r w:rsidRPr="00D96A18">
        <w:rPr>
          <w:sz w:val="24"/>
          <w:szCs w:val="24"/>
        </w:rPr>
        <w:t xml:space="preserve">A CONTRATADA deverá verificar a necessidade de visto, </w:t>
      </w:r>
      <w:r w:rsidRPr="00D96A18">
        <w:rPr>
          <w:sz w:val="24"/>
          <w:szCs w:val="24"/>
        </w:rPr>
        <w:lastRenderedPageBreak/>
        <w:t>demais documentos ou qualquer exigência no(s) respectivo país(es) da conexão, providenciando tudo o que for necessário para todos os passageiros e se responsabilizando, inclusive</w:t>
      </w:r>
      <w:r w:rsidRPr="00D96A18">
        <w:rPr>
          <w:rFonts w:eastAsia="Times New Roman"/>
          <w:sz w:val="24"/>
          <w:szCs w:val="24"/>
          <w:lang w:val="pt"/>
        </w:rPr>
        <w:t xml:space="preserve">, pelos custos envolvidos. </w:t>
      </w:r>
    </w:p>
    <w:p w14:paraId="25D789E0" w14:textId="77777777" w:rsidR="00D96A18" w:rsidRPr="00D96A18" w:rsidRDefault="00D96A18" w:rsidP="00D96A18">
      <w:pPr>
        <w:pStyle w:val="PargrafodaLista"/>
        <w:rPr>
          <w:rFonts w:eastAsia="Times New Roman"/>
          <w:sz w:val="24"/>
          <w:szCs w:val="24"/>
          <w:lang w:val="pt"/>
        </w:rPr>
      </w:pPr>
    </w:p>
    <w:p w14:paraId="1EDD955A" w14:textId="77777777" w:rsidR="00D96A18" w:rsidRDefault="00AF1E70" w:rsidP="007B1C5B">
      <w:pPr>
        <w:pStyle w:val="PargrafodaLista"/>
        <w:numPr>
          <w:ilvl w:val="4"/>
          <w:numId w:val="27"/>
        </w:numPr>
        <w:spacing w:line="276" w:lineRule="auto"/>
        <w:ind w:left="1418" w:firstLine="0"/>
        <w:rPr>
          <w:rFonts w:eastAsia="Times New Roman"/>
          <w:sz w:val="24"/>
          <w:szCs w:val="24"/>
          <w:lang w:val="pt"/>
        </w:rPr>
      </w:pPr>
      <w:r w:rsidRPr="00D96A18">
        <w:rPr>
          <w:rFonts w:eastAsia="Times New Roman"/>
          <w:sz w:val="24"/>
          <w:szCs w:val="24"/>
          <w:lang w:val="pt"/>
        </w:rPr>
        <w:t xml:space="preserve">A CONTRATADA deverá informar aos viajantes, com antecedência mínima de 30 (trinta) dias do embarque, </w:t>
      </w:r>
      <w:r w:rsidRPr="00D96A18">
        <w:rPr>
          <w:sz w:val="24"/>
          <w:szCs w:val="24"/>
        </w:rPr>
        <w:t>garantindo tempo hábil para a sua prévia organização, as regras do voo como: peso máximo das bagagens, tipos de bagagens permitidas, objetos proibidos e objetos permitidos nas bagagens despachadas e de mão, tipos de vestimentas, horário recomendado de chegada aos aeroportos para a realização dos procedimentos que antecedem ao embarque, dentre outras informações que a companhia aérea disponibilizar</w:t>
      </w:r>
      <w:r w:rsidRPr="00D96A18">
        <w:rPr>
          <w:rFonts w:eastAsia="Times New Roman"/>
          <w:sz w:val="24"/>
          <w:szCs w:val="24"/>
          <w:lang w:val="pt"/>
        </w:rPr>
        <w:t xml:space="preserve">. </w:t>
      </w:r>
    </w:p>
    <w:p w14:paraId="35B74D47" w14:textId="77777777" w:rsidR="00D96A18" w:rsidRPr="00D96A18" w:rsidRDefault="00D96A18" w:rsidP="00D96A18">
      <w:pPr>
        <w:pStyle w:val="PargrafodaLista"/>
        <w:rPr>
          <w:rFonts w:eastAsia="Times New Roman"/>
          <w:sz w:val="24"/>
          <w:szCs w:val="24"/>
          <w:lang w:val="pt"/>
        </w:rPr>
      </w:pPr>
    </w:p>
    <w:p w14:paraId="7A450183" w14:textId="77777777" w:rsidR="00D96A18" w:rsidRDefault="00AF1E70" w:rsidP="007B1C5B">
      <w:pPr>
        <w:pStyle w:val="PargrafodaLista"/>
        <w:numPr>
          <w:ilvl w:val="4"/>
          <w:numId w:val="27"/>
        </w:numPr>
        <w:spacing w:line="276" w:lineRule="auto"/>
        <w:ind w:left="1418" w:firstLine="0"/>
        <w:rPr>
          <w:rFonts w:eastAsia="Times New Roman"/>
          <w:sz w:val="24"/>
          <w:szCs w:val="24"/>
          <w:lang w:val="pt"/>
        </w:rPr>
      </w:pPr>
      <w:r w:rsidRPr="00D96A18">
        <w:rPr>
          <w:rFonts w:eastAsia="Times New Roman"/>
          <w:sz w:val="24"/>
          <w:szCs w:val="24"/>
          <w:lang w:val="pt"/>
        </w:rPr>
        <w:t xml:space="preserve">A CONTRATADA deverá se responsabilizar pelos procedimentos de </w:t>
      </w:r>
      <w:r w:rsidRPr="00D96A18">
        <w:rPr>
          <w:i/>
          <w:iCs/>
          <w:sz w:val="24"/>
          <w:szCs w:val="24"/>
          <w:lang w:val="pt"/>
        </w:rPr>
        <w:t xml:space="preserve">check-in </w:t>
      </w:r>
      <w:r w:rsidRPr="00D96A18">
        <w:rPr>
          <w:rFonts w:eastAsia="Times New Roman"/>
          <w:sz w:val="24"/>
          <w:szCs w:val="24"/>
          <w:lang w:val="pt"/>
        </w:rPr>
        <w:t xml:space="preserve">de todos os trechos (ida e volta), bem como orientar e guiar todos os viajantes sobre </w:t>
      </w:r>
      <w:r w:rsidRPr="00D96A18">
        <w:rPr>
          <w:sz w:val="24"/>
          <w:szCs w:val="24"/>
        </w:rPr>
        <w:t>trâmites da viagem aérea, incluindo as regras nas conexões e cuidados para com as bagagens</w:t>
      </w:r>
      <w:r w:rsidRPr="00D96A18">
        <w:rPr>
          <w:rFonts w:eastAsia="Times New Roman"/>
          <w:sz w:val="24"/>
          <w:szCs w:val="24"/>
          <w:lang w:val="pt"/>
        </w:rPr>
        <w:t xml:space="preserve">. </w:t>
      </w:r>
    </w:p>
    <w:p w14:paraId="4457F401" w14:textId="77777777" w:rsidR="00D96A18" w:rsidRPr="00D96A18" w:rsidRDefault="00D96A18" w:rsidP="00D96A18">
      <w:pPr>
        <w:pStyle w:val="PargrafodaLista"/>
        <w:rPr>
          <w:rFonts w:eastAsia="Times New Roman"/>
          <w:sz w:val="24"/>
          <w:szCs w:val="24"/>
          <w:lang w:val="pt"/>
        </w:rPr>
      </w:pPr>
    </w:p>
    <w:p w14:paraId="29AAB496" w14:textId="77777777" w:rsidR="00D96A18" w:rsidRPr="00D96A18" w:rsidRDefault="00AF1E70" w:rsidP="007B1C5B">
      <w:pPr>
        <w:pStyle w:val="PargrafodaLista"/>
        <w:numPr>
          <w:ilvl w:val="4"/>
          <w:numId w:val="27"/>
        </w:numPr>
        <w:spacing w:line="276" w:lineRule="auto"/>
        <w:ind w:left="1418" w:firstLine="0"/>
        <w:rPr>
          <w:rFonts w:eastAsia="Times New Roman"/>
          <w:sz w:val="24"/>
          <w:szCs w:val="24"/>
          <w:lang w:val="pt"/>
        </w:rPr>
      </w:pPr>
      <w:r w:rsidRPr="00D96A18">
        <w:rPr>
          <w:rFonts w:eastAsia="Times New Roman"/>
          <w:sz w:val="24"/>
          <w:szCs w:val="24"/>
          <w:lang w:val="pt"/>
        </w:rPr>
        <w:t xml:space="preserve">A CONTRATADA deverá </w:t>
      </w:r>
      <w:r w:rsidRPr="00D96A18">
        <w:rPr>
          <w:sz w:val="24"/>
          <w:szCs w:val="24"/>
        </w:rPr>
        <w:t xml:space="preserve">providenciar os ajustes que se fizerem necessários na programação das visitações e informá-los à Secretaria Municipal de Educação – SME para validação, caso ocorram problemas com os voos que afetem os roteiros de visitação previamente estipulados, no intuito de garantir aos viajantes o cumprimento integral das atividades e atrações que caracterizam o </w:t>
      </w:r>
      <w:r w:rsidRPr="00D96A18">
        <w:rPr>
          <w:b/>
          <w:bCs/>
          <w:sz w:val="24"/>
          <w:szCs w:val="24"/>
        </w:rPr>
        <w:t xml:space="preserve">Programa </w:t>
      </w:r>
      <w:r w:rsidRPr="00D96A18">
        <w:rPr>
          <w:b/>
          <w:bCs/>
          <w:i/>
          <w:iCs/>
          <w:sz w:val="24"/>
          <w:szCs w:val="24"/>
        </w:rPr>
        <w:t>Disney</w:t>
      </w:r>
      <w:r w:rsidRPr="00D96A18">
        <w:rPr>
          <w:b/>
          <w:bCs/>
          <w:sz w:val="24"/>
          <w:szCs w:val="24"/>
        </w:rPr>
        <w:t xml:space="preserve"> &amp; NASA</w:t>
      </w:r>
      <w:r w:rsidRPr="00D96A18">
        <w:rPr>
          <w:sz w:val="24"/>
          <w:szCs w:val="24"/>
        </w:rPr>
        <w:t xml:space="preserve">; neste caso, caberá à CONTRATADA responsabilizar-se pelos eventuais custos extras destes ajustes, se ocorrerem. </w:t>
      </w:r>
    </w:p>
    <w:p w14:paraId="14DEA29B" w14:textId="77777777" w:rsidR="00D96A18" w:rsidRPr="00D96A18" w:rsidRDefault="00D96A18" w:rsidP="00D96A18">
      <w:pPr>
        <w:pStyle w:val="PargrafodaLista"/>
        <w:rPr>
          <w:rFonts w:eastAsia="Times New Roman"/>
          <w:sz w:val="24"/>
          <w:szCs w:val="24"/>
          <w:lang w:val="pt"/>
        </w:rPr>
      </w:pPr>
    </w:p>
    <w:p w14:paraId="72FB68E3" w14:textId="77777777" w:rsidR="00D96A18" w:rsidRPr="00D96A18" w:rsidRDefault="00AF1E70" w:rsidP="007B1C5B">
      <w:pPr>
        <w:pStyle w:val="PargrafodaLista"/>
        <w:numPr>
          <w:ilvl w:val="4"/>
          <w:numId w:val="27"/>
        </w:numPr>
        <w:spacing w:line="276" w:lineRule="auto"/>
        <w:ind w:left="1418" w:firstLine="0"/>
        <w:rPr>
          <w:rFonts w:eastAsia="Times New Roman"/>
          <w:sz w:val="24"/>
          <w:szCs w:val="24"/>
          <w:lang w:val="pt"/>
        </w:rPr>
      </w:pPr>
      <w:r w:rsidRPr="00D96A18">
        <w:rPr>
          <w:rFonts w:eastAsia="Times New Roman"/>
          <w:sz w:val="24"/>
          <w:szCs w:val="24"/>
          <w:lang w:val="pt"/>
        </w:rPr>
        <w:t xml:space="preserve">A CONTRATADA deverá </w:t>
      </w:r>
      <w:r w:rsidRPr="00D96A18">
        <w:rPr>
          <w:sz w:val="24"/>
          <w:szCs w:val="24"/>
        </w:rPr>
        <w:t xml:space="preserve">garantir aos viajantes hospedagem, alimentação e traslados, extensão de seguro-viagem com assistência saúde e informações atualizadas, bem como as demais assistências de viagem que se façam necessárias, caso ocorram problemas com os voos que impliquem em maior permanência do que a prevista em território internacional, cabendo a ela responsabilizar-se pelos custos que estes serviços possam acarretar. </w:t>
      </w:r>
    </w:p>
    <w:p w14:paraId="31F3B1C5" w14:textId="77777777" w:rsidR="00D96A18" w:rsidRPr="00D96A18" w:rsidRDefault="00D96A18" w:rsidP="00D96A18">
      <w:pPr>
        <w:pStyle w:val="PargrafodaLista"/>
        <w:rPr>
          <w:rFonts w:eastAsia="Times New Roman"/>
          <w:sz w:val="24"/>
          <w:szCs w:val="24"/>
          <w:lang w:val="pt"/>
        </w:rPr>
      </w:pPr>
    </w:p>
    <w:p w14:paraId="2BA80030" w14:textId="3344D711" w:rsidR="00AF1E70" w:rsidRPr="00D96A18" w:rsidRDefault="00AF1E70" w:rsidP="007B1C5B">
      <w:pPr>
        <w:pStyle w:val="PargrafodaLista"/>
        <w:numPr>
          <w:ilvl w:val="4"/>
          <w:numId w:val="27"/>
        </w:numPr>
        <w:spacing w:line="276" w:lineRule="auto"/>
        <w:ind w:left="1418" w:firstLine="0"/>
        <w:rPr>
          <w:rFonts w:eastAsia="Times New Roman"/>
          <w:sz w:val="24"/>
          <w:szCs w:val="24"/>
          <w:lang w:val="pt"/>
        </w:rPr>
      </w:pPr>
      <w:r w:rsidRPr="00D96A18">
        <w:rPr>
          <w:rFonts w:eastAsia="Times New Roman"/>
          <w:sz w:val="24"/>
          <w:szCs w:val="24"/>
          <w:lang w:val="pt"/>
        </w:rPr>
        <w:t>A CONTRATADA deverá fornecer à Secretaria Municipal de Educação - SME, com antecedência mínima de 30 (trinta) dias da partida do Rio de Janeiro (Brasil), o comprovante de bloqueio emitido pela(s) companhia(s) aérea(s), contendo expressamente informações relevantes como:</w:t>
      </w:r>
    </w:p>
    <w:p w14:paraId="671BEA9B" w14:textId="77777777" w:rsidR="00AF1E70" w:rsidRPr="008D080C" w:rsidRDefault="00AF1E70" w:rsidP="00AF1E70">
      <w:pPr>
        <w:pStyle w:val="PargrafodaLista"/>
        <w:rPr>
          <w:rFonts w:eastAsia="Times New Roman"/>
          <w:sz w:val="24"/>
          <w:szCs w:val="24"/>
          <w:lang w:val="pt"/>
        </w:rPr>
      </w:pPr>
    </w:p>
    <w:p w14:paraId="35042CDA" w14:textId="77777777" w:rsidR="00AF1E70" w:rsidRPr="000729DE" w:rsidRDefault="00AF1E70" w:rsidP="007B1C5B">
      <w:pPr>
        <w:pStyle w:val="PargrafodaLista"/>
        <w:numPr>
          <w:ilvl w:val="0"/>
          <w:numId w:val="4"/>
        </w:numPr>
        <w:spacing w:line="276" w:lineRule="auto"/>
        <w:rPr>
          <w:rFonts w:eastAsia="Times New Roman"/>
          <w:sz w:val="24"/>
          <w:szCs w:val="24"/>
          <w:lang w:val="pt"/>
        </w:rPr>
      </w:pPr>
      <w:r w:rsidRPr="000729DE">
        <w:rPr>
          <w:rFonts w:eastAsia="Times New Roman"/>
          <w:sz w:val="24"/>
          <w:szCs w:val="24"/>
          <w:lang w:val="pt"/>
        </w:rPr>
        <w:t>itinerário completo de todos os voos (ida e volta);</w:t>
      </w:r>
    </w:p>
    <w:p w14:paraId="7C397A4A" w14:textId="77777777" w:rsidR="00AF1E70" w:rsidRDefault="00AF1E70" w:rsidP="007B1C5B">
      <w:pPr>
        <w:pStyle w:val="PargrafodaLista"/>
        <w:numPr>
          <w:ilvl w:val="0"/>
          <w:numId w:val="4"/>
        </w:numPr>
        <w:spacing w:line="276" w:lineRule="auto"/>
        <w:rPr>
          <w:rFonts w:eastAsia="Times New Roman"/>
          <w:sz w:val="24"/>
          <w:szCs w:val="24"/>
          <w:lang w:val="pt"/>
        </w:rPr>
      </w:pPr>
      <w:r w:rsidRPr="000729DE">
        <w:rPr>
          <w:rFonts w:eastAsia="Times New Roman"/>
          <w:sz w:val="24"/>
          <w:szCs w:val="24"/>
          <w:lang w:val="pt"/>
        </w:rPr>
        <w:t>número de passageiros;</w:t>
      </w:r>
    </w:p>
    <w:p w14:paraId="44155395" w14:textId="77777777" w:rsidR="00AF1E70" w:rsidRPr="000729DE" w:rsidRDefault="00AF1E70" w:rsidP="007B1C5B">
      <w:pPr>
        <w:pStyle w:val="PargrafodaLista"/>
        <w:numPr>
          <w:ilvl w:val="0"/>
          <w:numId w:val="4"/>
        </w:numPr>
        <w:spacing w:line="276" w:lineRule="auto"/>
        <w:rPr>
          <w:rFonts w:eastAsia="Times New Roman"/>
          <w:sz w:val="24"/>
          <w:szCs w:val="24"/>
          <w:lang w:val="pt"/>
        </w:rPr>
      </w:pPr>
      <w:r>
        <w:rPr>
          <w:rFonts w:eastAsia="Times New Roman"/>
          <w:sz w:val="24"/>
          <w:szCs w:val="24"/>
          <w:lang w:val="pt"/>
        </w:rPr>
        <w:t>código localizador de todas as passagens aéreas;</w:t>
      </w:r>
    </w:p>
    <w:p w14:paraId="013447C9" w14:textId="77777777" w:rsidR="00AF1E70" w:rsidRDefault="00AF1E70" w:rsidP="007B1C5B">
      <w:pPr>
        <w:pStyle w:val="PargrafodaLista"/>
        <w:numPr>
          <w:ilvl w:val="0"/>
          <w:numId w:val="4"/>
        </w:numPr>
        <w:spacing w:line="276" w:lineRule="auto"/>
        <w:rPr>
          <w:rFonts w:eastAsia="Times New Roman"/>
          <w:sz w:val="24"/>
          <w:szCs w:val="24"/>
          <w:lang w:val="pt"/>
        </w:rPr>
      </w:pPr>
      <w:r w:rsidRPr="000729DE">
        <w:rPr>
          <w:rFonts w:eastAsia="Times New Roman"/>
          <w:sz w:val="24"/>
          <w:szCs w:val="24"/>
          <w:lang w:val="pt"/>
        </w:rPr>
        <w:lastRenderedPageBreak/>
        <w:t>comprovante de pagamento integral de todas as passagens aéreas</w:t>
      </w:r>
      <w:r>
        <w:rPr>
          <w:rFonts w:eastAsia="Times New Roman"/>
          <w:sz w:val="24"/>
          <w:szCs w:val="24"/>
          <w:lang w:val="pt"/>
        </w:rPr>
        <w:t>.</w:t>
      </w:r>
    </w:p>
    <w:p w14:paraId="49D6BE1E" w14:textId="77777777" w:rsidR="00AF1E70" w:rsidRPr="000729DE" w:rsidRDefault="00AF1E70" w:rsidP="00AF1E70">
      <w:pPr>
        <w:pStyle w:val="PargrafodaLista"/>
        <w:spacing w:line="276" w:lineRule="auto"/>
        <w:ind w:left="2628"/>
        <w:rPr>
          <w:rFonts w:eastAsia="Times New Roman"/>
          <w:sz w:val="24"/>
          <w:szCs w:val="24"/>
          <w:lang w:val="pt"/>
        </w:rPr>
      </w:pPr>
    </w:p>
    <w:p w14:paraId="4E486EC6" w14:textId="53C06D74" w:rsidR="00AF1E70" w:rsidRPr="00D96A18" w:rsidRDefault="00AF1E70" w:rsidP="007B1C5B">
      <w:pPr>
        <w:pStyle w:val="PargrafodaLista"/>
        <w:numPr>
          <w:ilvl w:val="4"/>
          <w:numId w:val="27"/>
        </w:numPr>
        <w:spacing w:line="276" w:lineRule="auto"/>
        <w:ind w:left="1418" w:firstLine="0"/>
        <w:rPr>
          <w:rFonts w:eastAsia="Times New Roman"/>
          <w:sz w:val="24"/>
          <w:szCs w:val="24"/>
          <w:lang w:val="pt"/>
        </w:rPr>
      </w:pPr>
      <w:r w:rsidRPr="00D96A18">
        <w:rPr>
          <w:rFonts w:eastAsia="Times New Roman"/>
          <w:sz w:val="24"/>
          <w:szCs w:val="24"/>
          <w:lang w:val="pt"/>
        </w:rPr>
        <w:t xml:space="preserve">A CONTRATADA deverá fornecer os códigos localizadores de todas as passagens (ida e volta) compradas e emitidas para todos os participantes (alunos e acompanhantes) do </w:t>
      </w:r>
      <w:r w:rsidRPr="00D96A18">
        <w:rPr>
          <w:rFonts w:eastAsia="Times New Roman"/>
          <w:b/>
          <w:bCs/>
          <w:sz w:val="24"/>
          <w:szCs w:val="24"/>
          <w:lang w:val="pt"/>
        </w:rPr>
        <w:t xml:space="preserve">Programa </w:t>
      </w:r>
      <w:r w:rsidRPr="00D96A18">
        <w:rPr>
          <w:b/>
          <w:bCs/>
          <w:i/>
          <w:iCs/>
          <w:sz w:val="24"/>
          <w:szCs w:val="24"/>
          <w:lang w:val="pt"/>
        </w:rPr>
        <w:t>Disney</w:t>
      </w:r>
      <w:r w:rsidRPr="00D96A18">
        <w:rPr>
          <w:b/>
          <w:bCs/>
          <w:sz w:val="24"/>
          <w:szCs w:val="24"/>
          <w:lang w:val="pt"/>
        </w:rPr>
        <w:t xml:space="preserve"> &amp; NASA</w:t>
      </w:r>
      <w:r w:rsidRPr="00D96A18">
        <w:rPr>
          <w:rFonts w:eastAsia="Times New Roman"/>
          <w:sz w:val="24"/>
          <w:szCs w:val="24"/>
          <w:lang w:val="pt"/>
        </w:rPr>
        <w:t>, 30 (trinta) dias antes da partida do Rio de Janeiro, os quais deverão ser acessíveis diretamente pela Secretaria Municipal de Educação - SME, sem intermediários, por meio dos sítios eletrônicos ou aplicativos das respectivas companhias aéreas que irão transportar os passageiros.</w:t>
      </w:r>
    </w:p>
    <w:p w14:paraId="72B95062" w14:textId="77777777" w:rsidR="000C0C5A" w:rsidRPr="000729DE" w:rsidRDefault="000C0C5A" w:rsidP="000C0C5A">
      <w:pPr>
        <w:pStyle w:val="PargrafodaLista"/>
        <w:spacing w:line="276" w:lineRule="auto"/>
        <w:ind w:left="2127"/>
        <w:rPr>
          <w:rFonts w:eastAsia="Times New Roman"/>
          <w:sz w:val="24"/>
          <w:szCs w:val="24"/>
          <w:lang w:val="pt"/>
        </w:rPr>
      </w:pPr>
    </w:p>
    <w:p w14:paraId="4EBD73DB" w14:textId="77777777" w:rsidR="00CE06CB" w:rsidRPr="000729DE" w:rsidRDefault="00CE06CB" w:rsidP="00AF1E70">
      <w:pPr>
        <w:spacing w:line="276" w:lineRule="auto"/>
        <w:ind w:left="1134"/>
        <w:rPr>
          <w:rFonts w:ascii="Arial" w:eastAsia="Times New Roman" w:hAnsi="Arial" w:cs="Arial"/>
          <w:b/>
          <w:bCs/>
          <w:sz w:val="24"/>
          <w:szCs w:val="24"/>
          <w:lang w:val="pt"/>
        </w:rPr>
      </w:pPr>
      <w:r w:rsidRPr="000729DE">
        <w:rPr>
          <w:rFonts w:ascii="Arial" w:eastAsia="Times New Roman" w:hAnsi="Arial" w:cs="Arial"/>
          <w:b/>
          <w:bCs/>
          <w:sz w:val="24"/>
          <w:szCs w:val="24"/>
          <w:lang w:val="pt"/>
        </w:rPr>
        <w:t xml:space="preserve">5.1.2.2. </w:t>
      </w:r>
      <w:r w:rsidRPr="00ED5937">
        <w:rPr>
          <w:rFonts w:ascii="Arial" w:eastAsia="Times New Roman" w:hAnsi="Arial" w:cs="Arial"/>
          <w:b/>
          <w:bCs/>
          <w:sz w:val="24"/>
          <w:szCs w:val="24"/>
          <w:lang w:val="pt"/>
        </w:rPr>
        <w:t>DIÁRIAS DE HOSPEDAGEM:</w:t>
      </w:r>
    </w:p>
    <w:p w14:paraId="3D203E5C" w14:textId="77777777" w:rsidR="00AF1E70" w:rsidRDefault="00AF1E70" w:rsidP="007B1C5B">
      <w:pPr>
        <w:pStyle w:val="PargrafodaLista"/>
        <w:numPr>
          <w:ilvl w:val="4"/>
          <w:numId w:val="28"/>
        </w:numPr>
        <w:spacing w:line="276" w:lineRule="auto"/>
        <w:ind w:left="1418" w:firstLine="0"/>
        <w:rPr>
          <w:rFonts w:eastAsia="Times New Roman"/>
          <w:sz w:val="24"/>
          <w:szCs w:val="24"/>
          <w:lang w:val="pt"/>
        </w:rPr>
      </w:pPr>
      <w:r w:rsidRPr="000729DE">
        <w:rPr>
          <w:rFonts w:eastAsia="Times New Roman"/>
          <w:sz w:val="24"/>
          <w:szCs w:val="24"/>
          <w:lang w:val="pt"/>
        </w:rPr>
        <w:t xml:space="preserve">A </w:t>
      </w:r>
      <w:r>
        <w:rPr>
          <w:rFonts w:eastAsia="Times New Roman"/>
          <w:sz w:val="24"/>
          <w:szCs w:val="24"/>
          <w:lang w:val="pt"/>
        </w:rPr>
        <w:t>CONTRATADA</w:t>
      </w:r>
      <w:r w:rsidRPr="000729DE">
        <w:rPr>
          <w:rFonts w:eastAsia="Times New Roman"/>
          <w:sz w:val="24"/>
          <w:szCs w:val="24"/>
          <w:lang w:val="pt"/>
        </w:rPr>
        <w:t xml:space="preserve"> deverá reservar e adquirir </w:t>
      </w:r>
      <w:r>
        <w:rPr>
          <w:rFonts w:eastAsia="Times New Roman"/>
          <w:sz w:val="24"/>
          <w:szCs w:val="24"/>
          <w:lang w:val="pt"/>
        </w:rPr>
        <w:t xml:space="preserve">7 </w:t>
      </w:r>
      <w:r w:rsidRPr="000729DE">
        <w:rPr>
          <w:rFonts w:eastAsia="Times New Roman"/>
          <w:sz w:val="24"/>
          <w:szCs w:val="24"/>
          <w:lang w:val="pt"/>
        </w:rPr>
        <w:t xml:space="preserve">(sete) diárias de hospedagem em hotel </w:t>
      </w:r>
      <w:r>
        <w:rPr>
          <w:rFonts w:eastAsia="Times New Roman"/>
          <w:sz w:val="24"/>
          <w:szCs w:val="24"/>
          <w:lang w:val="pt"/>
        </w:rPr>
        <w:t xml:space="preserve">com classificação mínima 3 </w:t>
      </w:r>
      <w:r w:rsidRPr="000729DE">
        <w:rPr>
          <w:rFonts w:eastAsia="Times New Roman"/>
          <w:sz w:val="24"/>
          <w:szCs w:val="24"/>
          <w:lang w:val="pt"/>
        </w:rPr>
        <w:t xml:space="preserve">(três) estrelas, contando com </w:t>
      </w:r>
      <w:r>
        <w:rPr>
          <w:rFonts w:eastAsia="Times New Roman"/>
          <w:sz w:val="24"/>
          <w:szCs w:val="24"/>
          <w:lang w:val="pt"/>
        </w:rPr>
        <w:t>c</w:t>
      </w:r>
      <w:r w:rsidRPr="000729DE">
        <w:rPr>
          <w:rFonts w:eastAsia="Times New Roman"/>
          <w:sz w:val="24"/>
          <w:szCs w:val="24"/>
          <w:lang w:val="pt"/>
        </w:rPr>
        <w:t>afé da manhã</w:t>
      </w:r>
      <w:r>
        <w:rPr>
          <w:rFonts w:eastAsia="Times New Roman"/>
          <w:sz w:val="24"/>
          <w:szCs w:val="24"/>
          <w:lang w:val="pt"/>
        </w:rPr>
        <w:t>,</w:t>
      </w:r>
      <w:r w:rsidRPr="000729DE">
        <w:rPr>
          <w:rFonts w:eastAsia="Times New Roman"/>
          <w:sz w:val="24"/>
          <w:szCs w:val="24"/>
          <w:lang w:val="pt"/>
        </w:rPr>
        <w:t xml:space="preserve"> para todos os </w:t>
      </w:r>
      <w:r w:rsidR="00274667" w:rsidRPr="00AF1E70">
        <w:rPr>
          <w:rFonts w:eastAsia="Times New Roman"/>
          <w:sz w:val="24"/>
          <w:szCs w:val="24"/>
          <w:lang w:val="pt"/>
        </w:rPr>
        <w:t>138</w:t>
      </w:r>
      <w:r w:rsidR="000B10C0" w:rsidRPr="00AF1E70">
        <w:rPr>
          <w:rFonts w:eastAsia="Times New Roman"/>
          <w:sz w:val="24"/>
          <w:szCs w:val="24"/>
          <w:lang w:val="pt"/>
        </w:rPr>
        <w:t xml:space="preserve"> (</w:t>
      </w:r>
      <w:r w:rsidR="00274667" w:rsidRPr="00AF1E70">
        <w:rPr>
          <w:rFonts w:eastAsia="Times New Roman"/>
          <w:sz w:val="24"/>
          <w:szCs w:val="24"/>
          <w:lang w:val="pt"/>
        </w:rPr>
        <w:t xml:space="preserve">cento e </w:t>
      </w:r>
      <w:r w:rsidR="003D4D72" w:rsidRPr="00AF1E70">
        <w:rPr>
          <w:rFonts w:eastAsia="Times New Roman"/>
          <w:sz w:val="24"/>
          <w:szCs w:val="24"/>
          <w:lang w:val="pt"/>
        </w:rPr>
        <w:t>trinta e oito</w:t>
      </w:r>
      <w:r w:rsidR="000B10C0" w:rsidRPr="00AF1E70">
        <w:rPr>
          <w:rFonts w:eastAsia="Times New Roman"/>
          <w:sz w:val="24"/>
          <w:szCs w:val="24"/>
          <w:lang w:val="pt"/>
        </w:rPr>
        <w:t>)</w:t>
      </w:r>
      <w:r w:rsidR="000B10C0" w:rsidRPr="00AF1E70">
        <w:rPr>
          <w:rFonts w:eastAsia="Times New Roman"/>
          <w:color w:val="FF0000"/>
          <w:sz w:val="24"/>
          <w:szCs w:val="24"/>
          <w:lang w:val="pt"/>
        </w:rPr>
        <w:t xml:space="preserve"> </w:t>
      </w:r>
      <w:r w:rsidR="00222E95" w:rsidRPr="00AF1E70">
        <w:rPr>
          <w:rFonts w:eastAsia="Times New Roman"/>
          <w:sz w:val="24"/>
          <w:szCs w:val="24"/>
          <w:lang w:val="pt"/>
        </w:rPr>
        <w:t xml:space="preserve">participantes (alunos e acompanhantes) </w:t>
      </w:r>
      <w:r w:rsidR="009A48CD" w:rsidRPr="00AF1E70">
        <w:rPr>
          <w:rFonts w:eastAsia="Times New Roman"/>
          <w:sz w:val="24"/>
          <w:szCs w:val="24"/>
          <w:lang w:val="pt"/>
        </w:rPr>
        <w:t>d</w:t>
      </w:r>
      <w:r w:rsidR="000B10C0" w:rsidRPr="00AF1E70">
        <w:rPr>
          <w:rFonts w:eastAsia="Times New Roman"/>
          <w:sz w:val="24"/>
          <w:szCs w:val="24"/>
          <w:lang w:val="pt"/>
        </w:rPr>
        <w:t>o</w:t>
      </w:r>
      <w:r w:rsidR="00222E95" w:rsidRPr="00AF1E70">
        <w:rPr>
          <w:rFonts w:eastAsia="Times New Roman"/>
          <w:sz w:val="24"/>
          <w:szCs w:val="24"/>
          <w:lang w:val="pt"/>
        </w:rPr>
        <w:t xml:space="preserve"> </w:t>
      </w:r>
      <w:r w:rsidR="000B10C0" w:rsidRPr="00AF1E70">
        <w:rPr>
          <w:rFonts w:eastAsia="Times New Roman"/>
          <w:b/>
          <w:bCs/>
          <w:sz w:val="24"/>
          <w:szCs w:val="24"/>
          <w:lang w:val="pt"/>
        </w:rPr>
        <w:t xml:space="preserve">Programa </w:t>
      </w:r>
      <w:r w:rsidR="000B10C0" w:rsidRPr="00AF1E70">
        <w:rPr>
          <w:b/>
          <w:bCs/>
          <w:i/>
          <w:iCs/>
          <w:sz w:val="24"/>
          <w:szCs w:val="24"/>
          <w:lang w:val="pt"/>
        </w:rPr>
        <w:t>Disney</w:t>
      </w:r>
      <w:r w:rsidR="000B10C0" w:rsidRPr="00AF1E70">
        <w:rPr>
          <w:b/>
          <w:bCs/>
          <w:sz w:val="24"/>
          <w:szCs w:val="24"/>
          <w:lang w:val="pt"/>
        </w:rPr>
        <w:t xml:space="preserve"> &amp; NASA</w:t>
      </w:r>
      <w:r w:rsidR="00222E95" w:rsidRPr="00AF1E70">
        <w:rPr>
          <w:rFonts w:eastAsia="Times New Roman"/>
          <w:sz w:val="24"/>
          <w:szCs w:val="24"/>
          <w:lang w:val="pt"/>
        </w:rPr>
        <w:t>.</w:t>
      </w:r>
      <w:r>
        <w:rPr>
          <w:rFonts w:eastAsia="Times New Roman"/>
          <w:sz w:val="24"/>
          <w:szCs w:val="24"/>
          <w:lang w:val="pt"/>
        </w:rPr>
        <w:t xml:space="preserve"> </w:t>
      </w:r>
    </w:p>
    <w:p w14:paraId="76EA170D" w14:textId="77777777" w:rsidR="00AF1E70" w:rsidRDefault="00AF1E70" w:rsidP="00AF1E70">
      <w:pPr>
        <w:pStyle w:val="PargrafodaLista"/>
        <w:spacing w:line="276" w:lineRule="auto"/>
        <w:ind w:left="1418"/>
        <w:rPr>
          <w:rFonts w:eastAsia="Times New Roman"/>
          <w:sz w:val="24"/>
          <w:szCs w:val="24"/>
          <w:lang w:val="pt"/>
        </w:rPr>
      </w:pPr>
    </w:p>
    <w:p w14:paraId="79506207" w14:textId="054A0FE1" w:rsidR="00AF1E70" w:rsidRPr="00AF1E70" w:rsidRDefault="00AF1E70" w:rsidP="007B1C5B">
      <w:pPr>
        <w:pStyle w:val="PargrafodaLista"/>
        <w:numPr>
          <w:ilvl w:val="4"/>
          <w:numId w:val="28"/>
        </w:numPr>
        <w:spacing w:line="276" w:lineRule="auto"/>
        <w:ind w:left="1418" w:firstLine="0"/>
        <w:rPr>
          <w:rFonts w:eastAsia="Times New Roman"/>
          <w:sz w:val="24"/>
          <w:szCs w:val="24"/>
          <w:lang w:val="pt"/>
        </w:rPr>
      </w:pPr>
      <w:r>
        <w:rPr>
          <w:rFonts w:eastAsia="Times New Roman"/>
          <w:sz w:val="24"/>
          <w:szCs w:val="24"/>
          <w:lang w:val="pt"/>
        </w:rPr>
        <w:t xml:space="preserve">A CONTRATADA deverá fornecer o café da manhã aos viajantes, caso o serviço de café da manhã eventualmente não seja disponibilizado pela hospedagem, </w:t>
      </w:r>
      <w:r w:rsidRPr="00DE3E9C">
        <w:rPr>
          <w:sz w:val="24"/>
          <w:szCs w:val="24"/>
        </w:rPr>
        <w:t>provendo-o financeiramente através de valor em espécie correspondente a pelo menos US$ 15 (quinze dólares americanos) por pessoa</w:t>
      </w:r>
      <w:r>
        <w:rPr>
          <w:sz w:val="24"/>
          <w:szCs w:val="24"/>
        </w:rPr>
        <w:t>, com pelo menos 24 (vinte e quatro) horas de antecedência</w:t>
      </w:r>
      <w:r w:rsidR="00754B7E">
        <w:rPr>
          <w:sz w:val="24"/>
          <w:szCs w:val="24"/>
        </w:rPr>
        <w:t>; os valores devem ser disponibilizados aos acompanhantes e ao supervisor geral, que devem receber, cada um, a soma referente aos cafés da manhã das até 4 (quatro) pessoas sob suas respectivas responsabilidades</w:t>
      </w:r>
      <w:r>
        <w:rPr>
          <w:sz w:val="24"/>
          <w:szCs w:val="24"/>
        </w:rPr>
        <w:t xml:space="preserve">. </w:t>
      </w:r>
    </w:p>
    <w:p w14:paraId="1BCD9B6F" w14:textId="77777777" w:rsidR="00AF1E70" w:rsidRPr="00AF1E70" w:rsidRDefault="00AF1E70" w:rsidP="00AF1E70">
      <w:pPr>
        <w:pStyle w:val="PargrafodaLista"/>
        <w:rPr>
          <w:rFonts w:eastAsia="Times New Roman"/>
          <w:sz w:val="24"/>
          <w:szCs w:val="24"/>
          <w:lang w:val="pt"/>
        </w:rPr>
      </w:pPr>
    </w:p>
    <w:p w14:paraId="7FD27279" w14:textId="77777777" w:rsidR="00754B7E" w:rsidRDefault="00AF1E70" w:rsidP="007B1C5B">
      <w:pPr>
        <w:pStyle w:val="PargrafodaLista"/>
        <w:numPr>
          <w:ilvl w:val="4"/>
          <w:numId w:val="28"/>
        </w:numPr>
        <w:spacing w:line="276" w:lineRule="auto"/>
        <w:ind w:left="1418" w:firstLine="0"/>
        <w:rPr>
          <w:rFonts w:eastAsia="Times New Roman"/>
          <w:sz w:val="24"/>
          <w:szCs w:val="24"/>
          <w:lang w:val="pt"/>
        </w:rPr>
      </w:pPr>
      <w:r>
        <w:rPr>
          <w:rFonts w:eastAsia="Times New Roman"/>
          <w:sz w:val="24"/>
          <w:szCs w:val="24"/>
          <w:lang w:val="pt"/>
        </w:rPr>
        <w:t>A CONTRATADA deverá garantir que os viajantes sejam acomodados em quartos de hotel que contem com camas individuais separadas.</w:t>
      </w:r>
    </w:p>
    <w:p w14:paraId="477E8B1C" w14:textId="77777777" w:rsidR="00754B7E" w:rsidRPr="00754B7E" w:rsidRDefault="00754B7E" w:rsidP="00754B7E">
      <w:pPr>
        <w:pStyle w:val="PargrafodaLista"/>
        <w:rPr>
          <w:rFonts w:eastAsia="Times New Roman"/>
          <w:sz w:val="24"/>
          <w:szCs w:val="24"/>
          <w:lang w:val="pt"/>
        </w:rPr>
      </w:pPr>
    </w:p>
    <w:p w14:paraId="35AAF0E2" w14:textId="76438111" w:rsidR="00754B7E" w:rsidRDefault="00754B7E" w:rsidP="007B1C5B">
      <w:pPr>
        <w:pStyle w:val="PargrafodaLista"/>
        <w:numPr>
          <w:ilvl w:val="4"/>
          <w:numId w:val="28"/>
        </w:numPr>
        <w:spacing w:line="276" w:lineRule="auto"/>
        <w:ind w:left="1418" w:firstLine="0"/>
        <w:rPr>
          <w:rFonts w:eastAsia="Times New Roman"/>
          <w:sz w:val="24"/>
          <w:szCs w:val="24"/>
          <w:lang w:val="pt"/>
        </w:rPr>
      </w:pPr>
      <w:r w:rsidRPr="00754B7E">
        <w:rPr>
          <w:rFonts w:eastAsia="Times New Roman"/>
          <w:sz w:val="24"/>
          <w:szCs w:val="24"/>
          <w:lang w:val="pt"/>
        </w:rPr>
        <w:t xml:space="preserve">A CONTRATADA não poderá em nenhuma hipótese </w:t>
      </w:r>
      <w:r>
        <w:rPr>
          <w:rFonts w:eastAsia="Times New Roman"/>
          <w:sz w:val="24"/>
          <w:szCs w:val="24"/>
          <w:lang w:val="pt"/>
        </w:rPr>
        <w:t xml:space="preserve">separar os acompanhantes dos seus respectivos alunos acompanhados </w:t>
      </w:r>
      <w:r w:rsidRPr="00754B7E">
        <w:rPr>
          <w:rFonts w:eastAsia="Times New Roman"/>
          <w:sz w:val="24"/>
          <w:szCs w:val="24"/>
          <w:lang w:val="pt"/>
        </w:rPr>
        <w:t>em hotéis diferentes.</w:t>
      </w:r>
    </w:p>
    <w:p w14:paraId="79E7D32F" w14:textId="77777777" w:rsidR="00754B7E" w:rsidRPr="00754B7E" w:rsidRDefault="00754B7E" w:rsidP="00754B7E">
      <w:pPr>
        <w:pStyle w:val="PargrafodaLista"/>
        <w:rPr>
          <w:rFonts w:eastAsia="Times New Roman"/>
          <w:sz w:val="24"/>
          <w:szCs w:val="24"/>
          <w:lang w:val="pt"/>
        </w:rPr>
      </w:pPr>
    </w:p>
    <w:p w14:paraId="4945F943" w14:textId="4F60E58D" w:rsidR="00754B7E" w:rsidRDefault="00754B7E" w:rsidP="007B1C5B">
      <w:pPr>
        <w:pStyle w:val="PargrafodaLista"/>
        <w:numPr>
          <w:ilvl w:val="4"/>
          <w:numId w:val="28"/>
        </w:numPr>
        <w:spacing w:line="276" w:lineRule="auto"/>
        <w:ind w:left="1418" w:firstLine="0"/>
        <w:rPr>
          <w:rFonts w:eastAsia="Times New Roman"/>
          <w:sz w:val="24"/>
          <w:szCs w:val="24"/>
          <w:lang w:val="pt"/>
        </w:rPr>
      </w:pPr>
      <w:r w:rsidRPr="00754B7E">
        <w:rPr>
          <w:rFonts w:eastAsia="Times New Roman"/>
          <w:sz w:val="24"/>
          <w:szCs w:val="24"/>
          <w:lang w:val="pt"/>
        </w:rPr>
        <w:t>A CONTRATADA não poderá em nenhuma hipótese dividir os</w:t>
      </w:r>
      <w:r>
        <w:rPr>
          <w:rFonts w:eastAsia="Times New Roman"/>
          <w:sz w:val="24"/>
          <w:szCs w:val="24"/>
          <w:lang w:val="pt"/>
        </w:rPr>
        <w:t xml:space="preserve"> acompanhantes dos seus respectivos alunos acompanhados </w:t>
      </w:r>
      <w:r w:rsidRPr="00754B7E">
        <w:rPr>
          <w:rFonts w:eastAsia="Times New Roman"/>
          <w:sz w:val="24"/>
          <w:szCs w:val="24"/>
          <w:lang w:val="pt"/>
        </w:rPr>
        <w:t>em quartos separados.</w:t>
      </w:r>
    </w:p>
    <w:p w14:paraId="3699BA0D" w14:textId="77777777" w:rsidR="00754B7E" w:rsidRPr="00754B7E" w:rsidRDefault="00754B7E" w:rsidP="00754B7E">
      <w:pPr>
        <w:pStyle w:val="PargrafodaLista"/>
        <w:rPr>
          <w:rFonts w:eastAsia="Times New Roman"/>
          <w:sz w:val="24"/>
          <w:szCs w:val="24"/>
          <w:lang w:val="pt"/>
        </w:rPr>
      </w:pPr>
    </w:p>
    <w:p w14:paraId="5E31C685" w14:textId="69DC1014" w:rsidR="00754B7E" w:rsidRDefault="00754B7E" w:rsidP="007B1C5B">
      <w:pPr>
        <w:pStyle w:val="PargrafodaLista"/>
        <w:numPr>
          <w:ilvl w:val="4"/>
          <w:numId w:val="28"/>
        </w:numPr>
        <w:spacing w:line="276" w:lineRule="auto"/>
        <w:ind w:left="1418" w:firstLine="0"/>
        <w:rPr>
          <w:rFonts w:eastAsia="Times New Roman"/>
          <w:sz w:val="24"/>
          <w:szCs w:val="24"/>
          <w:lang w:val="pt"/>
        </w:rPr>
      </w:pPr>
      <w:r>
        <w:rPr>
          <w:rFonts w:eastAsia="Times New Roman"/>
          <w:sz w:val="24"/>
          <w:szCs w:val="24"/>
          <w:lang w:val="pt"/>
        </w:rPr>
        <w:t xml:space="preserve">A CONTRATADA deverá arcar com os eventuais custos adicionais provenientes da distribuição dos viajantes participantes do </w:t>
      </w:r>
      <w:r w:rsidRPr="00DC2639">
        <w:rPr>
          <w:rFonts w:eastAsia="Times New Roman"/>
          <w:b/>
          <w:bCs/>
          <w:sz w:val="24"/>
          <w:szCs w:val="24"/>
          <w:lang w:val="pt"/>
        </w:rPr>
        <w:t xml:space="preserve">Programa </w:t>
      </w:r>
      <w:r w:rsidRPr="00DC2639">
        <w:rPr>
          <w:rFonts w:eastAsia="Times New Roman"/>
          <w:b/>
          <w:bCs/>
          <w:i/>
          <w:iCs/>
          <w:sz w:val="24"/>
          <w:szCs w:val="24"/>
          <w:lang w:val="pt"/>
        </w:rPr>
        <w:t>Disney</w:t>
      </w:r>
      <w:r w:rsidRPr="00DC2639">
        <w:rPr>
          <w:rFonts w:eastAsia="Times New Roman"/>
          <w:b/>
          <w:bCs/>
          <w:sz w:val="24"/>
          <w:szCs w:val="24"/>
          <w:lang w:val="pt"/>
        </w:rPr>
        <w:t xml:space="preserve"> &amp; NASA</w:t>
      </w:r>
      <w:r>
        <w:rPr>
          <w:rFonts w:eastAsia="Times New Roman"/>
          <w:sz w:val="24"/>
          <w:szCs w:val="24"/>
          <w:lang w:val="pt"/>
        </w:rPr>
        <w:t xml:space="preserve"> em hotéis distintos, caso esta divisão ocorra.</w:t>
      </w:r>
    </w:p>
    <w:p w14:paraId="2D8DE74C" w14:textId="77777777" w:rsidR="00754B7E" w:rsidRPr="00754B7E" w:rsidRDefault="00754B7E" w:rsidP="00754B7E">
      <w:pPr>
        <w:pStyle w:val="PargrafodaLista"/>
        <w:rPr>
          <w:rFonts w:eastAsia="Times New Roman"/>
          <w:sz w:val="24"/>
          <w:szCs w:val="24"/>
          <w:lang w:val="pt"/>
        </w:rPr>
      </w:pPr>
    </w:p>
    <w:p w14:paraId="50537A76" w14:textId="6FA3B54B" w:rsidR="00754B7E" w:rsidRDefault="00754B7E" w:rsidP="007B1C5B">
      <w:pPr>
        <w:pStyle w:val="PargrafodaLista"/>
        <w:numPr>
          <w:ilvl w:val="4"/>
          <w:numId w:val="28"/>
        </w:numPr>
        <w:spacing w:line="276" w:lineRule="auto"/>
        <w:ind w:left="1418" w:firstLine="0"/>
        <w:rPr>
          <w:rFonts w:eastAsia="Times New Roman"/>
          <w:sz w:val="24"/>
          <w:szCs w:val="24"/>
          <w:lang w:val="pt"/>
        </w:rPr>
      </w:pPr>
      <w:r w:rsidRPr="00074DB1">
        <w:rPr>
          <w:rFonts w:eastAsia="Times New Roman"/>
          <w:sz w:val="24"/>
          <w:szCs w:val="24"/>
          <w:lang w:val="pt"/>
        </w:rPr>
        <w:t xml:space="preserve">A CONTRATADA deverá fornecer à Secretaria Municipal de </w:t>
      </w:r>
      <w:r w:rsidRPr="00074DB1">
        <w:rPr>
          <w:rFonts w:eastAsia="Times New Roman"/>
          <w:sz w:val="24"/>
          <w:szCs w:val="24"/>
          <w:lang w:val="pt"/>
        </w:rPr>
        <w:lastRenderedPageBreak/>
        <w:t xml:space="preserve">Educação - SME, 30 (trinta) dias antes da partida do Rio de Janeiro, o comprovante das reservas das 7 (sete) diárias de hospedagens de todos os 138 (cento e trinta e oito) participantes (alunos e acompanhantes) do </w:t>
      </w:r>
      <w:r w:rsidRPr="00074DB1">
        <w:rPr>
          <w:rFonts w:eastAsia="Times New Roman"/>
          <w:b/>
          <w:bCs/>
          <w:sz w:val="24"/>
          <w:szCs w:val="24"/>
          <w:lang w:val="pt"/>
        </w:rPr>
        <w:t xml:space="preserve">Programa </w:t>
      </w:r>
      <w:r w:rsidRPr="00074DB1">
        <w:rPr>
          <w:b/>
          <w:bCs/>
          <w:i/>
          <w:iCs/>
          <w:sz w:val="24"/>
          <w:szCs w:val="24"/>
          <w:lang w:val="pt"/>
        </w:rPr>
        <w:t>Disney</w:t>
      </w:r>
      <w:r w:rsidRPr="00074DB1">
        <w:rPr>
          <w:b/>
          <w:bCs/>
          <w:sz w:val="24"/>
          <w:szCs w:val="24"/>
          <w:lang w:val="pt"/>
        </w:rPr>
        <w:t xml:space="preserve"> &amp; NASA</w:t>
      </w:r>
      <w:r w:rsidRPr="00074DB1">
        <w:rPr>
          <w:rFonts w:eastAsia="Times New Roman"/>
          <w:sz w:val="24"/>
          <w:szCs w:val="24"/>
          <w:lang w:val="pt"/>
        </w:rPr>
        <w:t>.</w:t>
      </w:r>
    </w:p>
    <w:p w14:paraId="12E81989" w14:textId="77777777" w:rsidR="00754B7E" w:rsidRPr="00754B7E" w:rsidRDefault="00754B7E" w:rsidP="00754B7E">
      <w:pPr>
        <w:pStyle w:val="PargrafodaLista"/>
        <w:rPr>
          <w:rFonts w:eastAsia="Times New Roman"/>
          <w:sz w:val="24"/>
          <w:szCs w:val="24"/>
          <w:lang w:val="pt"/>
        </w:rPr>
      </w:pPr>
    </w:p>
    <w:p w14:paraId="3079BF3E" w14:textId="77777777" w:rsidR="00754B7E" w:rsidRDefault="00754B7E" w:rsidP="007B1C5B">
      <w:pPr>
        <w:pStyle w:val="PargrafodaLista"/>
        <w:numPr>
          <w:ilvl w:val="4"/>
          <w:numId w:val="28"/>
        </w:numPr>
        <w:spacing w:line="276" w:lineRule="auto"/>
        <w:ind w:left="1418" w:firstLine="0"/>
        <w:rPr>
          <w:rFonts w:eastAsia="Times New Roman"/>
          <w:sz w:val="24"/>
          <w:szCs w:val="24"/>
          <w:lang w:val="pt"/>
        </w:rPr>
      </w:pPr>
      <w:r w:rsidRPr="00006DFC">
        <w:rPr>
          <w:rFonts w:eastAsia="Times New Roman"/>
          <w:sz w:val="24"/>
          <w:szCs w:val="24"/>
          <w:lang w:val="pt"/>
        </w:rPr>
        <w:t>A CONTRATADA deverá se responsabilizar pelos custos de manutenção de equipamentos, móveis ou quaisquer utensílios pertencentes ao estabelecimento hoteleiro, no caso de mau uso, sem prejuízo para a contratação</w:t>
      </w:r>
      <w:r>
        <w:rPr>
          <w:rFonts w:eastAsia="Times New Roman"/>
          <w:sz w:val="24"/>
          <w:szCs w:val="24"/>
          <w:lang w:val="pt"/>
        </w:rPr>
        <w:t xml:space="preserve">; caberá a CONTRATADA </w:t>
      </w:r>
      <w:r w:rsidRPr="00006DFC">
        <w:rPr>
          <w:rFonts w:eastAsia="Times New Roman"/>
          <w:sz w:val="24"/>
          <w:szCs w:val="24"/>
          <w:lang w:val="pt"/>
        </w:rPr>
        <w:t xml:space="preserve">informar imediatamente à Secretaria Municipal de Educação – SME sobre o ocorrido para que haja o posterior ressarcimento. </w:t>
      </w:r>
    </w:p>
    <w:p w14:paraId="49AA8A5C" w14:textId="77777777" w:rsidR="00754B7E" w:rsidRPr="00754B7E" w:rsidRDefault="00754B7E" w:rsidP="00754B7E">
      <w:pPr>
        <w:pStyle w:val="PargrafodaLista"/>
        <w:rPr>
          <w:rFonts w:eastAsia="Times New Roman"/>
          <w:sz w:val="24"/>
          <w:szCs w:val="24"/>
          <w:lang w:val="pt"/>
        </w:rPr>
      </w:pPr>
    </w:p>
    <w:p w14:paraId="6966A0A9" w14:textId="7F31B1AA" w:rsidR="00754B7E" w:rsidRPr="00667B8F" w:rsidRDefault="00754B7E" w:rsidP="007B1C5B">
      <w:pPr>
        <w:pStyle w:val="PargrafodaLista"/>
        <w:numPr>
          <w:ilvl w:val="4"/>
          <w:numId w:val="28"/>
        </w:numPr>
        <w:spacing w:line="276" w:lineRule="auto"/>
        <w:ind w:left="1418" w:firstLine="0"/>
        <w:rPr>
          <w:rFonts w:eastAsia="Times New Roman"/>
          <w:sz w:val="24"/>
          <w:szCs w:val="24"/>
          <w:lang w:val="pt"/>
        </w:rPr>
      </w:pPr>
      <w:r w:rsidRPr="00667B8F">
        <w:rPr>
          <w:rFonts w:eastAsia="Times New Roman"/>
          <w:sz w:val="24"/>
          <w:szCs w:val="24"/>
          <w:lang w:val="pt"/>
        </w:rPr>
        <w:t xml:space="preserve">A CONTRATADA deverá garantir as características de acessibilidade na hospedagem caso haja indivíduo(s) </w:t>
      </w:r>
      <w:proofErr w:type="spellStart"/>
      <w:r w:rsidRPr="00667B8F">
        <w:rPr>
          <w:rFonts w:eastAsia="Times New Roman"/>
          <w:sz w:val="24"/>
          <w:szCs w:val="24"/>
          <w:lang w:val="pt"/>
        </w:rPr>
        <w:t>PcD</w:t>
      </w:r>
      <w:proofErr w:type="spellEnd"/>
      <w:r w:rsidRPr="00667B8F">
        <w:rPr>
          <w:rFonts w:eastAsia="Times New Roman"/>
          <w:sz w:val="24"/>
          <w:szCs w:val="24"/>
          <w:lang w:val="pt"/>
        </w:rPr>
        <w:t xml:space="preserve">(s) dentre os participantes (alunos e acompanhantes) do </w:t>
      </w:r>
      <w:r w:rsidRPr="00667B8F">
        <w:rPr>
          <w:rFonts w:eastAsia="Times New Roman"/>
          <w:b/>
          <w:bCs/>
          <w:sz w:val="24"/>
          <w:szCs w:val="24"/>
          <w:lang w:val="pt"/>
        </w:rPr>
        <w:t xml:space="preserve">Programa </w:t>
      </w:r>
      <w:r w:rsidRPr="00667B8F">
        <w:rPr>
          <w:b/>
          <w:bCs/>
          <w:i/>
          <w:iCs/>
          <w:sz w:val="24"/>
          <w:szCs w:val="24"/>
          <w:lang w:val="pt"/>
        </w:rPr>
        <w:t>Disney</w:t>
      </w:r>
      <w:r w:rsidRPr="00667B8F">
        <w:rPr>
          <w:b/>
          <w:bCs/>
          <w:sz w:val="24"/>
          <w:szCs w:val="24"/>
          <w:lang w:val="pt"/>
        </w:rPr>
        <w:t xml:space="preserve"> &amp; NASA.</w:t>
      </w:r>
    </w:p>
    <w:p w14:paraId="3881BC95" w14:textId="212E516F" w:rsidR="00754B7E" w:rsidRDefault="00754B7E" w:rsidP="00754B7E">
      <w:pPr>
        <w:pStyle w:val="PargrafodaLista"/>
        <w:spacing w:line="276" w:lineRule="auto"/>
        <w:ind w:left="1418"/>
        <w:rPr>
          <w:rFonts w:eastAsia="Times New Roman"/>
          <w:sz w:val="24"/>
          <w:szCs w:val="24"/>
          <w:lang w:val="pt"/>
        </w:rPr>
      </w:pPr>
    </w:p>
    <w:p w14:paraId="3B8297A2" w14:textId="2406EE74" w:rsidR="00F2036F" w:rsidRPr="000729DE" w:rsidRDefault="000F43B5" w:rsidP="007B1C5B">
      <w:pPr>
        <w:pStyle w:val="PargrafodaLista"/>
        <w:numPr>
          <w:ilvl w:val="3"/>
          <w:numId w:val="5"/>
        </w:numPr>
        <w:spacing w:line="276" w:lineRule="auto"/>
        <w:ind w:left="1276" w:firstLine="0"/>
        <w:rPr>
          <w:rFonts w:eastAsia="Times New Roman"/>
          <w:b/>
          <w:bCs/>
          <w:sz w:val="24"/>
          <w:szCs w:val="24"/>
          <w:lang w:val="pt"/>
        </w:rPr>
      </w:pPr>
      <w:r w:rsidRPr="000729DE">
        <w:rPr>
          <w:rFonts w:eastAsia="Times New Roman"/>
          <w:b/>
          <w:bCs/>
          <w:sz w:val="24"/>
          <w:szCs w:val="24"/>
          <w:lang w:val="pt"/>
        </w:rPr>
        <w:t>TRASLADO</w:t>
      </w:r>
      <w:r w:rsidR="00A850AC" w:rsidRPr="000729DE">
        <w:rPr>
          <w:rFonts w:eastAsia="Times New Roman"/>
          <w:b/>
          <w:bCs/>
          <w:sz w:val="24"/>
          <w:szCs w:val="24"/>
          <w:lang w:val="pt"/>
        </w:rPr>
        <w:t>S</w:t>
      </w:r>
      <w:r w:rsidR="00754B7E">
        <w:rPr>
          <w:rFonts w:eastAsia="Times New Roman"/>
          <w:b/>
          <w:bCs/>
          <w:sz w:val="24"/>
          <w:szCs w:val="24"/>
          <w:lang w:val="pt"/>
        </w:rPr>
        <w:t xml:space="preserve"> TERRESTRES</w:t>
      </w:r>
      <w:r w:rsidR="00A850AC" w:rsidRPr="000729DE">
        <w:rPr>
          <w:rFonts w:eastAsia="Times New Roman"/>
          <w:b/>
          <w:bCs/>
          <w:sz w:val="24"/>
          <w:szCs w:val="24"/>
          <w:lang w:val="pt"/>
        </w:rPr>
        <w:t>:</w:t>
      </w:r>
    </w:p>
    <w:p w14:paraId="2D198E37" w14:textId="77777777" w:rsidR="00F2036F" w:rsidRPr="000729DE" w:rsidRDefault="00F2036F" w:rsidP="00F2036F">
      <w:pPr>
        <w:pStyle w:val="PargrafodaLista"/>
        <w:spacing w:line="276" w:lineRule="auto"/>
        <w:ind w:left="709"/>
        <w:rPr>
          <w:rFonts w:eastAsia="Times New Roman"/>
          <w:sz w:val="24"/>
          <w:szCs w:val="24"/>
          <w:lang w:val="pt"/>
        </w:rPr>
      </w:pPr>
    </w:p>
    <w:p w14:paraId="1E5F501E" w14:textId="49915D33" w:rsidR="00C25116" w:rsidRPr="00C25116" w:rsidRDefault="004136B4" w:rsidP="007B1C5B">
      <w:pPr>
        <w:pStyle w:val="PargrafodaLista"/>
        <w:numPr>
          <w:ilvl w:val="4"/>
          <w:numId w:val="30"/>
        </w:numPr>
        <w:spacing w:line="276" w:lineRule="auto"/>
        <w:ind w:left="1418" w:firstLine="0"/>
        <w:rPr>
          <w:rFonts w:eastAsia="Times New Roman"/>
          <w:sz w:val="24"/>
          <w:szCs w:val="24"/>
          <w:lang w:val="pt"/>
        </w:rPr>
      </w:pPr>
      <w:r w:rsidRPr="009977AC">
        <w:rPr>
          <w:rFonts w:eastAsia="Times New Roman"/>
          <w:sz w:val="24"/>
          <w:szCs w:val="24"/>
        </w:rPr>
        <w:t xml:space="preserve">A CONTRATADA deverá providenciar 7 (sete) diárias de traslado terrestre para o deslocamento </w:t>
      </w:r>
      <w:r w:rsidRPr="009977AC">
        <w:rPr>
          <w:rStyle w:val="normaltextrun"/>
          <w:rFonts w:eastAsiaTheme="majorEastAsia"/>
          <w:sz w:val="24"/>
          <w:szCs w:val="24"/>
        </w:rPr>
        <w:t xml:space="preserve">dos </w:t>
      </w:r>
      <w:r w:rsidR="00C25116">
        <w:rPr>
          <w:rStyle w:val="normaltextrun"/>
          <w:rFonts w:eastAsiaTheme="majorEastAsia"/>
          <w:sz w:val="24"/>
          <w:szCs w:val="24"/>
        </w:rPr>
        <w:t>138</w:t>
      </w:r>
      <w:r w:rsidRPr="009977AC">
        <w:rPr>
          <w:rStyle w:val="normaltextrun"/>
          <w:rFonts w:eastAsiaTheme="majorEastAsia"/>
          <w:sz w:val="24"/>
          <w:szCs w:val="24"/>
        </w:rPr>
        <w:t xml:space="preserve"> (</w:t>
      </w:r>
      <w:r w:rsidR="00C25116">
        <w:rPr>
          <w:rStyle w:val="normaltextrun"/>
          <w:rFonts w:eastAsiaTheme="majorEastAsia"/>
          <w:sz w:val="24"/>
          <w:szCs w:val="24"/>
        </w:rPr>
        <w:t>cento e trinta</w:t>
      </w:r>
      <w:r w:rsidRPr="009977AC">
        <w:rPr>
          <w:rStyle w:val="normaltextrun"/>
          <w:rFonts w:eastAsiaTheme="majorEastAsia"/>
          <w:sz w:val="24"/>
          <w:szCs w:val="24"/>
        </w:rPr>
        <w:t xml:space="preserve"> e oito) viajantes em território internacional, durante toda a programação da viagem, possibilitando a saída e retorno ao aeroporto, o cumprimento das atividades do </w:t>
      </w:r>
      <w:r w:rsidRPr="009977AC">
        <w:rPr>
          <w:rStyle w:val="normaltextrun"/>
          <w:rFonts w:eastAsiaTheme="majorEastAsia"/>
          <w:b/>
          <w:bCs/>
          <w:sz w:val="24"/>
          <w:szCs w:val="24"/>
        </w:rPr>
        <w:t xml:space="preserve">Programa </w:t>
      </w:r>
      <w:r w:rsidRPr="009977AC">
        <w:rPr>
          <w:rStyle w:val="normaltextrun"/>
          <w:rFonts w:eastAsiaTheme="majorEastAsia"/>
          <w:b/>
          <w:bCs/>
          <w:i/>
          <w:iCs/>
          <w:sz w:val="24"/>
          <w:szCs w:val="24"/>
        </w:rPr>
        <w:t>Disney</w:t>
      </w:r>
      <w:r w:rsidRPr="009977AC">
        <w:rPr>
          <w:rStyle w:val="normaltextrun"/>
          <w:rFonts w:eastAsiaTheme="majorEastAsia"/>
          <w:b/>
          <w:bCs/>
          <w:sz w:val="24"/>
          <w:szCs w:val="24"/>
        </w:rPr>
        <w:t xml:space="preserve"> &amp; NASA</w:t>
      </w:r>
      <w:r w:rsidRPr="009977AC">
        <w:rPr>
          <w:rStyle w:val="normaltextrun"/>
          <w:rFonts w:eastAsiaTheme="majorEastAsia"/>
          <w:sz w:val="24"/>
          <w:szCs w:val="24"/>
        </w:rPr>
        <w:t xml:space="preserve"> e a realização de city tour em tempo oportuno entre elas</w:t>
      </w:r>
      <w:r w:rsidR="00B736A8" w:rsidRPr="000729DE">
        <w:rPr>
          <w:sz w:val="24"/>
          <w:szCs w:val="24"/>
        </w:rPr>
        <w:t>.</w:t>
      </w:r>
    </w:p>
    <w:p w14:paraId="72FA9F1A" w14:textId="77777777" w:rsidR="00C25116" w:rsidRPr="00C25116" w:rsidRDefault="00C25116" w:rsidP="00C25116">
      <w:pPr>
        <w:pStyle w:val="PargrafodaLista"/>
        <w:spacing w:line="276" w:lineRule="auto"/>
        <w:ind w:left="1418"/>
        <w:rPr>
          <w:rFonts w:eastAsia="Times New Roman"/>
          <w:sz w:val="24"/>
          <w:szCs w:val="24"/>
          <w:lang w:val="pt"/>
        </w:rPr>
      </w:pPr>
    </w:p>
    <w:p w14:paraId="7B727EFF" w14:textId="6B6E848F" w:rsidR="00C25116" w:rsidRDefault="00C25116" w:rsidP="007B1C5B">
      <w:pPr>
        <w:pStyle w:val="PargrafodaLista"/>
        <w:numPr>
          <w:ilvl w:val="4"/>
          <w:numId w:val="30"/>
        </w:numPr>
        <w:spacing w:line="276" w:lineRule="auto"/>
        <w:ind w:left="1418" w:firstLine="0"/>
        <w:rPr>
          <w:rFonts w:eastAsia="Times New Roman"/>
          <w:sz w:val="24"/>
          <w:szCs w:val="24"/>
          <w:lang w:val="pt"/>
        </w:rPr>
      </w:pPr>
      <w:r>
        <w:rPr>
          <w:rFonts w:eastAsia="Times New Roman"/>
          <w:sz w:val="24"/>
          <w:szCs w:val="24"/>
          <w:lang w:val="pt"/>
        </w:rPr>
        <w:t>A CONTRATADA não poderá separar os acompanhantes e seus respectivos alunos acompanhados em veículos distintos, em nenhum trecho dos traslados terrestres.</w:t>
      </w:r>
    </w:p>
    <w:p w14:paraId="2352CC33" w14:textId="77777777" w:rsidR="00C25116" w:rsidRPr="00C25116" w:rsidRDefault="00C25116" w:rsidP="00C25116">
      <w:pPr>
        <w:pStyle w:val="PargrafodaLista"/>
        <w:rPr>
          <w:rFonts w:eastAsia="Times New Roman"/>
          <w:sz w:val="24"/>
          <w:szCs w:val="24"/>
          <w:lang w:val="pt"/>
        </w:rPr>
      </w:pPr>
    </w:p>
    <w:p w14:paraId="4B4FBB60" w14:textId="77777777" w:rsidR="008F6332" w:rsidRDefault="008F6332" w:rsidP="007B1C5B">
      <w:pPr>
        <w:pStyle w:val="PargrafodaLista"/>
        <w:numPr>
          <w:ilvl w:val="4"/>
          <w:numId w:val="29"/>
        </w:numPr>
        <w:spacing w:line="276" w:lineRule="auto"/>
        <w:ind w:left="1418" w:firstLine="0"/>
        <w:rPr>
          <w:rFonts w:eastAsia="Times New Roman"/>
          <w:sz w:val="24"/>
          <w:szCs w:val="24"/>
          <w:lang w:val="pt"/>
        </w:rPr>
      </w:pPr>
      <w:r>
        <w:rPr>
          <w:rFonts w:eastAsia="Times New Roman"/>
          <w:sz w:val="24"/>
          <w:szCs w:val="24"/>
          <w:lang w:val="pt"/>
        </w:rPr>
        <w:t xml:space="preserve">A CONTRATADA deverá arcar com todos os custos de traslado em território internacional, inclusive os não previstos que porventura precisem ser realizados, sem qualquer prejuízo à contratação. </w:t>
      </w:r>
    </w:p>
    <w:p w14:paraId="04418A46" w14:textId="77777777" w:rsidR="008F6332" w:rsidRDefault="008F6332" w:rsidP="008F6332">
      <w:pPr>
        <w:pStyle w:val="PargrafodaLista"/>
        <w:spacing w:line="276" w:lineRule="auto"/>
        <w:ind w:left="1418"/>
        <w:rPr>
          <w:rFonts w:eastAsia="Times New Roman"/>
          <w:sz w:val="24"/>
          <w:szCs w:val="24"/>
          <w:lang w:val="pt"/>
        </w:rPr>
      </w:pPr>
    </w:p>
    <w:p w14:paraId="1B0B91B0" w14:textId="793D73F8" w:rsidR="00B736A8" w:rsidRPr="008F6332" w:rsidRDefault="008F6332" w:rsidP="007B1C5B">
      <w:pPr>
        <w:pStyle w:val="PargrafodaLista"/>
        <w:numPr>
          <w:ilvl w:val="4"/>
          <w:numId w:val="29"/>
        </w:numPr>
        <w:spacing w:line="276" w:lineRule="auto"/>
        <w:ind w:left="1418" w:firstLine="0"/>
        <w:rPr>
          <w:rFonts w:eastAsia="Times New Roman"/>
          <w:sz w:val="24"/>
          <w:szCs w:val="24"/>
          <w:lang w:val="pt"/>
        </w:rPr>
      </w:pPr>
      <w:r w:rsidRPr="009977AC">
        <w:rPr>
          <w:rFonts w:eastAsia="Times New Roman"/>
          <w:sz w:val="24"/>
          <w:szCs w:val="24"/>
          <w:lang w:val="pt"/>
        </w:rPr>
        <w:t xml:space="preserve">A CONTRATADA deverá oferecer água mineral não gaseificada durante todos os traslados em território internacional aos participantes (alunos e acompanhantes) do </w:t>
      </w:r>
      <w:r w:rsidRPr="009977AC">
        <w:rPr>
          <w:rFonts w:eastAsia="Times New Roman"/>
          <w:b/>
          <w:bCs/>
          <w:sz w:val="24"/>
          <w:szCs w:val="24"/>
          <w:lang w:val="pt"/>
        </w:rPr>
        <w:t xml:space="preserve">Programa </w:t>
      </w:r>
      <w:r w:rsidRPr="009977AC">
        <w:rPr>
          <w:b/>
          <w:bCs/>
          <w:i/>
          <w:iCs/>
          <w:sz w:val="24"/>
          <w:szCs w:val="24"/>
          <w:lang w:val="pt"/>
        </w:rPr>
        <w:t>Disney</w:t>
      </w:r>
      <w:r w:rsidRPr="009977AC">
        <w:rPr>
          <w:b/>
          <w:bCs/>
          <w:sz w:val="24"/>
          <w:szCs w:val="24"/>
          <w:lang w:val="pt"/>
        </w:rPr>
        <w:t xml:space="preserve"> &amp; NASA</w:t>
      </w:r>
      <w:r>
        <w:rPr>
          <w:b/>
          <w:bCs/>
          <w:sz w:val="24"/>
          <w:szCs w:val="24"/>
          <w:lang w:val="pt"/>
        </w:rPr>
        <w:t>.</w:t>
      </w:r>
    </w:p>
    <w:p w14:paraId="1A45DB31" w14:textId="77777777" w:rsidR="008F6332" w:rsidRPr="008F6332" w:rsidRDefault="008F6332" w:rsidP="008F6332">
      <w:pPr>
        <w:pStyle w:val="PargrafodaLista"/>
        <w:rPr>
          <w:rFonts w:eastAsia="Times New Roman"/>
          <w:sz w:val="24"/>
          <w:szCs w:val="24"/>
          <w:lang w:val="pt"/>
        </w:rPr>
      </w:pPr>
    </w:p>
    <w:p w14:paraId="559FA61D" w14:textId="77777777" w:rsidR="008F6332" w:rsidRPr="008F6332" w:rsidRDefault="008F6332" w:rsidP="007B1C5B">
      <w:pPr>
        <w:pStyle w:val="PargrafodaLista"/>
        <w:numPr>
          <w:ilvl w:val="4"/>
          <w:numId w:val="30"/>
        </w:numPr>
        <w:spacing w:line="276" w:lineRule="auto"/>
        <w:ind w:left="1418" w:firstLine="0"/>
        <w:rPr>
          <w:rFonts w:eastAsia="Times New Roman"/>
          <w:sz w:val="24"/>
          <w:szCs w:val="24"/>
          <w:lang w:val="pt"/>
        </w:rPr>
      </w:pPr>
      <w:r>
        <w:rPr>
          <w:rFonts w:eastAsia="Times New Roman"/>
          <w:sz w:val="24"/>
          <w:szCs w:val="24"/>
          <w:lang w:val="pt"/>
        </w:rPr>
        <w:t xml:space="preserve">A CONTRATADA deverá </w:t>
      </w:r>
      <w:r w:rsidRPr="0059107F">
        <w:rPr>
          <w:sz w:val="24"/>
          <w:szCs w:val="24"/>
        </w:rPr>
        <w:t xml:space="preserve">dar ciência a todos os </w:t>
      </w:r>
      <w:r>
        <w:rPr>
          <w:sz w:val="24"/>
          <w:szCs w:val="24"/>
        </w:rPr>
        <w:t>servidores viajantes a trabalho, resp</w:t>
      </w:r>
      <w:r w:rsidRPr="0059107F">
        <w:rPr>
          <w:sz w:val="24"/>
          <w:szCs w:val="24"/>
        </w:rPr>
        <w:t>onsáveis p</w:t>
      </w:r>
      <w:r>
        <w:rPr>
          <w:sz w:val="24"/>
          <w:szCs w:val="24"/>
        </w:rPr>
        <w:t>elos</w:t>
      </w:r>
      <w:r w:rsidRPr="0059107F">
        <w:rPr>
          <w:sz w:val="24"/>
          <w:szCs w:val="24"/>
        </w:rPr>
        <w:t xml:space="preserve"> subgrupos de alunos participantes do </w:t>
      </w:r>
      <w:r w:rsidRPr="0059107F">
        <w:rPr>
          <w:b/>
          <w:sz w:val="24"/>
          <w:szCs w:val="24"/>
        </w:rPr>
        <w:t xml:space="preserve">Programa </w:t>
      </w:r>
      <w:r w:rsidRPr="0059107F">
        <w:rPr>
          <w:b/>
          <w:i/>
          <w:sz w:val="24"/>
          <w:szCs w:val="24"/>
        </w:rPr>
        <w:t>Disney</w:t>
      </w:r>
      <w:r w:rsidRPr="0059107F">
        <w:rPr>
          <w:b/>
          <w:sz w:val="24"/>
          <w:szCs w:val="24"/>
        </w:rPr>
        <w:t xml:space="preserve"> &amp; NASA</w:t>
      </w:r>
      <w:r>
        <w:rPr>
          <w:b/>
          <w:sz w:val="24"/>
          <w:szCs w:val="24"/>
        </w:rPr>
        <w:t>,</w:t>
      </w:r>
      <w:r w:rsidRPr="0059107F">
        <w:rPr>
          <w:sz w:val="24"/>
          <w:szCs w:val="24"/>
        </w:rPr>
        <w:t xml:space="preserve"> sobre os locais e horários de encontro para a realização dos traslados </w:t>
      </w:r>
      <w:r>
        <w:rPr>
          <w:sz w:val="24"/>
          <w:szCs w:val="24"/>
        </w:rPr>
        <w:t xml:space="preserve">diários, </w:t>
      </w:r>
      <w:r w:rsidRPr="0059107F">
        <w:rPr>
          <w:sz w:val="24"/>
          <w:szCs w:val="24"/>
        </w:rPr>
        <w:t>referentes a cada trecho</w:t>
      </w:r>
      <w:r>
        <w:rPr>
          <w:sz w:val="24"/>
          <w:szCs w:val="24"/>
        </w:rPr>
        <w:t xml:space="preserve">. </w:t>
      </w:r>
    </w:p>
    <w:p w14:paraId="7314AD5C" w14:textId="77777777" w:rsidR="008F6332" w:rsidRDefault="008F6332" w:rsidP="008F6332">
      <w:pPr>
        <w:pStyle w:val="PargrafodaLista"/>
        <w:spacing w:line="276" w:lineRule="auto"/>
        <w:ind w:left="1418"/>
        <w:rPr>
          <w:rFonts w:eastAsia="Times New Roman"/>
          <w:sz w:val="24"/>
          <w:szCs w:val="24"/>
          <w:lang w:val="pt"/>
        </w:rPr>
      </w:pPr>
    </w:p>
    <w:p w14:paraId="1330E545" w14:textId="68B49713" w:rsidR="008F6332" w:rsidRDefault="008F6332" w:rsidP="007B1C5B">
      <w:pPr>
        <w:pStyle w:val="PargrafodaLista"/>
        <w:numPr>
          <w:ilvl w:val="4"/>
          <w:numId w:val="30"/>
        </w:numPr>
        <w:spacing w:line="276" w:lineRule="auto"/>
        <w:ind w:left="1418" w:firstLine="0"/>
        <w:rPr>
          <w:rFonts w:eastAsia="Times New Roman"/>
          <w:sz w:val="24"/>
          <w:szCs w:val="24"/>
          <w:lang w:val="pt"/>
        </w:rPr>
      </w:pPr>
      <w:r>
        <w:rPr>
          <w:rFonts w:eastAsia="Times New Roman"/>
          <w:sz w:val="24"/>
          <w:szCs w:val="24"/>
          <w:lang w:val="pt"/>
        </w:rPr>
        <w:t xml:space="preserve">A CONTRATADA deverá providenciar estratégia para a locomoção de viajantes que eventualmente se atrasem para chegar aos </w:t>
      </w:r>
      <w:r>
        <w:rPr>
          <w:rFonts w:eastAsia="Times New Roman"/>
          <w:sz w:val="24"/>
          <w:szCs w:val="24"/>
          <w:lang w:val="pt"/>
        </w:rPr>
        <w:lastRenderedPageBreak/>
        <w:t>locais de embarque dos traslados terrestres, nos horários previamente estipulados.</w:t>
      </w:r>
    </w:p>
    <w:p w14:paraId="4FB6A5F4" w14:textId="77777777" w:rsidR="008F6332" w:rsidRPr="008F6332" w:rsidRDefault="008F6332" w:rsidP="008F6332">
      <w:pPr>
        <w:pStyle w:val="PargrafodaLista"/>
        <w:rPr>
          <w:rFonts w:eastAsia="Times New Roman"/>
          <w:sz w:val="24"/>
          <w:szCs w:val="24"/>
          <w:lang w:val="pt"/>
        </w:rPr>
      </w:pPr>
    </w:p>
    <w:p w14:paraId="4ED2FB7F" w14:textId="77777777" w:rsidR="008F6332" w:rsidRPr="008F6332" w:rsidRDefault="008F6332" w:rsidP="007B1C5B">
      <w:pPr>
        <w:pStyle w:val="PargrafodaLista"/>
        <w:numPr>
          <w:ilvl w:val="4"/>
          <w:numId w:val="30"/>
        </w:numPr>
        <w:spacing w:line="276" w:lineRule="auto"/>
        <w:ind w:left="1418" w:firstLine="0"/>
        <w:rPr>
          <w:rFonts w:eastAsia="Times New Roman"/>
          <w:sz w:val="24"/>
          <w:szCs w:val="24"/>
          <w:lang w:val="pt"/>
        </w:rPr>
      </w:pPr>
      <w:r>
        <w:rPr>
          <w:rFonts w:eastAsia="Times New Roman"/>
          <w:sz w:val="24"/>
          <w:szCs w:val="24"/>
          <w:lang w:val="pt"/>
        </w:rPr>
        <w:t xml:space="preserve">A CONTRATADA deverá se responsabilizar </w:t>
      </w:r>
      <w:r w:rsidRPr="0059107F">
        <w:rPr>
          <w:sz w:val="24"/>
          <w:szCs w:val="24"/>
        </w:rPr>
        <w:t xml:space="preserve">por todo o ocorrido nos trajetos realizados nos traslados </w:t>
      </w:r>
      <w:r>
        <w:rPr>
          <w:sz w:val="24"/>
          <w:szCs w:val="24"/>
        </w:rPr>
        <w:t xml:space="preserve">terrestres </w:t>
      </w:r>
      <w:r w:rsidRPr="0059107F">
        <w:rPr>
          <w:sz w:val="24"/>
          <w:szCs w:val="24"/>
        </w:rPr>
        <w:t>em território internacional, devendo realizar todos os procedimentos necessários para a resolução de quaisquer questões que surgirem, comunicando</w:t>
      </w:r>
      <w:r>
        <w:rPr>
          <w:sz w:val="24"/>
          <w:szCs w:val="24"/>
        </w:rPr>
        <w:t xml:space="preserve"> imediatamente</w:t>
      </w:r>
      <w:r w:rsidRPr="0059107F">
        <w:rPr>
          <w:sz w:val="24"/>
          <w:szCs w:val="24"/>
        </w:rPr>
        <w:t xml:space="preserve"> à Secretaria Municipal de Educação - SME por meio de contato telefônico</w:t>
      </w:r>
      <w:r>
        <w:rPr>
          <w:sz w:val="24"/>
          <w:szCs w:val="24"/>
        </w:rPr>
        <w:t xml:space="preserve"> sobre</w:t>
      </w:r>
      <w:r w:rsidRPr="0059107F">
        <w:rPr>
          <w:sz w:val="24"/>
          <w:szCs w:val="24"/>
        </w:rPr>
        <w:t xml:space="preserve"> o ocorrido e a solução encontrada para sua resolução</w:t>
      </w:r>
      <w:r>
        <w:rPr>
          <w:sz w:val="24"/>
          <w:szCs w:val="24"/>
        </w:rPr>
        <w:t>.</w:t>
      </w:r>
    </w:p>
    <w:p w14:paraId="607D2A07" w14:textId="77777777" w:rsidR="008F6332" w:rsidRPr="008F6332" w:rsidRDefault="008F6332" w:rsidP="008F6332">
      <w:pPr>
        <w:pStyle w:val="PargrafodaLista"/>
        <w:rPr>
          <w:rFonts w:eastAsia="Times New Roman"/>
          <w:sz w:val="24"/>
          <w:szCs w:val="24"/>
          <w:lang w:val="pt"/>
        </w:rPr>
      </w:pPr>
    </w:p>
    <w:p w14:paraId="7752920C" w14:textId="77777777" w:rsidR="008F6332" w:rsidRPr="008F6332" w:rsidRDefault="008F6332" w:rsidP="007B1C5B">
      <w:pPr>
        <w:pStyle w:val="PargrafodaLista"/>
        <w:numPr>
          <w:ilvl w:val="4"/>
          <w:numId w:val="30"/>
        </w:numPr>
        <w:spacing w:line="276" w:lineRule="auto"/>
        <w:ind w:left="1418" w:firstLine="0"/>
        <w:rPr>
          <w:rFonts w:eastAsia="Times New Roman"/>
          <w:sz w:val="24"/>
          <w:szCs w:val="24"/>
          <w:lang w:val="pt"/>
        </w:rPr>
      </w:pPr>
      <w:r>
        <w:rPr>
          <w:rFonts w:eastAsia="Times New Roman"/>
          <w:sz w:val="24"/>
          <w:szCs w:val="24"/>
          <w:lang w:val="pt"/>
        </w:rPr>
        <w:t xml:space="preserve">A CONTRATADA deverá </w:t>
      </w:r>
      <w:r w:rsidRPr="00E60250">
        <w:rPr>
          <w:sz w:val="24"/>
          <w:szCs w:val="24"/>
        </w:rPr>
        <w:t>providenciar os ajustes que se fizerem necessários</w:t>
      </w:r>
      <w:r>
        <w:rPr>
          <w:sz w:val="24"/>
          <w:szCs w:val="24"/>
        </w:rPr>
        <w:t xml:space="preserve">, </w:t>
      </w:r>
      <w:r w:rsidRPr="00E60250">
        <w:rPr>
          <w:sz w:val="24"/>
          <w:szCs w:val="24"/>
        </w:rPr>
        <w:t>no intuito de garantir aos viajantes o cumprimento integral d</w:t>
      </w:r>
      <w:r>
        <w:rPr>
          <w:sz w:val="24"/>
          <w:szCs w:val="24"/>
        </w:rPr>
        <w:t>o Programa Disney &amp; NASA, caso ocorram problemas com os traslados terrestres que afetem os roteiros de visitação do Programa; caberá a ela</w:t>
      </w:r>
      <w:r w:rsidRPr="00E60250">
        <w:rPr>
          <w:sz w:val="24"/>
          <w:szCs w:val="24"/>
        </w:rPr>
        <w:t xml:space="preserve"> inform</w:t>
      </w:r>
      <w:r>
        <w:rPr>
          <w:sz w:val="24"/>
          <w:szCs w:val="24"/>
        </w:rPr>
        <w:t xml:space="preserve">ar sobre estes eventuais ajustes </w:t>
      </w:r>
      <w:r w:rsidRPr="00E60250">
        <w:rPr>
          <w:sz w:val="24"/>
          <w:szCs w:val="24"/>
        </w:rPr>
        <w:t xml:space="preserve">à Secretaria Municipal de Educação – SME para </w:t>
      </w:r>
      <w:r>
        <w:rPr>
          <w:sz w:val="24"/>
          <w:szCs w:val="24"/>
        </w:rPr>
        <w:t xml:space="preserve">prévia </w:t>
      </w:r>
      <w:r w:rsidRPr="00E60250">
        <w:rPr>
          <w:sz w:val="24"/>
          <w:szCs w:val="24"/>
        </w:rPr>
        <w:t>validação</w:t>
      </w:r>
      <w:r>
        <w:rPr>
          <w:sz w:val="24"/>
          <w:szCs w:val="24"/>
        </w:rPr>
        <w:t>.</w:t>
      </w:r>
    </w:p>
    <w:p w14:paraId="02BBE990" w14:textId="77777777" w:rsidR="008F6332" w:rsidRPr="008F6332" w:rsidRDefault="008F6332" w:rsidP="008F6332">
      <w:pPr>
        <w:pStyle w:val="PargrafodaLista"/>
        <w:rPr>
          <w:rFonts w:eastAsia="Times New Roman"/>
          <w:sz w:val="24"/>
          <w:szCs w:val="24"/>
          <w:lang w:val="pt"/>
        </w:rPr>
      </w:pPr>
    </w:p>
    <w:p w14:paraId="54C8DDD5" w14:textId="77777777" w:rsidR="008F6332" w:rsidRPr="008F6332" w:rsidRDefault="008F6332" w:rsidP="007B1C5B">
      <w:pPr>
        <w:pStyle w:val="PargrafodaLista"/>
        <w:numPr>
          <w:ilvl w:val="4"/>
          <w:numId w:val="30"/>
        </w:numPr>
        <w:spacing w:line="276" w:lineRule="auto"/>
        <w:ind w:left="1418" w:firstLine="0"/>
        <w:rPr>
          <w:rFonts w:eastAsia="Times New Roman"/>
          <w:sz w:val="24"/>
          <w:szCs w:val="24"/>
          <w:lang w:val="pt"/>
        </w:rPr>
      </w:pPr>
      <w:r>
        <w:rPr>
          <w:rFonts w:eastAsia="Times New Roman"/>
          <w:sz w:val="24"/>
          <w:szCs w:val="24"/>
          <w:lang w:val="pt"/>
        </w:rPr>
        <w:t xml:space="preserve">A CONTRATADA deverá </w:t>
      </w:r>
      <w:r>
        <w:rPr>
          <w:sz w:val="24"/>
          <w:szCs w:val="24"/>
        </w:rPr>
        <w:t>ga</w:t>
      </w:r>
      <w:r w:rsidRPr="00117FA3">
        <w:rPr>
          <w:sz w:val="24"/>
          <w:szCs w:val="24"/>
        </w:rPr>
        <w:t>rantir aos viajantes hospedagem, alimentaçã</w:t>
      </w:r>
      <w:r>
        <w:rPr>
          <w:sz w:val="24"/>
          <w:szCs w:val="24"/>
        </w:rPr>
        <w:t>o,</w:t>
      </w:r>
      <w:r w:rsidRPr="00117FA3">
        <w:rPr>
          <w:sz w:val="24"/>
          <w:szCs w:val="24"/>
        </w:rPr>
        <w:t xml:space="preserve"> traslados, extensão de seguro-viagem com assistência saúde e informações atualizadas</w:t>
      </w:r>
      <w:r>
        <w:rPr>
          <w:sz w:val="24"/>
          <w:szCs w:val="24"/>
        </w:rPr>
        <w:t xml:space="preserve"> sobre a regularização da viagem</w:t>
      </w:r>
      <w:r w:rsidRPr="00117FA3">
        <w:rPr>
          <w:sz w:val="24"/>
          <w:szCs w:val="24"/>
        </w:rPr>
        <w:t xml:space="preserve">, bem como </w:t>
      </w:r>
      <w:r>
        <w:rPr>
          <w:sz w:val="24"/>
          <w:szCs w:val="24"/>
        </w:rPr>
        <w:t>quaisquer outras</w:t>
      </w:r>
      <w:r w:rsidRPr="00117FA3">
        <w:rPr>
          <w:sz w:val="24"/>
          <w:szCs w:val="24"/>
        </w:rPr>
        <w:t xml:space="preserve"> assistências</w:t>
      </w:r>
      <w:r>
        <w:rPr>
          <w:sz w:val="24"/>
          <w:szCs w:val="24"/>
        </w:rPr>
        <w:t xml:space="preserve"> que se fizerem necessárias, c</w:t>
      </w:r>
      <w:r w:rsidRPr="00117FA3">
        <w:rPr>
          <w:sz w:val="24"/>
          <w:szCs w:val="24"/>
        </w:rPr>
        <w:t>aso ocorram problemas com os traslados terrestres que impliquem em maior permanência do que a prevista em território internacional</w:t>
      </w:r>
      <w:r>
        <w:rPr>
          <w:sz w:val="24"/>
          <w:szCs w:val="24"/>
        </w:rPr>
        <w:t xml:space="preserve">; caberá a ela se responsabilizar pelos eventuais custos que esses serviços possam acarretar. </w:t>
      </w:r>
    </w:p>
    <w:p w14:paraId="38F31279" w14:textId="77777777" w:rsidR="008F6332" w:rsidRPr="008F6332" w:rsidRDefault="008F6332" w:rsidP="008F6332">
      <w:pPr>
        <w:pStyle w:val="PargrafodaLista"/>
        <w:rPr>
          <w:rFonts w:eastAsia="Times New Roman"/>
          <w:sz w:val="24"/>
          <w:szCs w:val="24"/>
          <w:lang w:val="pt"/>
        </w:rPr>
      </w:pPr>
    </w:p>
    <w:p w14:paraId="1D13B95B" w14:textId="77777777" w:rsidR="008F6332" w:rsidRPr="008F6332" w:rsidRDefault="008F6332" w:rsidP="007B1C5B">
      <w:pPr>
        <w:pStyle w:val="PargrafodaLista"/>
        <w:numPr>
          <w:ilvl w:val="4"/>
          <w:numId w:val="30"/>
        </w:numPr>
        <w:spacing w:line="276" w:lineRule="auto"/>
        <w:ind w:left="1418" w:firstLine="0"/>
        <w:rPr>
          <w:rFonts w:eastAsia="Times New Roman"/>
          <w:sz w:val="24"/>
          <w:szCs w:val="24"/>
          <w:lang w:val="pt"/>
        </w:rPr>
      </w:pPr>
      <w:r w:rsidRPr="00D623DC">
        <w:rPr>
          <w:rFonts w:eastAsia="Times New Roman"/>
          <w:sz w:val="24"/>
          <w:szCs w:val="24"/>
          <w:lang w:val="pt"/>
        </w:rPr>
        <w:t xml:space="preserve">A CONTRATADA deverá garantir as características de acessibilidade nos traslados caso haja indivíduo(s) </w:t>
      </w:r>
      <w:proofErr w:type="spellStart"/>
      <w:r w:rsidRPr="00D623DC">
        <w:rPr>
          <w:rFonts w:eastAsia="Times New Roman"/>
          <w:sz w:val="24"/>
          <w:szCs w:val="24"/>
          <w:lang w:val="pt"/>
        </w:rPr>
        <w:t>PcD</w:t>
      </w:r>
      <w:proofErr w:type="spellEnd"/>
      <w:r w:rsidRPr="00D623DC">
        <w:rPr>
          <w:rFonts w:eastAsia="Times New Roman"/>
          <w:sz w:val="24"/>
          <w:szCs w:val="24"/>
          <w:lang w:val="pt"/>
        </w:rPr>
        <w:t xml:space="preserve">(s) dentre os participantes (alunos e acompanhantes) do </w:t>
      </w:r>
      <w:r w:rsidRPr="00D623DC">
        <w:rPr>
          <w:rFonts w:eastAsia="Times New Roman"/>
          <w:b/>
          <w:bCs/>
          <w:sz w:val="24"/>
          <w:szCs w:val="24"/>
          <w:lang w:val="pt"/>
        </w:rPr>
        <w:t xml:space="preserve">Programa </w:t>
      </w:r>
      <w:r w:rsidRPr="00D623DC">
        <w:rPr>
          <w:b/>
          <w:bCs/>
          <w:i/>
          <w:iCs/>
          <w:sz w:val="24"/>
          <w:szCs w:val="24"/>
          <w:lang w:val="pt"/>
        </w:rPr>
        <w:t>Disney</w:t>
      </w:r>
      <w:r w:rsidRPr="00D623DC">
        <w:rPr>
          <w:b/>
          <w:bCs/>
          <w:sz w:val="24"/>
          <w:szCs w:val="24"/>
          <w:lang w:val="pt"/>
        </w:rPr>
        <w:t xml:space="preserve"> &amp; NASA</w:t>
      </w:r>
      <w:r>
        <w:rPr>
          <w:b/>
          <w:bCs/>
          <w:sz w:val="24"/>
          <w:szCs w:val="24"/>
          <w:lang w:val="pt"/>
        </w:rPr>
        <w:t xml:space="preserve">. </w:t>
      </w:r>
    </w:p>
    <w:p w14:paraId="18BA8C23" w14:textId="77777777" w:rsidR="008F6332" w:rsidRPr="008F6332" w:rsidRDefault="008F6332" w:rsidP="008F6332">
      <w:pPr>
        <w:pStyle w:val="PargrafodaLista"/>
        <w:rPr>
          <w:sz w:val="24"/>
          <w:szCs w:val="24"/>
        </w:rPr>
      </w:pPr>
    </w:p>
    <w:p w14:paraId="74E7C057" w14:textId="5CD61C97" w:rsidR="008F6332" w:rsidRPr="00D623DC" w:rsidRDefault="008F6332" w:rsidP="007B1C5B">
      <w:pPr>
        <w:pStyle w:val="PargrafodaLista"/>
        <w:numPr>
          <w:ilvl w:val="4"/>
          <w:numId w:val="30"/>
        </w:numPr>
        <w:spacing w:line="276" w:lineRule="auto"/>
        <w:ind w:left="1418" w:firstLine="0"/>
        <w:rPr>
          <w:rFonts w:eastAsia="Times New Roman"/>
          <w:sz w:val="24"/>
          <w:szCs w:val="24"/>
          <w:lang w:val="pt"/>
        </w:rPr>
      </w:pPr>
      <w:r>
        <w:rPr>
          <w:sz w:val="24"/>
          <w:szCs w:val="24"/>
        </w:rPr>
        <w:t>A CONTRATADA deverá f</w:t>
      </w:r>
      <w:r w:rsidRPr="00D623DC">
        <w:rPr>
          <w:sz w:val="24"/>
          <w:szCs w:val="24"/>
        </w:rPr>
        <w:t xml:space="preserve">ornecer à Secretaria Municipal de Educação - SME, com antecedência de ao menos 30 (trinta) dias do embarque, o comprovante de aquisição das 7 diárias de traslados terrestres para atender aos participantes do </w:t>
      </w:r>
      <w:r w:rsidRPr="00D623DC">
        <w:rPr>
          <w:b/>
          <w:sz w:val="24"/>
          <w:szCs w:val="24"/>
        </w:rPr>
        <w:t xml:space="preserve">Programa </w:t>
      </w:r>
      <w:r w:rsidRPr="00D623DC">
        <w:rPr>
          <w:b/>
          <w:i/>
          <w:sz w:val="24"/>
          <w:szCs w:val="24"/>
        </w:rPr>
        <w:t>Disney</w:t>
      </w:r>
      <w:r w:rsidRPr="00D623DC">
        <w:rPr>
          <w:b/>
          <w:sz w:val="24"/>
          <w:szCs w:val="24"/>
        </w:rPr>
        <w:t xml:space="preserve"> &amp; NASA</w:t>
      </w:r>
      <w:r w:rsidRPr="00D623DC">
        <w:rPr>
          <w:sz w:val="24"/>
          <w:szCs w:val="24"/>
        </w:rPr>
        <w:t>.</w:t>
      </w:r>
    </w:p>
    <w:p w14:paraId="4BF893AB" w14:textId="55D8456F" w:rsidR="008F6332" w:rsidRPr="000729DE" w:rsidRDefault="008F6332" w:rsidP="008F6332">
      <w:pPr>
        <w:pStyle w:val="PargrafodaLista"/>
        <w:spacing w:line="276" w:lineRule="auto"/>
        <w:ind w:left="1418"/>
        <w:rPr>
          <w:rFonts w:eastAsia="Times New Roman"/>
          <w:sz w:val="24"/>
          <w:szCs w:val="24"/>
          <w:lang w:val="pt"/>
        </w:rPr>
      </w:pPr>
    </w:p>
    <w:p w14:paraId="25E0C6B6" w14:textId="77777777" w:rsidR="00B736A8" w:rsidRPr="000729DE" w:rsidRDefault="00B736A8" w:rsidP="000729DE">
      <w:pPr>
        <w:pStyle w:val="PargrafodaLista"/>
        <w:rPr>
          <w:rFonts w:eastAsia="Times New Roman"/>
          <w:sz w:val="24"/>
          <w:szCs w:val="24"/>
          <w:lang w:val="pt"/>
        </w:rPr>
      </w:pPr>
    </w:p>
    <w:p w14:paraId="3700A082" w14:textId="7BD1DEA6" w:rsidR="00F2036F" w:rsidRPr="003B57BD" w:rsidRDefault="008F6332" w:rsidP="007B1C5B">
      <w:pPr>
        <w:pStyle w:val="PargrafodaLista"/>
        <w:numPr>
          <w:ilvl w:val="3"/>
          <w:numId w:val="5"/>
        </w:numPr>
        <w:spacing w:line="276" w:lineRule="auto"/>
        <w:ind w:left="1134" w:firstLine="0"/>
        <w:rPr>
          <w:rFonts w:eastAsia="Times New Roman"/>
          <w:b/>
          <w:bCs/>
          <w:sz w:val="24"/>
          <w:szCs w:val="24"/>
          <w:lang w:val="pt"/>
        </w:rPr>
      </w:pPr>
      <w:r>
        <w:rPr>
          <w:rFonts w:eastAsia="Times New Roman"/>
          <w:b/>
          <w:bCs/>
          <w:sz w:val="24"/>
          <w:szCs w:val="24"/>
          <w:lang w:val="pt"/>
        </w:rPr>
        <w:t xml:space="preserve">INGRESSOS PARA AS </w:t>
      </w:r>
      <w:r w:rsidR="002838F4" w:rsidRPr="003B57BD">
        <w:rPr>
          <w:rFonts w:eastAsia="Times New Roman"/>
          <w:b/>
          <w:bCs/>
          <w:sz w:val="24"/>
          <w:szCs w:val="24"/>
          <w:lang w:val="pt"/>
        </w:rPr>
        <w:t xml:space="preserve">ATRAÇÕES DO PROGRAMA </w:t>
      </w:r>
      <w:r w:rsidR="002838F4" w:rsidRPr="003B57BD">
        <w:rPr>
          <w:rFonts w:eastAsia="Times New Roman"/>
          <w:b/>
          <w:bCs/>
          <w:i/>
          <w:iCs/>
          <w:sz w:val="24"/>
          <w:szCs w:val="24"/>
          <w:lang w:val="pt"/>
        </w:rPr>
        <w:t>DISNEY</w:t>
      </w:r>
      <w:r w:rsidR="002838F4" w:rsidRPr="003B57BD">
        <w:rPr>
          <w:rFonts w:eastAsia="Times New Roman"/>
          <w:b/>
          <w:bCs/>
          <w:sz w:val="24"/>
          <w:szCs w:val="24"/>
          <w:lang w:val="pt"/>
        </w:rPr>
        <w:t xml:space="preserve"> &amp; NASA</w:t>
      </w:r>
      <w:r w:rsidR="006D0E78" w:rsidRPr="003B57BD">
        <w:rPr>
          <w:rFonts w:eastAsia="Times New Roman"/>
          <w:b/>
          <w:bCs/>
          <w:sz w:val="24"/>
          <w:szCs w:val="24"/>
          <w:lang w:val="pt"/>
        </w:rPr>
        <w:t>:</w:t>
      </w:r>
    </w:p>
    <w:p w14:paraId="3F71F796" w14:textId="77777777" w:rsidR="006D0E78" w:rsidRPr="000729DE" w:rsidRDefault="006D0E78" w:rsidP="000729DE">
      <w:pPr>
        <w:pStyle w:val="PargrafodaLista"/>
        <w:spacing w:line="276" w:lineRule="auto"/>
        <w:ind w:left="709"/>
        <w:rPr>
          <w:rFonts w:eastAsia="Times New Roman"/>
          <w:b/>
          <w:bCs/>
          <w:sz w:val="24"/>
          <w:szCs w:val="24"/>
          <w:lang w:val="pt"/>
        </w:rPr>
      </w:pPr>
    </w:p>
    <w:p w14:paraId="5F801491" w14:textId="13D6EA25" w:rsidR="0098792B" w:rsidRPr="008F6332" w:rsidRDefault="00BA0EFF" w:rsidP="007B1C5B">
      <w:pPr>
        <w:pStyle w:val="PargrafodaLista"/>
        <w:numPr>
          <w:ilvl w:val="4"/>
          <w:numId w:val="31"/>
        </w:numPr>
        <w:spacing w:line="276" w:lineRule="auto"/>
        <w:ind w:left="1418" w:firstLine="0"/>
        <w:rPr>
          <w:rFonts w:eastAsia="Times New Roman"/>
          <w:sz w:val="24"/>
          <w:szCs w:val="24"/>
          <w:lang w:val="pt"/>
        </w:rPr>
      </w:pPr>
      <w:r w:rsidRPr="008F6332">
        <w:rPr>
          <w:rFonts w:eastAsia="Times New Roman"/>
          <w:sz w:val="24"/>
          <w:szCs w:val="24"/>
          <w:lang w:val="pt"/>
        </w:rPr>
        <w:t xml:space="preserve">A </w:t>
      </w:r>
      <w:r w:rsidR="00EC255B" w:rsidRPr="008F6332">
        <w:rPr>
          <w:rFonts w:eastAsia="Times New Roman"/>
          <w:sz w:val="24"/>
          <w:szCs w:val="24"/>
          <w:lang w:val="pt"/>
        </w:rPr>
        <w:t>CONTRATADA</w:t>
      </w:r>
      <w:r w:rsidRPr="008F6332">
        <w:rPr>
          <w:rFonts w:eastAsia="Times New Roman"/>
          <w:sz w:val="24"/>
          <w:szCs w:val="24"/>
          <w:lang w:val="pt"/>
        </w:rPr>
        <w:t xml:space="preserve"> deverá </w:t>
      </w:r>
      <w:r w:rsidR="0098792B" w:rsidRPr="008F6332">
        <w:rPr>
          <w:rFonts w:eastAsia="Times New Roman"/>
          <w:sz w:val="24"/>
          <w:szCs w:val="24"/>
          <w:lang w:val="pt"/>
        </w:rPr>
        <w:t>adquirir</w:t>
      </w:r>
      <w:r w:rsidRPr="008F6332">
        <w:rPr>
          <w:rFonts w:eastAsia="Times New Roman"/>
          <w:sz w:val="24"/>
          <w:szCs w:val="24"/>
          <w:lang w:val="pt"/>
        </w:rPr>
        <w:t xml:space="preserve"> </w:t>
      </w:r>
      <w:r w:rsidR="00001495" w:rsidRPr="008F6332">
        <w:rPr>
          <w:rFonts w:eastAsia="Times New Roman"/>
          <w:sz w:val="24"/>
          <w:szCs w:val="24"/>
          <w:lang w:val="pt"/>
        </w:rPr>
        <w:t>o</w:t>
      </w:r>
      <w:r w:rsidRPr="008F6332">
        <w:rPr>
          <w:rFonts w:eastAsia="Times New Roman"/>
          <w:sz w:val="24"/>
          <w:szCs w:val="24"/>
          <w:lang w:val="pt"/>
        </w:rPr>
        <w:t xml:space="preserve">s ingressos </w:t>
      </w:r>
      <w:r w:rsidR="0098792B" w:rsidRPr="008F6332">
        <w:rPr>
          <w:rFonts w:eastAsia="Times New Roman"/>
          <w:sz w:val="24"/>
          <w:szCs w:val="24"/>
          <w:lang w:val="pt"/>
        </w:rPr>
        <w:t>para</w:t>
      </w:r>
      <w:r w:rsidR="00001495" w:rsidRPr="008F6332">
        <w:rPr>
          <w:rFonts w:eastAsia="Times New Roman"/>
          <w:sz w:val="24"/>
          <w:szCs w:val="24"/>
          <w:lang w:val="pt"/>
        </w:rPr>
        <w:t xml:space="preserve"> todos os parques </w:t>
      </w:r>
      <w:r w:rsidR="00D6752F" w:rsidRPr="008F6332">
        <w:rPr>
          <w:rFonts w:eastAsia="Times New Roman"/>
          <w:sz w:val="24"/>
          <w:szCs w:val="24"/>
          <w:lang w:val="pt"/>
        </w:rPr>
        <w:t>d</w:t>
      </w:r>
      <w:r w:rsidR="00E62C41" w:rsidRPr="008F6332">
        <w:rPr>
          <w:rFonts w:eastAsia="Times New Roman"/>
          <w:sz w:val="24"/>
          <w:szCs w:val="24"/>
          <w:lang w:val="pt"/>
        </w:rPr>
        <w:t xml:space="preserve">o </w:t>
      </w:r>
      <w:r w:rsidR="00E62C41" w:rsidRPr="008F6332">
        <w:rPr>
          <w:rFonts w:eastAsia="Times New Roman"/>
          <w:b/>
          <w:bCs/>
          <w:sz w:val="24"/>
          <w:szCs w:val="24"/>
          <w:lang w:val="pt"/>
        </w:rPr>
        <w:t xml:space="preserve">Programa </w:t>
      </w:r>
      <w:r w:rsidR="00E62C41" w:rsidRPr="008F6332">
        <w:rPr>
          <w:b/>
          <w:bCs/>
          <w:i/>
          <w:iCs/>
          <w:sz w:val="24"/>
          <w:szCs w:val="24"/>
          <w:lang w:val="pt"/>
        </w:rPr>
        <w:t>Disney</w:t>
      </w:r>
      <w:r w:rsidR="00E62C41" w:rsidRPr="008F6332">
        <w:rPr>
          <w:b/>
          <w:bCs/>
          <w:sz w:val="24"/>
          <w:szCs w:val="24"/>
          <w:lang w:val="pt"/>
        </w:rPr>
        <w:t xml:space="preserve"> &amp; NASA </w:t>
      </w:r>
      <w:r w:rsidR="0098792B" w:rsidRPr="008F6332">
        <w:rPr>
          <w:sz w:val="24"/>
          <w:szCs w:val="24"/>
          <w:lang w:val="pt"/>
        </w:rPr>
        <w:t>para</w:t>
      </w:r>
      <w:r w:rsidR="0098792B" w:rsidRPr="008F6332">
        <w:rPr>
          <w:b/>
          <w:bCs/>
          <w:sz w:val="24"/>
          <w:szCs w:val="24"/>
          <w:lang w:val="pt"/>
        </w:rPr>
        <w:t xml:space="preserve"> </w:t>
      </w:r>
      <w:r w:rsidR="00E62C41" w:rsidRPr="008F6332">
        <w:rPr>
          <w:rFonts w:eastAsia="Times New Roman"/>
          <w:sz w:val="24"/>
          <w:szCs w:val="24"/>
          <w:lang w:val="pt"/>
        </w:rPr>
        <w:t>o</w:t>
      </w:r>
      <w:r w:rsidR="00FB7B47" w:rsidRPr="008F6332">
        <w:rPr>
          <w:rFonts w:eastAsia="Times New Roman"/>
          <w:sz w:val="24"/>
          <w:szCs w:val="24"/>
          <w:lang w:val="pt"/>
        </w:rPr>
        <w:t xml:space="preserve">s </w:t>
      </w:r>
      <w:r w:rsidR="009C6E37" w:rsidRPr="008F6332">
        <w:rPr>
          <w:rFonts w:eastAsia="Times New Roman"/>
          <w:sz w:val="24"/>
          <w:szCs w:val="24"/>
          <w:lang w:val="pt"/>
        </w:rPr>
        <w:t>138</w:t>
      </w:r>
      <w:r w:rsidR="00E62C41" w:rsidRPr="008F6332">
        <w:rPr>
          <w:rFonts w:eastAsia="Times New Roman"/>
          <w:sz w:val="24"/>
          <w:szCs w:val="24"/>
          <w:lang w:val="pt"/>
        </w:rPr>
        <w:t xml:space="preserve"> (</w:t>
      </w:r>
      <w:r w:rsidR="002E2E9A" w:rsidRPr="008F6332">
        <w:rPr>
          <w:rFonts w:eastAsia="Times New Roman"/>
          <w:sz w:val="24"/>
          <w:szCs w:val="24"/>
          <w:lang w:val="pt"/>
        </w:rPr>
        <w:t>cento e trinta e oito</w:t>
      </w:r>
      <w:r w:rsidR="00E62C41" w:rsidRPr="008F6332">
        <w:rPr>
          <w:rFonts w:eastAsia="Times New Roman"/>
          <w:sz w:val="24"/>
          <w:szCs w:val="24"/>
          <w:lang w:val="pt"/>
        </w:rPr>
        <w:t xml:space="preserve">) </w:t>
      </w:r>
      <w:r w:rsidR="00FB7B47" w:rsidRPr="008F6332">
        <w:rPr>
          <w:rFonts w:eastAsia="Times New Roman"/>
          <w:sz w:val="24"/>
          <w:szCs w:val="24"/>
          <w:lang w:val="pt"/>
        </w:rPr>
        <w:t xml:space="preserve">participantes </w:t>
      </w:r>
      <w:r w:rsidR="009A4519" w:rsidRPr="008F6332">
        <w:rPr>
          <w:rFonts w:eastAsia="Times New Roman"/>
          <w:sz w:val="24"/>
          <w:szCs w:val="24"/>
          <w:lang w:val="pt"/>
        </w:rPr>
        <w:t xml:space="preserve">(alunos </w:t>
      </w:r>
      <w:r w:rsidR="00FB7B47" w:rsidRPr="008F6332">
        <w:rPr>
          <w:rFonts w:eastAsia="Times New Roman"/>
          <w:sz w:val="24"/>
          <w:szCs w:val="24"/>
          <w:lang w:val="pt"/>
        </w:rPr>
        <w:t>e acompanhantes</w:t>
      </w:r>
      <w:r w:rsidR="009A4519" w:rsidRPr="008F6332">
        <w:rPr>
          <w:rFonts w:eastAsia="Times New Roman"/>
          <w:sz w:val="24"/>
          <w:szCs w:val="24"/>
          <w:lang w:val="pt"/>
        </w:rPr>
        <w:t>)</w:t>
      </w:r>
      <w:r w:rsidR="00FB7B47" w:rsidRPr="008F6332">
        <w:rPr>
          <w:i/>
          <w:iCs/>
          <w:sz w:val="24"/>
          <w:szCs w:val="24"/>
          <w:lang w:val="pt"/>
        </w:rPr>
        <w:t xml:space="preserve">, </w:t>
      </w:r>
      <w:r w:rsidR="00FB7B47" w:rsidRPr="008F6332">
        <w:rPr>
          <w:rFonts w:eastAsia="Times New Roman"/>
          <w:sz w:val="24"/>
          <w:szCs w:val="24"/>
          <w:lang w:val="pt"/>
        </w:rPr>
        <w:t>não sendo aceit</w:t>
      </w:r>
      <w:r w:rsidR="00541200" w:rsidRPr="008F6332">
        <w:rPr>
          <w:rFonts w:eastAsia="Times New Roman"/>
          <w:sz w:val="24"/>
          <w:szCs w:val="24"/>
          <w:lang w:val="pt"/>
        </w:rPr>
        <w:t xml:space="preserve">a </w:t>
      </w:r>
      <w:r w:rsidR="00E14693" w:rsidRPr="008F6332">
        <w:rPr>
          <w:rFonts w:eastAsia="Times New Roman"/>
          <w:sz w:val="24"/>
          <w:szCs w:val="24"/>
          <w:lang w:val="pt"/>
        </w:rPr>
        <w:t xml:space="preserve">a substituição por </w:t>
      </w:r>
      <w:r w:rsidR="00541200" w:rsidRPr="008F6332">
        <w:rPr>
          <w:rFonts w:eastAsia="Times New Roman"/>
          <w:sz w:val="24"/>
          <w:szCs w:val="24"/>
          <w:lang w:val="pt"/>
        </w:rPr>
        <w:t>qualquer outra atividade similar</w:t>
      </w:r>
      <w:r w:rsidR="0098792B" w:rsidRPr="008F6332">
        <w:rPr>
          <w:rFonts w:eastAsia="Times New Roman"/>
          <w:sz w:val="24"/>
          <w:szCs w:val="24"/>
          <w:lang w:val="pt"/>
        </w:rPr>
        <w:t xml:space="preserve">, de modo que todas as atividades elencadas </w:t>
      </w:r>
      <w:r w:rsidR="0098792B" w:rsidRPr="008F6332">
        <w:rPr>
          <w:rFonts w:eastAsia="Times New Roman"/>
          <w:sz w:val="24"/>
          <w:szCs w:val="24"/>
          <w:lang w:val="pt"/>
        </w:rPr>
        <w:lastRenderedPageBreak/>
        <w:t>a seguir sejam cumpridas:</w:t>
      </w:r>
    </w:p>
    <w:p w14:paraId="135FFF10" w14:textId="77777777" w:rsidR="0098792B" w:rsidRDefault="0098792B" w:rsidP="0098792B">
      <w:pPr>
        <w:pStyle w:val="PargrafodaLista"/>
        <w:spacing w:line="276" w:lineRule="auto"/>
        <w:ind w:left="2127"/>
        <w:rPr>
          <w:rFonts w:eastAsia="Times New Roman"/>
          <w:sz w:val="24"/>
          <w:szCs w:val="24"/>
          <w:lang w:val="pt"/>
        </w:rPr>
      </w:pPr>
    </w:p>
    <w:p w14:paraId="5A94C2CC" w14:textId="77777777" w:rsidR="0098792B" w:rsidRDefault="0098792B" w:rsidP="007B1C5B">
      <w:pPr>
        <w:pStyle w:val="paragraph"/>
        <w:numPr>
          <w:ilvl w:val="2"/>
          <w:numId w:val="15"/>
        </w:numPr>
        <w:spacing w:before="0" w:beforeAutospacing="0" w:after="0" w:afterAutospacing="0"/>
        <w:ind w:left="2977" w:hanging="142"/>
        <w:jc w:val="both"/>
        <w:textAlignment w:val="baseline"/>
        <w:rPr>
          <w:rFonts w:ascii="Arial" w:hAnsi="Arial" w:cs="Arial"/>
        </w:rPr>
      </w:pPr>
      <w:r w:rsidRPr="001230F1">
        <w:rPr>
          <w:rStyle w:val="normaltextrun"/>
          <w:rFonts w:ascii="Arial" w:eastAsiaTheme="majorEastAsia" w:hAnsi="Arial" w:cs="Arial"/>
          <w:lang w:val="pt-PT"/>
        </w:rPr>
        <w:t xml:space="preserve">Evolução da tecnologia: Parque </w:t>
      </w:r>
      <w:r w:rsidRPr="001230F1">
        <w:rPr>
          <w:rStyle w:val="normaltextrun"/>
          <w:rFonts w:ascii="Arial" w:eastAsiaTheme="majorEastAsia" w:hAnsi="Arial" w:cs="Arial"/>
          <w:i/>
          <w:iCs/>
          <w:lang w:val="pt-PT"/>
        </w:rPr>
        <w:t>Epcot</w:t>
      </w:r>
      <w:r w:rsidRPr="001230F1">
        <w:rPr>
          <w:rStyle w:val="normaltextrun"/>
          <w:rFonts w:ascii="Arial" w:eastAsiaTheme="majorEastAsia" w:hAnsi="Arial" w:cs="Arial"/>
          <w:lang w:val="pt-PT"/>
        </w:rPr>
        <w:t>®;</w:t>
      </w:r>
      <w:r w:rsidRPr="001230F1">
        <w:rPr>
          <w:rStyle w:val="eop"/>
          <w:rFonts w:ascii="Arial" w:eastAsiaTheme="majorEastAsia" w:hAnsi="Arial" w:cs="Arial"/>
        </w:rPr>
        <w:t> </w:t>
      </w:r>
    </w:p>
    <w:p w14:paraId="1801E461" w14:textId="77777777" w:rsidR="0098792B" w:rsidRDefault="0098792B" w:rsidP="007B1C5B">
      <w:pPr>
        <w:pStyle w:val="paragraph"/>
        <w:numPr>
          <w:ilvl w:val="2"/>
          <w:numId w:val="15"/>
        </w:numPr>
        <w:spacing w:before="0" w:beforeAutospacing="0" w:after="0" w:afterAutospacing="0"/>
        <w:ind w:left="2977" w:hanging="142"/>
        <w:jc w:val="both"/>
        <w:textAlignment w:val="baseline"/>
        <w:rPr>
          <w:rFonts w:ascii="Arial" w:hAnsi="Arial" w:cs="Arial"/>
        </w:rPr>
      </w:pPr>
      <w:r>
        <w:rPr>
          <w:rStyle w:val="normaltextrun"/>
          <w:rFonts w:ascii="Arial" w:eastAsiaTheme="majorEastAsia" w:hAnsi="Arial" w:cs="Arial"/>
          <w:lang w:val="pt-PT"/>
        </w:rPr>
        <w:t xml:space="preserve"> </w:t>
      </w:r>
      <w:r w:rsidRPr="00E94C44">
        <w:rPr>
          <w:rStyle w:val="normaltextrun"/>
          <w:rFonts w:ascii="Arial" w:eastAsiaTheme="majorEastAsia" w:hAnsi="Arial" w:cs="Arial"/>
          <w:lang w:val="pt-PT"/>
        </w:rPr>
        <w:t xml:space="preserve">Práticas sustentáveis na vida selvagem: Parque </w:t>
      </w:r>
      <w:r w:rsidRPr="00E94C44">
        <w:rPr>
          <w:rStyle w:val="normaltextrun"/>
          <w:rFonts w:ascii="Arial" w:eastAsiaTheme="majorEastAsia" w:hAnsi="Arial" w:cs="Arial"/>
          <w:i/>
          <w:iCs/>
          <w:lang w:val="pt-PT"/>
        </w:rPr>
        <w:t>Disney's Animal Kingdom</w:t>
      </w:r>
      <w:r w:rsidRPr="00E94C44">
        <w:rPr>
          <w:rStyle w:val="normaltextrun"/>
          <w:rFonts w:ascii="Arial" w:eastAsiaTheme="majorEastAsia" w:hAnsi="Arial" w:cs="Arial"/>
          <w:lang w:val="pt-PT"/>
        </w:rPr>
        <w:t>®;</w:t>
      </w:r>
      <w:r w:rsidRPr="00E94C44">
        <w:rPr>
          <w:rStyle w:val="eop"/>
          <w:rFonts w:ascii="Arial" w:eastAsiaTheme="majorEastAsia" w:hAnsi="Arial" w:cs="Arial"/>
        </w:rPr>
        <w:t> </w:t>
      </w:r>
    </w:p>
    <w:p w14:paraId="1BA30FAB" w14:textId="77777777" w:rsidR="0098792B" w:rsidRDefault="0098792B" w:rsidP="007B1C5B">
      <w:pPr>
        <w:pStyle w:val="paragraph"/>
        <w:numPr>
          <w:ilvl w:val="2"/>
          <w:numId w:val="15"/>
        </w:numPr>
        <w:spacing w:before="0" w:beforeAutospacing="0" w:after="0" w:afterAutospacing="0"/>
        <w:ind w:left="2977" w:hanging="142"/>
        <w:jc w:val="both"/>
        <w:textAlignment w:val="baseline"/>
        <w:rPr>
          <w:rFonts w:ascii="Arial" w:hAnsi="Arial" w:cs="Arial"/>
        </w:rPr>
      </w:pPr>
      <w:r>
        <w:rPr>
          <w:rStyle w:val="normaltextrun"/>
          <w:rFonts w:ascii="Arial" w:eastAsiaTheme="majorEastAsia" w:hAnsi="Arial" w:cs="Arial"/>
          <w:lang w:val="pt-PT"/>
        </w:rPr>
        <w:t xml:space="preserve"> </w:t>
      </w:r>
      <w:r w:rsidRPr="00E94C44">
        <w:rPr>
          <w:rStyle w:val="normaltextrun"/>
          <w:rFonts w:ascii="Arial" w:eastAsiaTheme="majorEastAsia" w:hAnsi="Arial" w:cs="Arial"/>
          <w:lang w:val="pt-PT"/>
        </w:rPr>
        <w:t xml:space="preserve">Energia e ondas no laboratório de física: Parque </w:t>
      </w:r>
      <w:r w:rsidRPr="00E94C44">
        <w:rPr>
          <w:rStyle w:val="normaltextrun"/>
          <w:rFonts w:ascii="Arial" w:eastAsiaTheme="majorEastAsia" w:hAnsi="Arial" w:cs="Arial"/>
          <w:i/>
          <w:iCs/>
          <w:lang w:val="pt-PT"/>
        </w:rPr>
        <w:t>Magic Kingdom</w:t>
      </w:r>
      <w:r w:rsidRPr="00E94C44">
        <w:rPr>
          <w:rStyle w:val="normaltextrun"/>
          <w:rFonts w:ascii="Arial" w:eastAsiaTheme="majorEastAsia" w:hAnsi="Arial" w:cs="Arial"/>
          <w:lang w:val="pt-PT"/>
        </w:rPr>
        <w:t>®;</w:t>
      </w:r>
      <w:r w:rsidRPr="00E94C44">
        <w:rPr>
          <w:rStyle w:val="eop"/>
          <w:rFonts w:ascii="Arial" w:eastAsiaTheme="majorEastAsia" w:hAnsi="Arial" w:cs="Arial"/>
        </w:rPr>
        <w:t> </w:t>
      </w:r>
    </w:p>
    <w:p w14:paraId="599CCFF6" w14:textId="77777777" w:rsidR="0098792B" w:rsidRPr="00AC2C79" w:rsidRDefault="0098792B" w:rsidP="007B1C5B">
      <w:pPr>
        <w:pStyle w:val="paragraph"/>
        <w:numPr>
          <w:ilvl w:val="2"/>
          <w:numId w:val="15"/>
        </w:numPr>
        <w:spacing w:before="0" w:beforeAutospacing="0" w:after="0" w:afterAutospacing="0"/>
        <w:ind w:left="2977" w:hanging="142"/>
        <w:jc w:val="both"/>
        <w:textAlignment w:val="baseline"/>
        <w:rPr>
          <w:rFonts w:ascii="Arial" w:hAnsi="Arial" w:cs="Arial"/>
          <w:lang w:val="en-IE"/>
        </w:rPr>
      </w:pPr>
      <w:r>
        <w:rPr>
          <w:rStyle w:val="normaltextrun"/>
          <w:rFonts w:ascii="Arial" w:eastAsiaTheme="majorEastAsia" w:hAnsi="Arial" w:cs="Arial"/>
          <w:lang w:val="en-IE"/>
        </w:rPr>
        <w:t xml:space="preserve"> </w:t>
      </w:r>
      <w:r w:rsidRPr="00AC2C79">
        <w:rPr>
          <w:rStyle w:val="normaltextrun"/>
          <w:rFonts w:ascii="Arial" w:eastAsiaTheme="majorEastAsia" w:hAnsi="Arial" w:cs="Arial"/>
          <w:lang w:val="en-IE"/>
        </w:rPr>
        <w:t>T</w:t>
      </w:r>
      <w:r w:rsidRPr="00E94C44">
        <w:rPr>
          <w:rStyle w:val="normaltextrun"/>
          <w:rFonts w:ascii="Arial" w:eastAsiaTheme="majorEastAsia" w:hAnsi="Arial" w:cs="Arial"/>
          <w:i/>
          <w:iCs/>
          <w:lang w:val="en-US"/>
        </w:rPr>
        <w:t>he Science of Disney Imagineering Gravity</w:t>
      </w:r>
      <w:r w:rsidRPr="00E94C44">
        <w:rPr>
          <w:rStyle w:val="normaltextrun"/>
          <w:rFonts w:ascii="Arial" w:eastAsiaTheme="majorEastAsia" w:hAnsi="Arial" w:cs="Arial"/>
          <w:lang w:val="en-US"/>
        </w:rPr>
        <w:t xml:space="preserve">: Parque </w:t>
      </w:r>
      <w:r w:rsidRPr="00E94C44">
        <w:rPr>
          <w:rStyle w:val="normaltextrun"/>
          <w:rFonts w:ascii="Arial" w:eastAsiaTheme="majorEastAsia" w:hAnsi="Arial" w:cs="Arial"/>
          <w:i/>
          <w:iCs/>
          <w:lang w:val="en-US"/>
        </w:rPr>
        <w:t>Disney's Hollywood Studios</w:t>
      </w:r>
      <w:proofErr w:type="gramStart"/>
      <w:r w:rsidRPr="00E94C44">
        <w:rPr>
          <w:rStyle w:val="normaltextrun"/>
          <w:rFonts w:ascii="Arial" w:eastAsiaTheme="majorEastAsia" w:hAnsi="Arial" w:cs="Arial"/>
          <w:lang w:val="en-US"/>
        </w:rPr>
        <w:t>®;</w:t>
      </w:r>
      <w:proofErr w:type="gramEnd"/>
      <w:r w:rsidRPr="00AC2C79">
        <w:rPr>
          <w:rStyle w:val="eop"/>
          <w:rFonts w:ascii="Arial" w:eastAsiaTheme="majorEastAsia" w:hAnsi="Arial" w:cs="Arial"/>
          <w:lang w:val="en-IE"/>
        </w:rPr>
        <w:t> </w:t>
      </w:r>
    </w:p>
    <w:p w14:paraId="522069EA" w14:textId="77777777" w:rsidR="0098792B" w:rsidRPr="0098792B" w:rsidRDefault="0098792B" w:rsidP="007B1C5B">
      <w:pPr>
        <w:pStyle w:val="paragraph"/>
        <w:numPr>
          <w:ilvl w:val="2"/>
          <w:numId w:val="15"/>
        </w:numPr>
        <w:spacing w:before="0" w:beforeAutospacing="0" w:after="0" w:afterAutospacing="0"/>
        <w:ind w:left="2977" w:hanging="142"/>
        <w:jc w:val="both"/>
        <w:textAlignment w:val="baseline"/>
        <w:rPr>
          <w:rStyle w:val="eop"/>
          <w:rFonts w:ascii="Arial" w:hAnsi="Arial" w:cs="Arial"/>
        </w:rPr>
      </w:pPr>
      <w:r>
        <w:rPr>
          <w:rStyle w:val="normaltextrun"/>
          <w:rFonts w:ascii="Arial" w:eastAsiaTheme="majorEastAsia" w:hAnsi="Arial" w:cs="Arial"/>
        </w:rPr>
        <w:t xml:space="preserve"> </w:t>
      </w:r>
      <w:r w:rsidRPr="00AC2C79">
        <w:rPr>
          <w:rStyle w:val="normaltextrun"/>
          <w:rFonts w:ascii="Arial" w:eastAsiaTheme="majorEastAsia" w:hAnsi="Arial" w:cs="Arial"/>
        </w:rPr>
        <w:t xml:space="preserve">Visita ao </w:t>
      </w:r>
      <w:r w:rsidRPr="00AC2C79">
        <w:rPr>
          <w:rStyle w:val="normaltextrun"/>
          <w:rFonts w:ascii="Arial" w:eastAsiaTheme="majorEastAsia" w:hAnsi="Arial" w:cs="Arial"/>
          <w:i/>
          <w:iCs/>
        </w:rPr>
        <w:t>Kennedy Space Center</w:t>
      </w:r>
      <w:r w:rsidRPr="00AC2C79">
        <w:rPr>
          <w:rStyle w:val="normaltextrun"/>
          <w:rFonts w:ascii="Arial" w:eastAsiaTheme="majorEastAsia" w:hAnsi="Arial" w:cs="Arial"/>
        </w:rPr>
        <w:t>: Base de lançamento da NASA em Cabo Canaveral;</w:t>
      </w:r>
      <w:r w:rsidRPr="00E94C44">
        <w:rPr>
          <w:rStyle w:val="eop"/>
          <w:rFonts w:ascii="Arial" w:eastAsiaTheme="majorEastAsia" w:hAnsi="Arial" w:cs="Arial"/>
        </w:rPr>
        <w:t> </w:t>
      </w:r>
    </w:p>
    <w:p w14:paraId="306D8EDE" w14:textId="43B35714" w:rsidR="00FB7B47" w:rsidRPr="0098792B" w:rsidRDefault="0098792B" w:rsidP="007B1C5B">
      <w:pPr>
        <w:pStyle w:val="paragraph"/>
        <w:numPr>
          <w:ilvl w:val="2"/>
          <w:numId w:val="15"/>
        </w:numPr>
        <w:spacing w:before="0" w:beforeAutospacing="0" w:after="240" w:afterAutospacing="0" w:line="276" w:lineRule="auto"/>
        <w:ind w:left="2977" w:hanging="142"/>
        <w:jc w:val="both"/>
        <w:textAlignment w:val="baseline"/>
        <w:rPr>
          <w:rFonts w:ascii="Arial" w:hAnsi="Arial" w:cs="Arial"/>
        </w:rPr>
      </w:pPr>
      <w:r w:rsidRPr="0098792B">
        <w:rPr>
          <w:rStyle w:val="normaltextrun"/>
          <w:rFonts w:ascii="Arial" w:eastAsiaTheme="majorEastAsia" w:hAnsi="Arial" w:cs="Arial"/>
          <w:lang w:val="en-US"/>
        </w:rPr>
        <w:t xml:space="preserve">Parque </w:t>
      </w:r>
      <w:r w:rsidRPr="0098792B">
        <w:rPr>
          <w:rStyle w:val="normaltextrun"/>
          <w:rFonts w:ascii="Arial" w:eastAsiaTheme="majorEastAsia" w:hAnsi="Arial" w:cs="Arial"/>
          <w:i/>
          <w:iCs/>
          <w:lang w:val="en-US"/>
        </w:rPr>
        <w:t>Universal Studios</w:t>
      </w:r>
      <w:r w:rsidRPr="0098792B">
        <w:rPr>
          <w:rStyle w:val="normaltextrun"/>
          <w:rFonts w:ascii="Arial" w:eastAsiaTheme="majorEastAsia" w:hAnsi="Arial" w:cs="Arial"/>
          <w:lang w:val="en-US"/>
        </w:rPr>
        <w:t>® e</w:t>
      </w:r>
      <w:r w:rsidRPr="0098792B">
        <w:rPr>
          <w:rStyle w:val="normaltextrun"/>
          <w:rFonts w:ascii="Arial" w:eastAsiaTheme="majorEastAsia" w:hAnsi="Arial" w:cs="Arial"/>
          <w:i/>
          <w:iCs/>
          <w:lang w:val="en-US"/>
        </w:rPr>
        <w:t xml:space="preserve"> Islands of Adventure</w:t>
      </w:r>
      <w:r w:rsidRPr="0098792B">
        <w:rPr>
          <w:rStyle w:val="normaltextrun"/>
          <w:rFonts w:ascii="Arial" w:eastAsiaTheme="majorEastAsia" w:hAnsi="Arial" w:cs="Arial"/>
          <w:lang w:val="en-US"/>
        </w:rPr>
        <w:t>®</w:t>
      </w:r>
      <w:r w:rsidRPr="0098792B">
        <w:rPr>
          <w:rStyle w:val="normaltextrun"/>
          <w:rFonts w:ascii="Arial" w:eastAsiaTheme="majorEastAsia" w:hAnsi="Arial" w:cs="Arial"/>
          <w:i/>
          <w:iCs/>
          <w:lang w:val="en-US"/>
        </w:rPr>
        <w:t>.</w:t>
      </w:r>
      <w:r w:rsidR="00DE0C1B" w:rsidRPr="0098792B">
        <w:rPr>
          <w:lang w:val="pt"/>
        </w:rPr>
        <w:t xml:space="preserve"> </w:t>
      </w:r>
    </w:p>
    <w:p w14:paraId="51CA7905" w14:textId="77777777" w:rsidR="001B0077" w:rsidRDefault="001B0077" w:rsidP="001B0077">
      <w:pPr>
        <w:pStyle w:val="PargrafodaLista"/>
        <w:spacing w:line="276" w:lineRule="auto"/>
        <w:ind w:left="2127"/>
        <w:rPr>
          <w:rFonts w:eastAsia="Times New Roman"/>
          <w:sz w:val="24"/>
          <w:szCs w:val="24"/>
          <w:lang w:val="pt"/>
        </w:rPr>
      </w:pPr>
    </w:p>
    <w:p w14:paraId="7D7E1673" w14:textId="77777777" w:rsidR="008F6332" w:rsidRDefault="008F6332" w:rsidP="007B1C5B">
      <w:pPr>
        <w:pStyle w:val="PargrafodaLista"/>
        <w:numPr>
          <w:ilvl w:val="4"/>
          <w:numId w:val="32"/>
        </w:numPr>
        <w:spacing w:line="276" w:lineRule="auto"/>
        <w:ind w:left="1418" w:firstLine="0"/>
        <w:rPr>
          <w:rFonts w:eastAsia="Times New Roman"/>
          <w:sz w:val="24"/>
          <w:szCs w:val="24"/>
          <w:lang w:val="pt"/>
        </w:rPr>
      </w:pPr>
      <w:bookmarkStart w:id="2" w:name="_Hlk164433596"/>
      <w:r>
        <w:rPr>
          <w:rFonts w:eastAsia="Times New Roman"/>
          <w:sz w:val="24"/>
          <w:szCs w:val="24"/>
          <w:lang w:val="pt"/>
        </w:rPr>
        <w:t xml:space="preserve">A CONTRATADA deverá providenciar substituição e informar à Secretaria Municipal de Educação – SME para análise e aprovação, caso a visitação a algum dos parques/atrações do </w:t>
      </w:r>
      <w:r w:rsidRPr="00CE688A">
        <w:rPr>
          <w:rFonts w:eastAsia="Times New Roman"/>
          <w:b/>
          <w:bCs/>
          <w:sz w:val="24"/>
          <w:szCs w:val="24"/>
          <w:lang w:val="pt"/>
        </w:rPr>
        <w:t xml:space="preserve">Programa </w:t>
      </w:r>
      <w:r w:rsidRPr="00CE688A">
        <w:rPr>
          <w:rFonts w:eastAsia="Times New Roman"/>
          <w:b/>
          <w:bCs/>
          <w:i/>
          <w:iCs/>
          <w:sz w:val="24"/>
          <w:szCs w:val="24"/>
          <w:lang w:val="pt"/>
        </w:rPr>
        <w:t>Disney</w:t>
      </w:r>
      <w:r w:rsidRPr="00CE688A">
        <w:rPr>
          <w:rFonts w:eastAsia="Times New Roman"/>
          <w:b/>
          <w:bCs/>
          <w:sz w:val="24"/>
          <w:szCs w:val="24"/>
          <w:lang w:val="pt"/>
        </w:rPr>
        <w:t xml:space="preserve"> &amp; NASA</w:t>
      </w:r>
      <w:r>
        <w:rPr>
          <w:rFonts w:eastAsia="Times New Roman"/>
          <w:sz w:val="24"/>
          <w:szCs w:val="24"/>
          <w:lang w:val="pt"/>
        </w:rPr>
        <w:t xml:space="preserve"> fique impedida em decorrência de sinistro, razão de força maior ou demais acontecimentos ocorridos no período da visitação e publicado pelos canais oficiais </w:t>
      </w:r>
      <w:proofErr w:type="gramStart"/>
      <w:r>
        <w:rPr>
          <w:rFonts w:eastAsia="Times New Roman"/>
          <w:sz w:val="24"/>
          <w:szCs w:val="24"/>
          <w:lang w:val="pt"/>
        </w:rPr>
        <w:t>dos mesmos</w:t>
      </w:r>
      <w:proofErr w:type="gramEnd"/>
      <w:r>
        <w:rPr>
          <w:rFonts w:eastAsia="Times New Roman"/>
          <w:sz w:val="24"/>
          <w:szCs w:val="24"/>
          <w:lang w:val="pt"/>
        </w:rPr>
        <w:t xml:space="preserve">. </w:t>
      </w:r>
    </w:p>
    <w:p w14:paraId="7A1624F6" w14:textId="77777777" w:rsidR="008F6332" w:rsidRDefault="008F6332" w:rsidP="008F6332">
      <w:pPr>
        <w:pStyle w:val="PargrafodaLista"/>
        <w:spacing w:line="276" w:lineRule="auto"/>
        <w:ind w:left="1418"/>
        <w:rPr>
          <w:rFonts w:eastAsia="Times New Roman"/>
          <w:sz w:val="24"/>
          <w:szCs w:val="24"/>
          <w:lang w:val="pt"/>
        </w:rPr>
      </w:pPr>
    </w:p>
    <w:p w14:paraId="28DB7459" w14:textId="4172854C" w:rsidR="008F6332" w:rsidRPr="008F6332" w:rsidRDefault="008F6332" w:rsidP="007B1C5B">
      <w:pPr>
        <w:pStyle w:val="PargrafodaLista"/>
        <w:numPr>
          <w:ilvl w:val="4"/>
          <w:numId w:val="32"/>
        </w:numPr>
        <w:spacing w:line="276" w:lineRule="auto"/>
        <w:ind w:left="1418" w:firstLine="0"/>
        <w:rPr>
          <w:rFonts w:eastAsia="Times New Roman"/>
          <w:sz w:val="24"/>
          <w:szCs w:val="24"/>
          <w:lang w:val="pt"/>
        </w:rPr>
      </w:pPr>
      <w:r w:rsidRPr="008F6332">
        <w:rPr>
          <w:rFonts w:eastAsia="Times New Roman"/>
          <w:sz w:val="24"/>
          <w:szCs w:val="24"/>
          <w:lang w:val="pt"/>
        </w:rPr>
        <w:t>A CONTRATADA d</w:t>
      </w:r>
      <w:r w:rsidRPr="008F6332">
        <w:rPr>
          <w:sz w:val="24"/>
          <w:szCs w:val="24"/>
        </w:rPr>
        <w:t xml:space="preserve">everá custear integralmente os ingressos dos parques / atrações do </w:t>
      </w:r>
      <w:r w:rsidRPr="008F6332">
        <w:rPr>
          <w:b/>
          <w:sz w:val="24"/>
          <w:szCs w:val="24"/>
        </w:rPr>
        <w:t xml:space="preserve">Programa </w:t>
      </w:r>
      <w:r w:rsidRPr="008F6332">
        <w:rPr>
          <w:b/>
          <w:i/>
          <w:sz w:val="24"/>
          <w:szCs w:val="24"/>
        </w:rPr>
        <w:t>Disney</w:t>
      </w:r>
      <w:r w:rsidRPr="008F6332">
        <w:rPr>
          <w:b/>
          <w:sz w:val="24"/>
          <w:szCs w:val="24"/>
        </w:rPr>
        <w:t xml:space="preserve"> &amp; NASA</w:t>
      </w:r>
      <w:r w:rsidRPr="008F6332">
        <w:rPr>
          <w:sz w:val="24"/>
          <w:szCs w:val="24"/>
        </w:rPr>
        <w:t>, sem prejuízo à Secretaria Municipal de Educação - SME.</w:t>
      </w:r>
    </w:p>
    <w:p w14:paraId="060B3800" w14:textId="77777777" w:rsidR="008F6332" w:rsidRPr="008F6332" w:rsidRDefault="008F6332" w:rsidP="008F6332">
      <w:pPr>
        <w:pStyle w:val="PargrafodaLista"/>
        <w:rPr>
          <w:rFonts w:eastAsia="Times New Roman"/>
          <w:sz w:val="24"/>
          <w:szCs w:val="24"/>
          <w:lang w:val="pt"/>
        </w:rPr>
      </w:pPr>
    </w:p>
    <w:p w14:paraId="1800E2AC" w14:textId="77777777" w:rsidR="00480A90" w:rsidRPr="00480A90" w:rsidRDefault="008F6332" w:rsidP="007B1C5B">
      <w:pPr>
        <w:pStyle w:val="PargrafodaLista"/>
        <w:numPr>
          <w:ilvl w:val="4"/>
          <w:numId w:val="32"/>
        </w:numPr>
        <w:spacing w:line="276" w:lineRule="auto"/>
        <w:ind w:left="1418" w:firstLine="0"/>
        <w:rPr>
          <w:rFonts w:eastAsia="Times New Roman"/>
          <w:sz w:val="24"/>
          <w:szCs w:val="24"/>
          <w:lang w:val="pt"/>
        </w:rPr>
      </w:pPr>
      <w:r w:rsidRPr="008F6332">
        <w:rPr>
          <w:rFonts w:eastAsia="Times New Roman"/>
          <w:sz w:val="24"/>
          <w:szCs w:val="24"/>
          <w:lang w:val="pt"/>
        </w:rPr>
        <w:t xml:space="preserve">A CONTRATADA deverá </w:t>
      </w:r>
      <w:r w:rsidRPr="008F6332">
        <w:rPr>
          <w:sz w:val="24"/>
          <w:szCs w:val="24"/>
        </w:rPr>
        <w:t xml:space="preserve">programar a duração de um dia inteiro de visitação a cada um dos parques integrantes do </w:t>
      </w:r>
      <w:r w:rsidRPr="008F6332">
        <w:rPr>
          <w:b/>
          <w:sz w:val="24"/>
          <w:szCs w:val="24"/>
        </w:rPr>
        <w:t xml:space="preserve">Programa </w:t>
      </w:r>
      <w:r w:rsidRPr="008F6332">
        <w:rPr>
          <w:b/>
          <w:i/>
          <w:sz w:val="24"/>
          <w:szCs w:val="24"/>
        </w:rPr>
        <w:t>Disney</w:t>
      </w:r>
      <w:r w:rsidRPr="008F6332">
        <w:rPr>
          <w:b/>
          <w:sz w:val="24"/>
          <w:szCs w:val="24"/>
        </w:rPr>
        <w:t xml:space="preserve"> &amp; NASA</w:t>
      </w:r>
      <w:r w:rsidRPr="008F6332">
        <w:rPr>
          <w:bCs/>
          <w:sz w:val="24"/>
          <w:szCs w:val="24"/>
        </w:rPr>
        <w:t>.</w:t>
      </w:r>
      <w:r>
        <w:rPr>
          <w:bCs/>
          <w:sz w:val="24"/>
          <w:szCs w:val="24"/>
        </w:rPr>
        <w:t xml:space="preserve"> </w:t>
      </w:r>
    </w:p>
    <w:p w14:paraId="75048E90" w14:textId="77777777" w:rsidR="00480A90" w:rsidRPr="00480A90" w:rsidRDefault="00480A90" w:rsidP="00480A90">
      <w:pPr>
        <w:pStyle w:val="PargrafodaLista"/>
        <w:rPr>
          <w:rFonts w:eastAsia="Times New Roman"/>
          <w:sz w:val="24"/>
          <w:szCs w:val="24"/>
          <w:lang w:val="pt"/>
        </w:rPr>
      </w:pPr>
    </w:p>
    <w:p w14:paraId="1E70A260" w14:textId="77777777" w:rsidR="00480A90" w:rsidRPr="00480A90" w:rsidRDefault="008F6332" w:rsidP="007B1C5B">
      <w:pPr>
        <w:pStyle w:val="PargrafodaLista"/>
        <w:numPr>
          <w:ilvl w:val="4"/>
          <w:numId w:val="32"/>
        </w:numPr>
        <w:spacing w:line="276" w:lineRule="auto"/>
        <w:ind w:left="1418" w:firstLine="0"/>
        <w:rPr>
          <w:rFonts w:eastAsia="Times New Roman"/>
          <w:sz w:val="24"/>
          <w:szCs w:val="24"/>
          <w:lang w:val="pt"/>
        </w:rPr>
      </w:pPr>
      <w:r w:rsidRPr="00480A90">
        <w:rPr>
          <w:rFonts w:eastAsia="Times New Roman"/>
          <w:sz w:val="24"/>
          <w:szCs w:val="24"/>
          <w:lang w:val="pt"/>
        </w:rPr>
        <w:t xml:space="preserve">A CONTRATADA </w:t>
      </w:r>
      <w:r w:rsidRPr="00480A90">
        <w:rPr>
          <w:sz w:val="24"/>
          <w:szCs w:val="24"/>
        </w:rPr>
        <w:t xml:space="preserve">deverá fornecer crachás de identificação a todos os participantes do </w:t>
      </w:r>
      <w:r w:rsidRPr="00480A90">
        <w:rPr>
          <w:b/>
          <w:sz w:val="24"/>
          <w:szCs w:val="24"/>
        </w:rPr>
        <w:t xml:space="preserve">Programa </w:t>
      </w:r>
      <w:r w:rsidRPr="00480A90">
        <w:rPr>
          <w:b/>
          <w:i/>
          <w:sz w:val="24"/>
          <w:szCs w:val="24"/>
        </w:rPr>
        <w:t>Disney</w:t>
      </w:r>
      <w:r w:rsidRPr="00480A90">
        <w:rPr>
          <w:b/>
          <w:sz w:val="24"/>
          <w:szCs w:val="24"/>
        </w:rPr>
        <w:t xml:space="preserve"> &amp; NASA </w:t>
      </w:r>
      <w:r w:rsidRPr="00480A90">
        <w:rPr>
          <w:sz w:val="24"/>
          <w:szCs w:val="24"/>
        </w:rPr>
        <w:t>e aos seus profissionais que terão contato com o grupo de viajantes, utilizando sistema diferenciado para alunos, profissionais da Secretaria Municipal de Educação - SME e seus profissionais próprios.</w:t>
      </w:r>
      <w:r w:rsidR="00480A90" w:rsidRPr="00480A90">
        <w:rPr>
          <w:sz w:val="24"/>
          <w:szCs w:val="24"/>
        </w:rPr>
        <w:t xml:space="preserve"> </w:t>
      </w:r>
    </w:p>
    <w:p w14:paraId="6211F79E" w14:textId="77777777" w:rsidR="00480A90" w:rsidRPr="00480A90" w:rsidRDefault="00480A90" w:rsidP="00480A90">
      <w:pPr>
        <w:pStyle w:val="PargrafodaLista"/>
        <w:rPr>
          <w:rFonts w:eastAsia="Times New Roman"/>
          <w:sz w:val="24"/>
          <w:szCs w:val="24"/>
        </w:rPr>
      </w:pPr>
    </w:p>
    <w:p w14:paraId="189CAA5D" w14:textId="05E43277" w:rsidR="00480A90" w:rsidRPr="00480A90" w:rsidRDefault="00480A90" w:rsidP="007B1C5B">
      <w:pPr>
        <w:pStyle w:val="PargrafodaLista"/>
        <w:numPr>
          <w:ilvl w:val="4"/>
          <w:numId w:val="32"/>
        </w:numPr>
        <w:spacing w:line="276" w:lineRule="auto"/>
        <w:ind w:left="1418" w:firstLine="0"/>
        <w:rPr>
          <w:rFonts w:eastAsia="Times New Roman"/>
          <w:sz w:val="24"/>
          <w:szCs w:val="24"/>
          <w:lang w:val="pt"/>
        </w:rPr>
      </w:pPr>
      <w:r w:rsidRPr="00480A90">
        <w:rPr>
          <w:rFonts w:eastAsia="Times New Roman"/>
          <w:sz w:val="24"/>
          <w:szCs w:val="24"/>
        </w:rPr>
        <w:t xml:space="preserve">A CONTRATADA deverá definir roteiro de programação de visitação aos parques e atrações do </w:t>
      </w:r>
      <w:r w:rsidRPr="00480A90">
        <w:rPr>
          <w:rFonts w:eastAsia="Times New Roman"/>
          <w:b/>
          <w:bCs/>
          <w:sz w:val="24"/>
          <w:szCs w:val="24"/>
        </w:rPr>
        <w:t xml:space="preserve">Programa </w:t>
      </w:r>
      <w:r w:rsidRPr="00480A90">
        <w:rPr>
          <w:rFonts w:eastAsia="Times New Roman"/>
          <w:b/>
          <w:bCs/>
          <w:i/>
          <w:iCs/>
          <w:sz w:val="24"/>
          <w:szCs w:val="24"/>
        </w:rPr>
        <w:t>Disney</w:t>
      </w:r>
      <w:r w:rsidRPr="00480A90">
        <w:rPr>
          <w:rFonts w:eastAsia="Times New Roman"/>
          <w:b/>
          <w:bCs/>
          <w:sz w:val="24"/>
          <w:szCs w:val="24"/>
        </w:rPr>
        <w:t xml:space="preserve"> &amp; NASA</w:t>
      </w:r>
      <w:r w:rsidRPr="00480A90">
        <w:rPr>
          <w:rFonts w:eastAsia="Times New Roman"/>
          <w:sz w:val="24"/>
          <w:szCs w:val="24"/>
        </w:rPr>
        <w:t xml:space="preserve">  em conjunto com a Secretaria Municipal de Educação e de acordo com a disponibilidade dos parques, em até 15 (quinze) dias antes da realização da viagem</w:t>
      </w:r>
      <w:r w:rsidRPr="00480A90">
        <w:rPr>
          <w:sz w:val="24"/>
          <w:szCs w:val="24"/>
          <w:lang w:val="pt"/>
        </w:rPr>
        <w:t>.</w:t>
      </w:r>
    </w:p>
    <w:p w14:paraId="25EC277B" w14:textId="77777777" w:rsidR="00480A90" w:rsidRPr="00480A90" w:rsidRDefault="00480A90" w:rsidP="00480A90">
      <w:pPr>
        <w:pStyle w:val="PargrafodaLista"/>
        <w:rPr>
          <w:rFonts w:eastAsia="Times New Roman"/>
          <w:sz w:val="24"/>
          <w:szCs w:val="24"/>
          <w:lang w:val="pt"/>
        </w:rPr>
      </w:pPr>
    </w:p>
    <w:p w14:paraId="753FA6BA" w14:textId="1B2F5C7D" w:rsidR="00480A90" w:rsidRPr="00480A90" w:rsidRDefault="00480A90" w:rsidP="007B1C5B">
      <w:pPr>
        <w:pStyle w:val="PargrafodaLista"/>
        <w:numPr>
          <w:ilvl w:val="4"/>
          <w:numId w:val="32"/>
        </w:numPr>
        <w:spacing w:line="276" w:lineRule="auto"/>
        <w:ind w:left="1418" w:firstLine="0"/>
        <w:rPr>
          <w:rFonts w:eastAsia="Times New Roman"/>
          <w:sz w:val="24"/>
          <w:szCs w:val="24"/>
          <w:lang w:val="pt"/>
        </w:rPr>
      </w:pPr>
      <w:r>
        <w:rPr>
          <w:sz w:val="24"/>
          <w:szCs w:val="24"/>
        </w:rPr>
        <w:t>A CONTRATADA deverá e</w:t>
      </w:r>
      <w:r w:rsidRPr="003B4ADE">
        <w:rPr>
          <w:sz w:val="24"/>
          <w:szCs w:val="24"/>
        </w:rPr>
        <w:t xml:space="preserve">ntregar à Secretaria Municipal de Educação - SME, com antecedência de ao menos 30 (trinta) dias do embarque, todos os ingressos dos parques e atrações que integram o </w:t>
      </w:r>
      <w:r w:rsidRPr="003B4ADE">
        <w:rPr>
          <w:b/>
          <w:sz w:val="24"/>
          <w:szCs w:val="24"/>
        </w:rPr>
        <w:t xml:space="preserve">Programa </w:t>
      </w:r>
      <w:r w:rsidRPr="003B4ADE">
        <w:rPr>
          <w:b/>
          <w:i/>
          <w:sz w:val="24"/>
          <w:szCs w:val="24"/>
        </w:rPr>
        <w:t>Disney</w:t>
      </w:r>
      <w:r w:rsidRPr="003B4ADE">
        <w:rPr>
          <w:b/>
          <w:sz w:val="24"/>
          <w:szCs w:val="24"/>
        </w:rPr>
        <w:t xml:space="preserve"> &amp; NASA, </w:t>
      </w:r>
      <w:r w:rsidRPr="003B4ADE">
        <w:rPr>
          <w:sz w:val="24"/>
          <w:szCs w:val="24"/>
        </w:rPr>
        <w:t>para todos os participantes</w:t>
      </w:r>
      <w:r>
        <w:rPr>
          <w:sz w:val="24"/>
          <w:szCs w:val="24"/>
        </w:rPr>
        <w:t>.</w:t>
      </w:r>
    </w:p>
    <w:p w14:paraId="2B86C147" w14:textId="59DFAD16" w:rsidR="001B0077" w:rsidRPr="008F6332" w:rsidRDefault="001B0077" w:rsidP="008F6332">
      <w:pPr>
        <w:pStyle w:val="PargrafodaLista"/>
        <w:spacing w:line="276" w:lineRule="auto"/>
        <w:ind w:left="1134"/>
        <w:rPr>
          <w:rFonts w:eastAsia="Times New Roman"/>
          <w:sz w:val="24"/>
          <w:szCs w:val="24"/>
          <w:lang w:val="pt"/>
        </w:rPr>
      </w:pPr>
    </w:p>
    <w:bookmarkEnd w:id="2"/>
    <w:p w14:paraId="456378CC" w14:textId="77777777" w:rsidR="00057B6F" w:rsidRPr="000729DE" w:rsidRDefault="00057B6F" w:rsidP="00057B6F">
      <w:pPr>
        <w:pStyle w:val="PargrafodaLista"/>
        <w:spacing w:line="276" w:lineRule="auto"/>
        <w:ind w:left="2127"/>
        <w:rPr>
          <w:rFonts w:eastAsia="Times New Roman"/>
          <w:sz w:val="24"/>
          <w:szCs w:val="24"/>
          <w:lang w:val="pt"/>
        </w:rPr>
      </w:pPr>
    </w:p>
    <w:p w14:paraId="06B3984F" w14:textId="1ABAC89B" w:rsidR="00F2036F" w:rsidRPr="000729DE" w:rsidRDefault="001866E4" w:rsidP="007B1C5B">
      <w:pPr>
        <w:pStyle w:val="PargrafodaLista"/>
        <w:numPr>
          <w:ilvl w:val="3"/>
          <w:numId w:val="5"/>
        </w:numPr>
        <w:spacing w:line="276" w:lineRule="auto"/>
        <w:ind w:left="1134" w:firstLine="0"/>
        <w:rPr>
          <w:rFonts w:eastAsia="Times New Roman"/>
          <w:b/>
          <w:bCs/>
          <w:sz w:val="24"/>
          <w:szCs w:val="24"/>
          <w:lang w:val="pt"/>
        </w:rPr>
      </w:pPr>
      <w:r w:rsidRPr="000729DE">
        <w:rPr>
          <w:rFonts w:eastAsia="Times New Roman"/>
          <w:b/>
          <w:bCs/>
          <w:sz w:val="24"/>
          <w:szCs w:val="24"/>
          <w:lang w:val="pt"/>
        </w:rPr>
        <w:t>SEGURO-VIAGEM COM ASSISTÊNCIA SAÚDE</w:t>
      </w:r>
    </w:p>
    <w:p w14:paraId="0370E5DD" w14:textId="77777777" w:rsidR="007D2BAB" w:rsidRPr="000729DE" w:rsidRDefault="007D2BAB" w:rsidP="000729DE">
      <w:pPr>
        <w:pStyle w:val="PargrafodaLista"/>
        <w:spacing w:line="276" w:lineRule="auto"/>
        <w:ind w:left="1418"/>
        <w:rPr>
          <w:rFonts w:eastAsia="Times New Roman"/>
          <w:sz w:val="24"/>
          <w:szCs w:val="24"/>
          <w:lang w:val="pt"/>
        </w:rPr>
      </w:pPr>
    </w:p>
    <w:p w14:paraId="225F76E1" w14:textId="77777777" w:rsidR="00480A90" w:rsidRDefault="00FC5197" w:rsidP="007B1C5B">
      <w:pPr>
        <w:pStyle w:val="PargrafodaLista"/>
        <w:numPr>
          <w:ilvl w:val="4"/>
          <w:numId w:val="33"/>
        </w:numPr>
        <w:spacing w:line="276" w:lineRule="auto"/>
        <w:ind w:left="1418" w:firstLine="0"/>
        <w:rPr>
          <w:rFonts w:eastAsia="Times New Roman"/>
          <w:sz w:val="24"/>
          <w:szCs w:val="24"/>
          <w:lang w:val="pt"/>
        </w:rPr>
      </w:pPr>
      <w:r w:rsidRPr="00480A90">
        <w:rPr>
          <w:rFonts w:eastAsia="Times New Roman"/>
          <w:sz w:val="24"/>
          <w:szCs w:val="24"/>
          <w:lang w:val="pt"/>
        </w:rPr>
        <w:t xml:space="preserve">A </w:t>
      </w:r>
      <w:r w:rsidR="00EC255B" w:rsidRPr="00480A90">
        <w:rPr>
          <w:rFonts w:eastAsia="Times New Roman"/>
          <w:sz w:val="24"/>
          <w:szCs w:val="24"/>
          <w:lang w:val="pt"/>
        </w:rPr>
        <w:t>CONTRATADA</w:t>
      </w:r>
      <w:r w:rsidRPr="00480A90">
        <w:rPr>
          <w:rFonts w:eastAsia="Times New Roman"/>
          <w:sz w:val="24"/>
          <w:szCs w:val="24"/>
          <w:lang w:val="pt"/>
        </w:rPr>
        <w:t xml:space="preserve"> deverá providenciar, às suas expensas, </w:t>
      </w:r>
      <w:r w:rsidR="0086058E" w:rsidRPr="00480A90">
        <w:rPr>
          <w:rFonts w:eastAsia="Times New Roman"/>
          <w:sz w:val="24"/>
          <w:szCs w:val="24"/>
          <w:lang w:val="pt"/>
        </w:rPr>
        <w:t>S</w:t>
      </w:r>
      <w:r w:rsidRPr="00480A90">
        <w:rPr>
          <w:rFonts w:eastAsia="Times New Roman"/>
          <w:sz w:val="24"/>
          <w:szCs w:val="24"/>
          <w:lang w:val="pt"/>
        </w:rPr>
        <w:t>eguro</w:t>
      </w:r>
      <w:r w:rsidR="0086058E" w:rsidRPr="00480A90">
        <w:rPr>
          <w:rFonts w:eastAsia="Times New Roman"/>
          <w:sz w:val="24"/>
          <w:szCs w:val="24"/>
          <w:lang w:val="pt"/>
        </w:rPr>
        <w:t xml:space="preserve"> V</w:t>
      </w:r>
      <w:r w:rsidRPr="00480A90">
        <w:rPr>
          <w:rFonts w:eastAsia="Times New Roman"/>
          <w:sz w:val="24"/>
          <w:szCs w:val="24"/>
          <w:lang w:val="pt"/>
        </w:rPr>
        <w:t xml:space="preserve">iagem e </w:t>
      </w:r>
      <w:r w:rsidR="0086058E" w:rsidRPr="00480A90">
        <w:rPr>
          <w:rFonts w:eastAsia="Times New Roman"/>
          <w:sz w:val="24"/>
          <w:szCs w:val="24"/>
          <w:lang w:val="pt"/>
        </w:rPr>
        <w:t>A</w:t>
      </w:r>
      <w:r w:rsidRPr="00480A90">
        <w:rPr>
          <w:rFonts w:eastAsia="Times New Roman"/>
          <w:sz w:val="24"/>
          <w:szCs w:val="24"/>
          <w:lang w:val="pt"/>
        </w:rPr>
        <w:t xml:space="preserve">ssistência </w:t>
      </w:r>
      <w:r w:rsidR="0086058E" w:rsidRPr="00480A90">
        <w:rPr>
          <w:rFonts w:eastAsia="Times New Roman"/>
          <w:sz w:val="24"/>
          <w:szCs w:val="24"/>
          <w:lang w:val="pt"/>
        </w:rPr>
        <w:t>M</w:t>
      </w:r>
      <w:r w:rsidRPr="00480A90">
        <w:rPr>
          <w:rFonts w:eastAsia="Times New Roman"/>
          <w:sz w:val="24"/>
          <w:szCs w:val="24"/>
          <w:lang w:val="pt"/>
        </w:rPr>
        <w:t>édica com cobertura mínima de US$ 70.000 (setenta mil dólares</w:t>
      </w:r>
      <w:r w:rsidR="00655BAE" w:rsidRPr="00480A90">
        <w:rPr>
          <w:rFonts w:eastAsia="Times New Roman"/>
          <w:sz w:val="24"/>
          <w:szCs w:val="24"/>
          <w:lang w:val="pt"/>
        </w:rPr>
        <w:t xml:space="preserve"> americanos</w:t>
      </w:r>
      <w:r w:rsidRPr="00480A90">
        <w:rPr>
          <w:rFonts w:eastAsia="Times New Roman"/>
          <w:sz w:val="24"/>
          <w:szCs w:val="24"/>
          <w:lang w:val="pt"/>
        </w:rPr>
        <w:t xml:space="preserve">) para todos os </w:t>
      </w:r>
      <w:r w:rsidR="000F4F64" w:rsidRPr="00480A90">
        <w:rPr>
          <w:rFonts w:eastAsia="Times New Roman"/>
          <w:sz w:val="24"/>
          <w:szCs w:val="24"/>
          <w:lang w:val="pt"/>
        </w:rPr>
        <w:t>138 (cento e trinta e oito)</w:t>
      </w:r>
      <w:r w:rsidRPr="00480A90">
        <w:rPr>
          <w:rFonts w:eastAsia="Times New Roman"/>
          <w:sz w:val="24"/>
          <w:szCs w:val="24"/>
          <w:lang w:val="pt"/>
        </w:rPr>
        <w:t xml:space="preserve"> participantes </w:t>
      </w:r>
      <w:r w:rsidR="00816A3C" w:rsidRPr="00480A90">
        <w:rPr>
          <w:rFonts w:eastAsia="Times New Roman"/>
          <w:sz w:val="24"/>
          <w:szCs w:val="24"/>
          <w:lang w:val="pt"/>
        </w:rPr>
        <w:t xml:space="preserve">(alunos e acompanhantes) </w:t>
      </w:r>
      <w:r w:rsidRPr="00480A90">
        <w:rPr>
          <w:rFonts w:eastAsia="Times New Roman"/>
          <w:sz w:val="24"/>
          <w:szCs w:val="24"/>
          <w:lang w:val="pt"/>
        </w:rPr>
        <w:t xml:space="preserve">do </w:t>
      </w:r>
      <w:r w:rsidR="00E14938" w:rsidRPr="00480A90">
        <w:rPr>
          <w:rFonts w:eastAsia="Times New Roman"/>
          <w:b/>
          <w:bCs/>
          <w:sz w:val="24"/>
          <w:szCs w:val="24"/>
          <w:lang w:val="pt"/>
        </w:rPr>
        <w:t xml:space="preserve">Programa </w:t>
      </w:r>
      <w:r w:rsidR="00E14938" w:rsidRPr="00480A90">
        <w:rPr>
          <w:b/>
          <w:bCs/>
          <w:i/>
          <w:iCs/>
          <w:sz w:val="24"/>
          <w:szCs w:val="24"/>
          <w:lang w:val="pt"/>
        </w:rPr>
        <w:t>Disney</w:t>
      </w:r>
      <w:r w:rsidR="00E14938" w:rsidRPr="00480A90">
        <w:rPr>
          <w:b/>
          <w:bCs/>
          <w:sz w:val="24"/>
          <w:szCs w:val="24"/>
          <w:lang w:val="pt"/>
        </w:rPr>
        <w:t xml:space="preserve"> &amp; NASA</w:t>
      </w:r>
      <w:r w:rsidR="00816A3C" w:rsidRPr="00480A90">
        <w:rPr>
          <w:rFonts w:eastAsia="Times New Roman"/>
          <w:sz w:val="24"/>
          <w:szCs w:val="24"/>
          <w:lang w:val="pt"/>
        </w:rPr>
        <w:t>,</w:t>
      </w:r>
      <w:r w:rsidR="00EE1A55" w:rsidRPr="00480A90">
        <w:rPr>
          <w:rFonts w:eastAsia="Times New Roman"/>
          <w:sz w:val="24"/>
          <w:szCs w:val="24"/>
          <w:lang w:val="pt"/>
        </w:rPr>
        <w:t xml:space="preserve"> </w:t>
      </w:r>
      <w:r w:rsidR="00D53775" w:rsidRPr="00480A90">
        <w:rPr>
          <w:rFonts w:eastAsia="Times New Roman"/>
          <w:sz w:val="24"/>
          <w:szCs w:val="24"/>
          <w:lang w:val="pt"/>
        </w:rPr>
        <w:t xml:space="preserve">com </w:t>
      </w:r>
      <w:r w:rsidR="00A60CC0" w:rsidRPr="00480A90">
        <w:rPr>
          <w:rFonts w:eastAsia="Times New Roman"/>
          <w:sz w:val="24"/>
          <w:szCs w:val="24"/>
          <w:lang w:val="pt"/>
        </w:rPr>
        <w:t xml:space="preserve">abrangência </w:t>
      </w:r>
      <w:r w:rsidR="00816A3C" w:rsidRPr="00480A90">
        <w:rPr>
          <w:rFonts w:eastAsia="Times New Roman"/>
          <w:sz w:val="24"/>
          <w:szCs w:val="24"/>
          <w:lang w:val="pt"/>
        </w:rPr>
        <w:t>desde o dia previsto para a saída (embarque n</w:t>
      </w:r>
      <w:r w:rsidR="00EE1A55" w:rsidRPr="00480A90">
        <w:rPr>
          <w:rFonts w:eastAsia="Times New Roman"/>
          <w:sz w:val="24"/>
          <w:szCs w:val="24"/>
          <w:lang w:val="pt"/>
        </w:rPr>
        <w:t>a Cidade d</w:t>
      </w:r>
      <w:r w:rsidR="00816A3C" w:rsidRPr="00480A90">
        <w:rPr>
          <w:rFonts w:eastAsia="Times New Roman"/>
          <w:sz w:val="24"/>
          <w:szCs w:val="24"/>
          <w:lang w:val="pt"/>
        </w:rPr>
        <w:t>o Rio de Janeiro)</w:t>
      </w:r>
      <w:r w:rsidR="00515792" w:rsidRPr="00480A90">
        <w:rPr>
          <w:rFonts w:eastAsia="Times New Roman"/>
          <w:sz w:val="24"/>
          <w:szCs w:val="24"/>
          <w:lang w:val="pt"/>
        </w:rPr>
        <w:t xml:space="preserve">, </w:t>
      </w:r>
      <w:r w:rsidR="00515792" w:rsidRPr="00480A90">
        <w:rPr>
          <w:sz w:val="24"/>
          <w:szCs w:val="24"/>
        </w:rPr>
        <w:t>dura</w:t>
      </w:r>
      <w:r w:rsidR="00C93803" w:rsidRPr="00480A90">
        <w:rPr>
          <w:sz w:val="24"/>
          <w:szCs w:val="24"/>
        </w:rPr>
        <w:t>nte</w:t>
      </w:r>
      <w:r w:rsidR="00515792" w:rsidRPr="00480A90">
        <w:rPr>
          <w:sz w:val="24"/>
          <w:szCs w:val="24"/>
        </w:rPr>
        <w:t xml:space="preserve"> todo o período de traslado aéreo, terrestre e hospedagem em solo estrangeiro</w:t>
      </w:r>
      <w:r w:rsidR="00C93803" w:rsidRPr="00480A90">
        <w:rPr>
          <w:sz w:val="24"/>
          <w:szCs w:val="24"/>
        </w:rPr>
        <w:t>,</w:t>
      </w:r>
      <w:r w:rsidR="00816A3C" w:rsidRPr="00480A90">
        <w:rPr>
          <w:rFonts w:eastAsia="Times New Roman"/>
          <w:sz w:val="24"/>
          <w:szCs w:val="24"/>
          <w:lang w:val="pt"/>
        </w:rPr>
        <w:t xml:space="preserve"> até o dia de chegada (desembarque n</w:t>
      </w:r>
      <w:r w:rsidR="00EE1A55" w:rsidRPr="00480A90">
        <w:rPr>
          <w:rFonts w:eastAsia="Times New Roman"/>
          <w:sz w:val="24"/>
          <w:szCs w:val="24"/>
          <w:lang w:val="pt"/>
        </w:rPr>
        <w:t>a Cidade do</w:t>
      </w:r>
      <w:r w:rsidR="00816A3C" w:rsidRPr="00480A90">
        <w:rPr>
          <w:rFonts w:eastAsia="Times New Roman"/>
          <w:sz w:val="24"/>
          <w:szCs w:val="24"/>
          <w:lang w:val="pt"/>
        </w:rPr>
        <w:t xml:space="preserve"> Rio de Janeiro)</w:t>
      </w:r>
      <w:r w:rsidR="00455C66" w:rsidRPr="00480A90">
        <w:rPr>
          <w:rFonts w:eastAsia="Times New Roman"/>
          <w:sz w:val="24"/>
          <w:szCs w:val="24"/>
          <w:lang w:val="pt"/>
        </w:rPr>
        <w:t>.</w:t>
      </w:r>
    </w:p>
    <w:p w14:paraId="5FF11422" w14:textId="77777777" w:rsidR="00480A90" w:rsidRDefault="00480A90" w:rsidP="00480A90">
      <w:pPr>
        <w:pStyle w:val="PargrafodaLista"/>
        <w:spacing w:line="276" w:lineRule="auto"/>
        <w:ind w:left="1418"/>
        <w:rPr>
          <w:rFonts w:eastAsia="Times New Roman"/>
          <w:sz w:val="24"/>
          <w:szCs w:val="24"/>
          <w:lang w:val="pt"/>
        </w:rPr>
      </w:pPr>
    </w:p>
    <w:p w14:paraId="64489313" w14:textId="77777777" w:rsidR="00480A90" w:rsidRPr="004A0227" w:rsidRDefault="00480A90" w:rsidP="007B1C5B">
      <w:pPr>
        <w:pStyle w:val="PargrafodaLista"/>
        <w:numPr>
          <w:ilvl w:val="4"/>
          <w:numId w:val="33"/>
        </w:numPr>
        <w:spacing w:line="276" w:lineRule="auto"/>
        <w:ind w:left="1418" w:firstLine="0"/>
        <w:rPr>
          <w:rFonts w:eastAsia="Times New Roman"/>
          <w:sz w:val="24"/>
          <w:szCs w:val="24"/>
          <w:lang w:val="pt"/>
        </w:rPr>
      </w:pPr>
      <w:r w:rsidRPr="004A0227">
        <w:rPr>
          <w:rFonts w:eastAsia="Times New Roman"/>
          <w:sz w:val="24"/>
          <w:szCs w:val="24"/>
          <w:lang w:val="pt"/>
        </w:rPr>
        <w:t xml:space="preserve">A CONTRATADA deverá garantir que o Seguro Viagem com Assistência Médica contratado tenha cobertura </w:t>
      </w:r>
      <w:r w:rsidRPr="004A0227">
        <w:rPr>
          <w:sz w:val="24"/>
          <w:szCs w:val="24"/>
        </w:rPr>
        <w:t>desde o dia previsto para a saída (embarque na Cidade do Rio de Janeiro) até a chegada (desembarque na Cidade do Rio de Janeiro).</w:t>
      </w:r>
    </w:p>
    <w:p w14:paraId="4FF9ECF3" w14:textId="77777777" w:rsidR="00480A90" w:rsidRDefault="00480A90" w:rsidP="00480A90">
      <w:pPr>
        <w:pStyle w:val="PargrafodaLista"/>
        <w:spacing w:line="276" w:lineRule="auto"/>
        <w:ind w:left="1418"/>
        <w:rPr>
          <w:rFonts w:eastAsia="Times New Roman"/>
          <w:sz w:val="24"/>
          <w:szCs w:val="24"/>
          <w:lang w:val="pt"/>
        </w:rPr>
      </w:pPr>
    </w:p>
    <w:p w14:paraId="50C00E59" w14:textId="77777777" w:rsidR="00480A90" w:rsidRPr="00480A90" w:rsidRDefault="00480A90" w:rsidP="007B1C5B">
      <w:pPr>
        <w:pStyle w:val="PargrafodaLista"/>
        <w:numPr>
          <w:ilvl w:val="4"/>
          <w:numId w:val="33"/>
        </w:numPr>
        <w:spacing w:line="276" w:lineRule="auto"/>
        <w:ind w:left="1418" w:firstLine="0"/>
        <w:rPr>
          <w:rFonts w:eastAsia="Times New Roman"/>
          <w:sz w:val="24"/>
          <w:szCs w:val="24"/>
          <w:lang w:val="pt"/>
        </w:rPr>
      </w:pPr>
      <w:r w:rsidRPr="004A0227">
        <w:rPr>
          <w:rFonts w:eastAsia="Times New Roman"/>
          <w:sz w:val="24"/>
          <w:szCs w:val="24"/>
          <w:lang w:val="pt"/>
        </w:rPr>
        <w:t xml:space="preserve">A CONTRATADA </w:t>
      </w:r>
      <w:r>
        <w:rPr>
          <w:rFonts w:eastAsia="Times New Roman"/>
          <w:sz w:val="24"/>
          <w:szCs w:val="24"/>
          <w:lang w:val="pt"/>
        </w:rPr>
        <w:t>deverá prover o</w:t>
      </w:r>
      <w:r w:rsidRPr="005C7B17">
        <w:rPr>
          <w:sz w:val="24"/>
          <w:szCs w:val="24"/>
        </w:rPr>
        <w:t xml:space="preserve"> custeio d</w:t>
      </w:r>
      <w:r>
        <w:rPr>
          <w:sz w:val="24"/>
          <w:szCs w:val="24"/>
        </w:rPr>
        <w:t xml:space="preserve">e despesas de assistência médica com qualquer dos participantes </w:t>
      </w:r>
      <w:r w:rsidRPr="005C7B17">
        <w:rPr>
          <w:rFonts w:eastAsia="Times New Roman"/>
          <w:sz w:val="24"/>
          <w:szCs w:val="24"/>
          <w:lang w:val="pt"/>
        </w:rPr>
        <w:t>que</w:t>
      </w:r>
      <w:r w:rsidRPr="005C7B17">
        <w:rPr>
          <w:sz w:val="24"/>
          <w:szCs w:val="24"/>
        </w:rPr>
        <w:t xml:space="preserve"> porventura ultrapassem o valor de cobertura </w:t>
      </w:r>
      <w:r>
        <w:rPr>
          <w:sz w:val="24"/>
          <w:szCs w:val="24"/>
        </w:rPr>
        <w:t xml:space="preserve">de </w:t>
      </w:r>
      <w:r w:rsidRPr="005C7B17">
        <w:rPr>
          <w:sz w:val="24"/>
          <w:szCs w:val="24"/>
          <w:lang w:val="pt"/>
        </w:rPr>
        <w:t>US$ 70.000 - setenta mil dólares americanos)</w:t>
      </w:r>
      <w:r w:rsidRPr="005C7B17">
        <w:rPr>
          <w:sz w:val="24"/>
          <w:szCs w:val="24"/>
        </w:rPr>
        <w:t xml:space="preserve"> para </w:t>
      </w:r>
      <w:r>
        <w:rPr>
          <w:sz w:val="24"/>
          <w:szCs w:val="24"/>
        </w:rPr>
        <w:t xml:space="preserve">garantir o atendimento emergencial que se fizer necessário; neste caso, </w:t>
      </w:r>
      <w:r w:rsidRPr="003E5AAC">
        <w:rPr>
          <w:sz w:val="24"/>
          <w:szCs w:val="24"/>
        </w:rPr>
        <w:t xml:space="preserve">a </w:t>
      </w:r>
      <w:r>
        <w:rPr>
          <w:sz w:val="24"/>
          <w:szCs w:val="24"/>
        </w:rPr>
        <w:t>CONTRATADA</w:t>
      </w:r>
      <w:r w:rsidRPr="003E5AAC">
        <w:rPr>
          <w:sz w:val="24"/>
          <w:szCs w:val="24"/>
        </w:rPr>
        <w:t xml:space="preserve"> precisará informar à Secretaria Municipal de Educação – SME sobre a ocorrência de tais custos não cobertos pelo Seguro Saúde, com as devidas documentações comprobatórias, para que haja o posterior ressarcimento</w:t>
      </w:r>
      <w:r w:rsidR="00777F33" w:rsidRPr="00480A90">
        <w:rPr>
          <w:sz w:val="24"/>
          <w:szCs w:val="24"/>
          <w:lang w:val="pt"/>
        </w:rPr>
        <w:t xml:space="preserve">. </w:t>
      </w:r>
    </w:p>
    <w:p w14:paraId="72F33B1D" w14:textId="77777777" w:rsidR="00480A90" w:rsidRPr="00480A90" w:rsidRDefault="00480A90" w:rsidP="00480A90">
      <w:pPr>
        <w:pStyle w:val="PargrafodaLista"/>
        <w:rPr>
          <w:rFonts w:eastAsia="Times New Roman"/>
          <w:sz w:val="24"/>
          <w:szCs w:val="24"/>
          <w:lang w:val="pt"/>
        </w:rPr>
      </w:pPr>
    </w:p>
    <w:p w14:paraId="6ADF882F" w14:textId="77777777" w:rsidR="00480A90" w:rsidRDefault="00C96E0D" w:rsidP="007B1C5B">
      <w:pPr>
        <w:pStyle w:val="PargrafodaLista"/>
        <w:numPr>
          <w:ilvl w:val="4"/>
          <w:numId w:val="33"/>
        </w:numPr>
        <w:spacing w:line="276" w:lineRule="auto"/>
        <w:ind w:left="1418" w:firstLine="0"/>
        <w:rPr>
          <w:rFonts w:eastAsia="Times New Roman"/>
          <w:sz w:val="24"/>
          <w:szCs w:val="24"/>
          <w:lang w:val="pt"/>
        </w:rPr>
      </w:pPr>
      <w:r w:rsidRPr="00480A90">
        <w:rPr>
          <w:rFonts w:eastAsia="Times New Roman"/>
          <w:sz w:val="24"/>
          <w:szCs w:val="24"/>
          <w:lang w:val="pt"/>
        </w:rPr>
        <w:t xml:space="preserve">A </w:t>
      </w:r>
      <w:r w:rsidR="00EC255B" w:rsidRPr="00480A90">
        <w:rPr>
          <w:rFonts w:eastAsia="Times New Roman"/>
          <w:sz w:val="24"/>
          <w:szCs w:val="24"/>
          <w:lang w:val="pt"/>
        </w:rPr>
        <w:t>CONTRATADA</w:t>
      </w:r>
      <w:r w:rsidRPr="00480A90">
        <w:rPr>
          <w:rFonts w:eastAsia="Times New Roman"/>
          <w:sz w:val="24"/>
          <w:szCs w:val="24"/>
          <w:lang w:val="pt"/>
        </w:rPr>
        <w:t xml:space="preserve"> deverá </w:t>
      </w:r>
      <w:r w:rsidR="001A04D3" w:rsidRPr="00480A90">
        <w:rPr>
          <w:rFonts w:eastAsia="Times New Roman"/>
          <w:sz w:val="24"/>
          <w:szCs w:val="24"/>
          <w:lang w:val="pt"/>
        </w:rPr>
        <w:t xml:space="preserve">promover a testagem de todos </w:t>
      </w:r>
      <w:r w:rsidR="006C74AF" w:rsidRPr="00480A90">
        <w:rPr>
          <w:sz w:val="24"/>
          <w:szCs w:val="24"/>
        </w:rPr>
        <w:t xml:space="preserve">os </w:t>
      </w:r>
      <w:r w:rsidR="001A47F9" w:rsidRPr="00480A90">
        <w:rPr>
          <w:rFonts w:eastAsia="Times New Roman"/>
          <w:sz w:val="24"/>
          <w:szCs w:val="24"/>
          <w:lang w:val="pt"/>
        </w:rPr>
        <w:t xml:space="preserve">138 (cento e trinta e oito) </w:t>
      </w:r>
      <w:r w:rsidR="006C74AF" w:rsidRPr="00480A90">
        <w:rPr>
          <w:rFonts w:eastAsia="Times New Roman"/>
          <w:sz w:val="24"/>
          <w:szCs w:val="24"/>
          <w:lang w:val="pt"/>
        </w:rPr>
        <w:t xml:space="preserve">participantes (alunos e acompanhantes) do </w:t>
      </w:r>
      <w:r w:rsidR="006C74AF" w:rsidRPr="00480A90">
        <w:rPr>
          <w:rFonts w:eastAsia="Times New Roman"/>
          <w:b/>
          <w:bCs/>
          <w:sz w:val="24"/>
          <w:szCs w:val="24"/>
          <w:lang w:val="pt"/>
        </w:rPr>
        <w:t xml:space="preserve">Programa </w:t>
      </w:r>
      <w:r w:rsidR="006C74AF" w:rsidRPr="00480A90">
        <w:rPr>
          <w:b/>
          <w:bCs/>
          <w:i/>
          <w:iCs/>
          <w:sz w:val="24"/>
          <w:szCs w:val="24"/>
          <w:lang w:val="pt"/>
        </w:rPr>
        <w:t>Disney</w:t>
      </w:r>
      <w:r w:rsidR="006C74AF" w:rsidRPr="00480A90">
        <w:rPr>
          <w:b/>
          <w:bCs/>
          <w:sz w:val="24"/>
          <w:szCs w:val="24"/>
          <w:lang w:val="pt"/>
        </w:rPr>
        <w:t xml:space="preserve"> &amp; NASA</w:t>
      </w:r>
      <w:r w:rsidR="001A04D3" w:rsidRPr="00480A90">
        <w:rPr>
          <w:rFonts w:eastAsia="Times New Roman"/>
          <w:sz w:val="24"/>
          <w:szCs w:val="24"/>
          <w:lang w:val="pt"/>
        </w:rPr>
        <w:t xml:space="preserve">, de acordo com as normas locais, às suas expensas, </w:t>
      </w:r>
      <w:r w:rsidRPr="00480A90">
        <w:rPr>
          <w:rFonts w:eastAsia="Times New Roman"/>
          <w:sz w:val="24"/>
          <w:szCs w:val="24"/>
          <w:lang w:val="pt"/>
        </w:rPr>
        <w:t>c</w:t>
      </w:r>
      <w:r w:rsidR="002A5949" w:rsidRPr="00480A90">
        <w:rPr>
          <w:rFonts w:eastAsia="Times New Roman"/>
          <w:sz w:val="24"/>
          <w:szCs w:val="24"/>
          <w:lang w:val="pt"/>
        </w:rPr>
        <w:t xml:space="preserve">aso </w:t>
      </w:r>
      <w:r w:rsidR="00984B3D" w:rsidRPr="00480A90">
        <w:rPr>
          <w:rFonts w:eastAsia="Times New Roman"/>
          <w:sz w:val="24"/>
          <w:szCs w:val="24"/>
          <w:lang w:val="pt"/>
        </w:rPr>
        <w:t>o teste de COVID</w:t>
      </w:r>
      <w:r w:rsidR="005B067C" w:rsidRPr="00480A90">
        <w:rPr>
          <w:rFonts w:eastAsia="Times New Roman"/>
          <w:sz w:val="24"/>
          <w:szCs w:val="24"/>
          <w:lang w:val="pt"/>
        </w:rPr>
        <w:t xml:space="preserve"> </w:t>
      </w:r>
      <w:r w:rsidR="000D240B" w:rsidRPr="00480A90">
        <w:rPr>
          <w:rFonts w:eastAsia="Times New Roman"/>
          <w:sz w:val="24"/>
          <w:szCs w:val="24"/>
          <w:lang w:val="pt"/>
        </w:rPr>
        <w:t xml:space="preserve">seja </w:t>
      </w:r>
      <w:r w:rsidR="002A5949" w:rsidRPr="00480A90">
        <w:rPr>
          <w:rFonts w:eastAsia="Times New Roman"/>
          <w:sz w:val="24"/>
          <w:szCs w:val="24"/>
          <w:lang w:val="pt"/>
        </w:rPr>
        <w:t>regra sanitária do país de origem e</w:t>
      </w:r>
      <w:r w:rsidR="00984B3D" w:rsidRPr="00480A90">
        <w:rPr>
          <w:rFonts w:eastAsia="Times New Roman"/>
          <w:sz w:val="24"/>
          <w:szCs w:val="24"/>
          <w:lang w:val="pt"/>
        </w:rPr>
        <w:t>/ou</w:t>
      </w:r>
      <w:r w:rsidR="002A5949" w:rsidRPr="00480A90">
        <w:rPr>
          <w:rFonts w:eastAsia="Times New Roman"/>
          <w:sz w:val="24"/>
          <w:szCs w:val="24"/>
          <w:lang w:val="pt"/>
        </w:rPr>
        <w:t xml:space="preserve"> destino.</w:t>
      </w:r>
    </w:p>
    <w:p w14:paraId="1C786258" w14:textId="77777777" w:rsidR="00480A90" w:rsidRPr="00480A90" w:rsidRDefault="00480A90" w:rsidP="00480A90">
      <w:pPr>
        <w:pStyle w:val="PargrafodaLista"/>
        <w:rPr>
          <w:sz w:val="24"/>
          <w:szCs w:val="24"/>
        </w:rPr>
      </w:pPr>
    </w:p>
    <w:p w14:paraId="7F7BF965" w14:textId="4A3192F4" w:rsidR="008D367D" w:rsidRPr="00480A90" w:rsidRDefault="008D367D" w:rsidP="007B1C5B">
      <w:pPr>
        <w:pStyle w:val="PargrafodaLista"/>
        <w:numPr>
          <w:ilvl w:val="4"/>
          <w:numId w:val="33"/>
        </w:numPr>
        <w:spacing w:line="276" w:lineRule="auto"/>
        <w:ind w:left="1418" w:firstLine="0"/>
        <w:rPr>
          <w:rFonts w:eastAsia="Times New Roman"/>
          <w:sz w:val="24"/>
          <w:szCs w:val="24"/>
          <w:lang w:val="pt"/>
        </w:rPr>
      </w:pPr>
      <w:r w:rsidRPr="00480A90">
        <w:rPr>
          <w:sz w:val="24"/>
          <w:szCs w:val="24"/>
        </w:rPr>
        <w:t xml:space="preserve">Apresentar o comprovante da contratação do Seguro Viagem com Assistência Médica para os participantes do </w:t>
      </w:r>
      <w:r w:rsidRPr="00480A90">
        <w:rPr>
          <w:b/>
          <w:sz w:val="24"/>
          <w:szCs w:val="24"/>
        </w:rPr>
        <w:t xml:space="preserve">Programa </w:t>
      </w:r>
      <w:r w:rsidRPr="00480A90">
        <w:rPr>
          <w:b/>
          <w:i/>
          <w:sz w:val="24"/>
          <w:szCs w:val="24"/>
        </w:rPr>
        <w:t>Disney</w:t>
      </w:r>
      <w:r w:rsidRPr="00480A90">
        <w:rPr>
          <w:b/>
          <w:sz w:val="24"/>
          <w:szCs w:val="24"/>
        </w:rPr>
        <w:t xml:space="preserve"> &amp; NASA</w:t>
      </w:r>
      <w:r w:rsidRPr="00480A90">
        <w:rPr>
          <w:sz w:val="24"/>
          <w:szCs w:val="24"/>
        </w:rPr>
        <w:t xml:space="preserve"> à Secretaria Municipal de Educação - SME com antecedência mínima de 30 (trinta) dias dia do embarque.</w:t>
      </w:r>
    </w:p>
    <w:p w14:paraId="402AD1E3" w14:textId="77777777" w:rsidR="008D367D" w:rsidRDefault="008D367D" w:rsidP="008D367D">
      <w:pPr>
        <w:pStyle w:val="PargrafodaLista"/>
        <w:rPr>
          <w:sz w:val="24"/>
          <w:szCs w:val="24"/>
        </w:rPr>
      </w:pPr>
    </w:p>
    <w:p w14:paraId="5F3FFA8F" w14:textId="77777777" w:rsidR="00126428" w:rsidRPr="008D367D" w:rsidRDefault="00126428" w:rsidP="008D367D">
      <w:pPr>
        <w:pStyle w:val="PargrafodaLista"/>
        <w:rPr>
          <w:sz w:val="24"/>
          <w:szCs w:val="24"/>
        </w:rPr>
      </w:pPr>
    </w:p>
    <w:p w14:paraId="7D1B65FE" w14:textId="19BD46A6" w:rsidR="001979A5" w:rsidRPr="000729DE" w:rsidRDefault="001866E4" w:rsidP="007B1C5B">
      <w:pPr>
        <w:pStyle w:val="PargrafodaLista"/>
        <w:numPr>
          <w:ilvl w:val="3"/>
          <w:numId w:val="5"/>
        </w:numPr>
        <w:spacing w:line="276" w:lineRule="auto"/>
        <w:ind w:left="1134" w:firstLine="0"/>
        <w:rPr>
          <w:rFonts w:eastAsia="Times New Roman"/>
          <w:b/>
          <w:bCs/>
          <w:sz w:val="24"/>
          <w:szCs w:val="24"/>
          <w:lang w:val="pt"/>
        </w:rPr>
      </w:pPr>
      <w:r w:rsidRPr="000729DE">
        <w:rPr>
          <w:rFonts w:eastAsia="Times New Roman"/>
          <w:b/>
          <w:bCs/>
          <w:sz w:val="24"/>
          <w:szCs w:val="24"/>
          <w:lang w:val="pt"/>
        </w:rPr>
        <w:t>GUIA</w:t>
      </w:r>
      <w:r w:rsidR="00480A90">
        <w:rPr>
          <w:rFonts w:eastAsia="Times New Roman"/>
          <w:b/>
          <w:bCs/>
          <w:sz w:val="24"/>
          <w:szCs w:val="24"/>
          <w:lang w:val="pt"/>
        </w:rPr>
        <w:t>S</w:t>
      </w:r>
      <w:r w:rsidRPr="000729DE">
        <w:rPr>
          <w:rFonts w:eastAsia="Times New Roman"/>
          <w:b/>
          <w:bCs/>
          <w:sz w:val="24"/>
          <w:szCs w:val="24"/>
          <w:lang w:val="pt"/>
        </w:rPr>
        <w:t xml:space="preserve"> DE TURISMO BILINGUE</w:t>
      </w:r>
      <w:r w:rsidR="00480A90">
        <w:rPr>
          <w:rFonts w:eastAsia="Times New Roman"/>
          <w:b/>
          <w:bCs/>
          <w:sz w:val="24"/>
          <w:szCs w:val="24"/>
          <w:lang w:val="pt"/>
        </w:rPr>
        <w:t>S</w:t>
      </w:r>
    </w:p>
    <w:p w14:paraId="39A90AFF" w14:textId="77777777" w:rsidR="001979A5" w:rsidRPr="000729DE" w:rsidRDefault="001979A5" w:rsidP="000729DE">
      <w:pPr>
        <w:spacing w:after="0" w:line="276" w:lineRule="auto"/>
        <w:ind w:left="1276"/>
        <w:jc w:val="both"/>
        <w:rPr>
          <w:rFonts w:ascii="Arial" w:eastAsia="Times New Roman" w:hAnsi="Arial" w:cs="Arial"/>
          <w:sz w:val="24"/>
          <w:szCs w:val="24"/>
          <w:lang w:val="pt"/>
        </w:rPr>
      </w:pPr>
    </w:p>
    <w:p w14:paraId="645D4B7F" w14:textId="77777777" w:rsidR="00BD0176" w:rsidRPr="00BD0176" w:rsidRDefault="00BD0176" w:rsidP="007B1C5B">
      <w:pPr>
        <w:pStyle w:val="PargrafodaLista"/>
        <w:numPr>
          <w:ilvl w:val="4"/>
          <w:numId w:val="34"/>
        </w:numPr>
        <w:spacing w:line="276" w:lineRule="auto"/>
        <w:ind w:left="1418" w:firstLine="0"/>
        <w:rPr>
          <w:rStyle w:val="normaltextrun"/>
          <w:rFonts w:eastAsia="Times New Roman"/>
          <w:sz w:val="24"/>
          <w:szCs w:val="24"/>
          <w:lang w:val="pt"/>
        </w:rPr>
      </w:pPr>
      <w:r w:rsidRPr="004E3085">
        <w:rPr>
          <w:rFonts w:eastAsia="Times New Roman"/>
          <w:sz w:val="24"/>
          <w:szCs w:val="24"/>
          <w:lang w:val="pt"/>
        </w:rPr>
        <w:t xml:space="preserve">A CONTRATADA deverá </w:t>
      </w:r>
      <w:r>
        <w:rPr>
          <w:rFonts w:eastAsia="Times New Roman"/>
          <w:sz w:val="24"/>
          <w:szCs w:val="24"/>
          <w:lang w:val="pt"/>
        </w:rPr>
        <w:t>disponibilizar</w:t>
      </w:r>
      <w:r w:rsidRPr="004E3085">
        <w:rPr>
          <w:rFonts w:eastAsia="Times New Roman"/>
          <w:sz w:val="24"/>
          <w:szCs w:val="24"/>
          <w:lang w:val="pt"/>
        </w:rPr>
        <w:t xml:space="preserve"> </w:t>
      </w:r>
      <w:r>
        <w:rPr>
          <w:rFonts w:eastAsia="Times New Roman"/>
          <w:sz w:val="24"/>
          <w:szCs w:val="24"/>
          <w:lang w:val="pt"/>
        </w:rPr>
        <w:t xml:space="preserve">7 (sete) diárias de </w:t>
      </w:r>
      <w:r w:rsidRPr="003E5AAC">
        <w:rPr>
          <w:rStyle w:val="normaltextrun"/>
          <w:rFonts w:eastAsiaTheme="majorEastAsia"/>
          <w:sz w:val="24"/>
          <w:szCs w:val="24"/>
        </w:rPr>
        <w:t>guias de turismo bilíngue (</w:t>
      </w:r>
      <w:proofErr w:type="gramStart"/>
      <w:r w:rsidRPr="003E5AAC">
        <w:rPr>
          <w:rStyle w:val="normaltextrun"/>
          <w:rFonts w:eastAsiaTheme="majorEastAsia"/>
          <w:sz w:val="24"/>
          <w:szCs w:val="24"/>
        </w:rPr>
        <w:t>Português</w:t>
      </w:r>
      <w:proofErr w:type="gramEnd"/>
      <w:r w:rsidRPr="003E5AAC">
        <w:rPr>
          <w:rStyle w:val="normaltextrun"/>
          <w:rFonts w:eastAsiaTheme="majorEastAsia"/>
          <w:sz w:val="24"/>
          <w:szCs w:val="24"/>
        </w:rPr>
        <w:t>/Inglês)</w:t>
      </w:r>
      <w:r>
        <w:rPr>
          <w:rStyle w:val="normaltextrun"/>
          <w:rFonts w:eastAsiaTheme="majorEastAsia"/>
          <w:sz w:val="24"/>
          <w:szCs w:val="24"/>
        </w:rPr>
        <w:t>,</w:t>
      </w:r>
      <w:r w:rsidRPr="003E5AAC">
        <w:rPr>
          <w:rStyle w:val="normaltextrun"/>
          <w:rFonts w:eastAsiaTheme="majorEastAsia"/>
          <w:sz w:val="24"/>
          <w:szCs w:val="24"/>
        </w:rPr>
        <w:t xml:space="preserve"> durante todas as ações (visitas aos parques) do </w:t>
      </w:r>
      <w:r w:rsidRPr="003E5AAC">
        <w:rPr>
          <w:rStyle w:val="normaltextrun"/>
          <w:rFonts w:eastAsiaTheme="majorEastAsia"/>
          <w:b/>
          <w:bCs/>
          <w:sz w:val="24"/>
          <w:szCs w:val="24"/>
        </w:rPr>
        <w:t xml:space="preserve">Programa </w:t>
      </w:r>
      <w:r w:rsidRPr="003E5AAC">
        <w:rPr>
          <w:rStyle w:val="normaltextrun"/>
          <w:rFonts w:eastAsiaTheme="majorEastAsia"/>
          <w:b/>
          <w:bCs/>
          <w:i/>
          <w:iCs/>
          <w:sz w:val="24"/>
          <w:szCs w:val="24"/>
        </w:rPr>
        <w:t xml:space="preserve">Disney </w:t>
      </w:r>
      <w:r w:rsidRPr="003E5AAC">
        <w:rPr>
          <w:rStyle w:val="normaltextrun"/>
          <w:rFonts w:eastAsiaTheme="majorEastAsia"/>
          <w:b/>
          <w:bCs/>
          <w:sz w:val="24"/>
          <w:szCs w:val="24"/>
        </w:rPr>
        <w:t>&amp; NASA</w:t>
      </w:r>
      <w:r w:rsidRPr="003E5AAC">
        <w:rPr>
          <w:rStyle w:val="normaltextrun"/>
          <w:rFonts w:eastAsiaTheme="majorEastAsia"/>
          <w:sz w:val="24"/>
          <w:szCs w:val="24"/>
        </w:rPr>
        <w:t xml:space="preserve">, na proporção de 1 (um) guia </w:t>
      </w:r>
      <w:r w:rsidRPr="003E5AAC">
        <w:rPr>
          <w:rStyle w:val="normaltextrun"/>
          <w:rFonts w:eastAsiaTheme="majorEastAsia"/>
          <w:sz w:val="24"/>
          <w:szCs w:val="24"/>
        </w:rPr>
        <w:lastRenderedPageBreak/>
        <w:t xml:space="preserve">para cada grupo de até 30 (trinta) </w:t>
      </w:r>
      <w:r>
        <w:rPr>
          <w:rStyle w:val="normaltextrun"/>
          <w:rFonts w:eastAsiaTheme="majorEastAsia"/>
          <w:sz w:val="24"/>
          <w:szCs w:val="24"/>
        </w:rPr>
        <w:t>viajantes,</w:t>
      </w:r>
      <w:r w:rsidRPr="003E5AAC">
        <w:rPr>
          <w:rStyle w:val="normaltextrun"/>
          <w:rFonts w:eastAsiaTheme="majorEastAsia"/>
          <w:sz w:val="24"/>
          <w:szCs w:val="24"/>
        </w:rPr>
        <w:t xml:space="preserve"> considerando que a comunicação se dará em Língua Inglesa</w:t>
      </w:r>
      <w:r>
        <w:rPr>
          <w:rStyle w:val="normaltextrun"/>
          <w:rFonts w:eastAsiaTheme="majorEastAsia"/>
          <w:sz w:val="24"/>
          <w:szCs w:val="24"/>
        </w:rPr>
        <w:t xml:space="preserve">. </w:t>
      </w:r>
    </w:p>
    <w:p w14:paraId="54B4BE04" w14:textId="77777777" w:rsidR="00BD0176" w:rsidRPr="00BD0176" w:rsidRDefault="00BD0176" w:rsidP="00BD0176">
      <w:pPr>
        <w:pStyle w:val="PargrafodaLista"/>
        <w:spacing w:line="276" w:lineRule="auto"/>
        <w:ind w:left="1418"/>
        <w:rPr>
          <w:rFonts w:eastAsia="Times New Roman"/>
          <w:sz w:val="24"/>
          <w:szCs w:val="24"/>
          <w:lang w:val="pt"/>
        </w:rPr>
      </w:pPr>
    </w:p>
    <w:p w14:paraId="31D5FCBF" w14:textId="6A26270B" w:rsidR="00BD0176" w:rsidRPr="000929B0" w:rsidRDefault="00BD0176" w:rsidP="007B1C5B">
      <w:pPr>
        <w:pStyle w:val="PargrafodaLista"/>
        <w:numPr>
          <w:ilvl w:val="4"/>
          <w:numId w:val="34"/>
        </w:numPr>
        <w:spacing w:line="276" w:lineRule="auto"/>
        <w:ind w:left="1418" w:firstLine="0"/>
        <w:rPr>
          <w:rFonts w:eastAsia="Times New Roman"/>
          <w:sz w:val="24"/>
          <w:szCs w:val="24"/>
          <w:lang w:val="pt"/>
        </w:rPr>
      </w:pPr>
      <w:r>
        <w:rPr>
          <w:sz w:val="24"/>
          <w:szCs w:val="24"/>
        </w:rPr>
        <w:t>A CONTRATADA deverá a</w:t>
      </w:r>
      <w:r w:rsidRPr="000929B0">
        <w:rPr>
          <w:sz w:val="24"/>
          <w:szCs w:val="24"/>
        </w:rPr>
        <w:t>presentar o comprovante da contratação d</w:t>
      </w:r>
      <w:r>
        <w:rPr>
          <w:sz w:val="24"/>
          <w:szCs w:val="24"/>
        </w:rPr>
        <w:t>as 7 (sete) diárias d</w:t>
      </w:r>
      <w:r w:rsidRPr="000929B0">
        <w:rPr>
          <w:sz w:val="24"/>
          <w:szCs w:val="24"/>
        </w:rPr>
        <w:t>os guias de turismo bilíngues à Secretaria Municipal de Educação - SME com antecedência mínima de 30 (trinta) dia</w:t>
      </w:r>
      <w:r>
        <w:rPr>
          <w:sz w:val="24"/>
          <w:szCs w:val="24"/>
        </w:rPr>
        <w:t xml:space="preserve">s </w:t>
      </w:r>
      <w:r w:rsidRPr="000929B0">
        <w:rPr>
          <w:sz w:val="24"/>
          <w:szCs w:val="24"/>
        </w:rPr>
        <w:t xml:space="preserve"> do embarque.</w:t>
      </w:r>
    </w:p>
    <w:p w14:paraId="5C6280B1" w14:textId="77777777" w:rsidR="00AF090F" w:rsidRPr="000729DE" w:rsidRDefault="00AF090F" w:rsidP="000729DE">
      <w:pPr>
        <w:spacing w:after="0" w:line="276" w:lineRule="auto"/>
        <w:ind w:left="2127" w:hanging="284"/>
        <w:jc w:val="both"/>
        <w:rPr>
          <w:rFonts w:ascii="Arial" w:eastAsia="Times New Roman" w:hAnsi="Arial" w:cs="Arial"/>
          <w:sz w:val="24"/>
          <w:szCs w:val="24"/>
          <w:lang w:val="pt"/>
        </w:rPr>
      </w:pPr>
    </w:p>
    <w:p w14:paraId="0301F32A" w14:textId="5D69A237" w:rsidR="00D140B3" w:rsidRDefault="00BD0176" w:rsidP="007B1C5B">
      <w:pPr>
        <w:pStyle w:val="PargrafodaLista"/>
        <w:numPr>
          <w:ilvl w:val="2"/>
          <w:numId w:val="23"/>
        </w:numPr>
        <w:spacing w:line="276" w:lineRule="auto"/>
        <w:ind w:left="567" w:firstLine="0"/>
        <w:rPr>
          <w:rFonts w:eastAsia="Times New Roman"/>
          <w:b/>
          <w:bCs/>
          <w:sz w:val="24"/>
          <w:szCs w:val="24"/>
          <w:lang w:val="pt"/>
        </w:rPr>
      </w:pPr>
      <w:r>
        <w:rPr>
          <w:rFonts w:eastAsia="Times New Roman"/>
          <w:sz w:val="24"/>
          <w:szCs w:val="24"/>
          <w:lang w:val="pt"/>
        </w:rPr>
        <w:t>São obrigações da contratada, n</w:t>
      </w:r>
      <w:r w:rsidR="4A4148B6" w:rsidRPr="00D140B3">
        <w:rPr>
          <w:rFonts w:eastAsia="Times New Roman"/>
          <w:sz w:val="24"/>
          <w:szCs w:val="24"/>
          <w:lang w:val="pt"/>
        </w:rPr>
        <w:t xml:space="preserve">o que concerne ao </w:t>
      </w:r>
      <w:r w:rsidR="4A4148B6" w:rsidRPr="00D140B3">
        <w:rPr>
          <w:rFonts w:eastAsia="Times New Roman"/>
          <w:b/>
          <w:bCs/>
          <w:sz w:val="24"/>
          <w:szCs w:val="24"/>
          <w:lang w:val="pt"/>
        </w:rPr>
        <w:t xml:space="preserve">LOTE III – </w:t>
      </w:r>
      <w:r w:rsidR="00D5097C" w:rsidRPr="00D140B3">
        <w:rPr>
          <w:rFonts w:eastAsia="Times New Roman"/>
          <w:b/>
          <w:bCs/>
          <w:sz w:val="24"/>
          <w:szCs w:val="24"/>
          <w:lang w:val="pt"/>
        </w:rPr>
        <w:t xml:space="preserve">CARTÕES </w:t>
      </w:r>
      <w:r w:rsidR="00BF7662">
        <w:rPr>
          <w:rFonts w:eastAsia="Times New Roman"/>
          <w:b/>
          <w:bCs/>
          <w:sz w:val="24"/>
          <w:szCs w:val="24"/>
          <w:lang w:val="pt"/>
        </w:rPr>
        <w:t xml:space="preserve">VIAGEM </w:t>
      </w:r>
      <w:r w:rsidR="00D5097C" w:rsidRPr="00D140B3">
        <w:rPr>
          <w:rFonts w:eastAsia="Times New Roman"/>
          <w:b/>
          <w:bCs/>
          <w:sz w:val="24"/>
          <w:szCs w:val="24"/>
          <w:lang w:val="pt"/>
        </w:rPr>
        <w:t>PRÉ-PAGOS INTERNACIONAIS NA FUNÇÃO DÉBITO</w:t>
      </w:r>
      <w:r w:rsidR="4A4148B6" w:rsidRPr="00D140B3">
        <w:rPr>
          <w:rFonts w:eastAsia="Times New Roman"/>
          <w:b/>
          <w:bCs/>
          <w:sz w:val="24"/>
          <w:szCs w:val="24"/>
          <w:lang w:val="pt"/>
        </w:rPr>
        <w:t>:</w:t>
      </w:r>
    </w:p>
    <w:p w14:paraId="769F75C6" w14:textId="77777777" w:rsidR="00D140B3" w:rsidRDefault="00D140B3" w:rsidP="00D140B3">
      <w:pPr>
        <w:pStyle w:val="PargrafodaLista"/>
        <w:spacing w:line="276" w:lineRule="auto"/>
        <w:ind w:left="567"/>
        <w:rPr>
          <w:rFonts w:eastAsia="Times New Roman"/>
          <w:b/>
          <w:bCs/>
          <w:sz w:val="24"/>
          <w:szCs w:val="24"/>
          <w:lang w:val="pt"/>
        </w:rPr>
      </w:pPr>
    </w:p>
    <w:p w14:paraId="02248116" w14:textId="66CE215F" w:rsidR="00D140B3" w:rsidRPr="00D140B3" w:rsidRDefault="007A21C8" w:rsidP="007B1C5B">
      <w:pPr>
        <w:pStyle w:val="PargrafodaLista"/>
        <w:numPr>
          <w:ilvl w:val="3"/>
          <w:numId w:val="24"/>
        </w:numPr>
        <w:spacing w:line="276" w:lineRule="auto"/>
        <w:ind w:left="1134" w:firstLine="0"/>
        <w:rPr>
          <w:rFonts w:eastAsia="Times New Roman"/>
          <w:b/>
          <w:bCs/>
          <w:sz w:val="24"/>
          <w:szCs w:val="24"/>
          <w:lang w:val="pt"/>
        </w:rPr>
      </w:pPr>
      <w:r w:rsidRPr="00CC2AC7">
        <w:rPr>
          <w:rFonts w:eastAsia="Times New Roman"/>
          <w:sz w:val="24"/>
          <w:szCs w:val="24"/>
        </w:rPr>
        <w:t>A CONTRATADA</w:t>
      </w:r>
      <w:r w:rsidRPr="0063693B">
        <w:rPr>
          <w:rFonts w:eastAsia="Times New Roman"/>
          <w:sz w:val="24"/>
          <w:szCs w:val="24"/>
        </w:rPr>
        <w:t xml:space="preserve"> deverá</w:t>
      </w:r>
      <w:r w:rsidRPr="00D140B3">
        <w:rPr>
          <w:rFonts w:eastAsia="Times New Roman"/>
          <w:sz w:val="24"/>
          <w:szCs w:val="24"/>
        </w:rPr>
        <w:t xml:space="preserve"> fornecer </w:t>
      </w:r>
      <w:r w:rsidR="00BD0176">
        <w:rPr>
          <w:rFonts w:eastAsia="Times New Roman"/>
          <w:sz w:val="24"/>
          <w:szCs w:val="24"/>
        </w:rPr>
        <w:t xml:space="preserve">35 (trinta e cinco) </w:t>
      </w:r>
      <w:r w:rsidR="00BF7662" w:rsidRPr="29DF3308">
        <w:rPr>
          <w:sz w:val="24"/>
          <w:szCs w:val="24"/>
          <w:lang w:val="pt"/>
        </w:rPr>
        <w:t>cart</w:t>
      </w:r>
      <w:r w:rsidR="00BF7662">
        <w:rPr>
          <w:sz w:val="24"/>
          <w:szCs w:val="24"/>
          <w:lang w:val="pt"/>
        </w:rPr>
        <w:t xml:space="preserve">ões viagem pré-pagos internacionais na função débito, </w:t>
      </w:r>
      <w:r w:rsidR="00BF7662" w:rsidRPr="0035379F">
        <w:rPr>
          <w:sz w:val="24"/>
          <w:szCs w:val="24"/>
          <w:lang w:val="pt"/>
        </w:rPr>
        <w:t xml:space="preserve">com ampla aceitação </w:t>
      </w:r>
      <w:r w:rsidR="00BF7662">
        <w:rPr>
          <w:sz w:val="24"/>
          <w:szCs w:val="24"/>
          <w:lang w:val="pt"/>
        </w:rPr>
        <w:t xml:space="preserve">em território estadunidense, com garantia de aceitação </w:t>
      </w:r>
      <w:r w:rsidR="00BF7662" w:rsidRPr="0035379F">
        <w:rPr>
          <w:sz w:val="24"/>
          <w:szCs w:val="24"/>
          <w:lang w:val="pt"/>
        </w:rPr>
        <w:t xml:space="preserve">nas atrações do </w:t>
      </w:r>
      <w:r w:rsidR="00BF7662" w:rsidRPr="0035379F">
        <w:rPr>
          <w:b/>
          <w:bCs/>
          <w:sz w:val="24"/>
          <w:szCs w:val="24"/>
          <w:lang w:val="pt"/>
        </w:rPr>
        <w:t xml:space="preserve">Programa </w:t>
      </w:r>
      <w:r w:rsidR="00BF7662" w:rsidRPr="0035379F">
        <w:rPr>
          <w:b/>
          <w:bCs/>
          <w:i/>
          <w:iCs/>
          <w:sz w:val="24"/>
          <w:szCs w:val="24"/>
          <w:lang w:val="pt"/>
        </w:rPr>
        <w:t xml:space="preserve">Disney </w:t>
      </w:r>
      <w:r w:rsidR="00BF7662" w:rsidRPr="0035379F">
        <w:rPr>
          <w:b/>
          <w:bCs/>
          <w:sz w:val="24"/>
          <w:szCs w:val="24"/>
          <w:lang w:val="pt"/>
        </w:rPr>
        <w:t>&amp; NASA</w:t>
      </w:r>
      <w:r w:rsidR="00BF7662">
        <w:rPr>
          <w:b/>
          <w:bCs/>
          <w:sz w:val="24"/>
          <w:szCs w:val="24"/>
          <w:lang w:val="pt"/>
        </w:rPr>
        <w:t xml:space="preserve"> </w:t>
      </w:r>
      <w:r w:rsidR="00BF7662" w:rsidRPr="003F1D74">
        <w:rPr>
          <w:sz w:val="24"/>
          <w:szCs w:val="24"/>
          <w:lang w:val="pt"/>
        </w:rPr>
        <w:t>e</w:t>
      </w:r>
      <w:r w:rsidR="00BF7662">
        <w:rPr>
          <w:sz w:val="24"/>
          <w:szCs w:val="24"/>
          <w:lang w:val="pt"/>
        </w:rPr>
        <w:t xml:space="preserve"> nos possíveis locais de conexão entre voos</w:t>
      </w:r>
      <w:r w:rsidRPr="00D140B3">
        <w:rPr>
          <w:rFonts w:eastAsia="Times New Roman"/>
          <w:sz w:val="24"/>
          <w:szCs w:val="24"/>
        </w:rPr>
        <w:t xml:space="preserve">, com o valor de US$ 2.660 </w:t>
      </w:r>
      <w:r w:rsidRPr="00D140B3">
        <w:rPr>
          <w:sz w:val="24"/>
          <w:szCs w:val="24"/>
        </w:rPr>
        <w:t xml:space="preserve">(dois mil seiscentos e sessenta dólares americanos) por cartão, correspondentes </w:t>
      </w:r>
      <w:r w:rsidR="00BD0176">
        <w:rPr>
          <w:sz w:val="24"/>
          <w:szCs w:val="24"/>
        </w:rPr>
        <w:t>à alimentação diária de até</w:t>
      </w:r>
      <w:r w:rsidRPr="00D140B3">
        <w:rPr>
          <w:sz w:val="24"/>
          <w:szCs w:val="24"/>
        </w:rPr>
        <w:t xml:space="preserve"> 4 (quatro) pessoas, </w:t>
      </w:r>
      <w:r w:rsidR="00BD0176">
        <w:rPr>
          <w:sz w:val="24"/>
          <w:szCs w:val="24"/>
        </w:rPr>
        <w:t>cada cartão, durante os 7 (sete) dias do Programa</w:t>
      </w:r>
      <w:r w:rsidR="0098132D" w:rsidRPr="00D140B3">
        <w:rPr>
          <w:rFonts w:eastAsia="Times New Roman"/>
          <w:sz w:val="24"/>
          <w:szCs w:val="24"/>
          <w:lang w:val="pt"/>
        </w:rPr>
        <w:t>;</w:t>
      </w:r>
    </w:p>
    <w:p w14:paraId="5ED15364" w14:textId="77777777" w:rsidR="00BD0176" w:rsidRPr="000B6372" w:rsidRDefault="007349CE" w:rsidP="007B1C5B">
      <w:pPr>
        <w:pStyle w:val="PargrafodaLista"/>
        <w:numPr>
          <w:ilvl w:val="3"/>
          <w:numId w:val="24"/>
        </w:numPr>
        <w:spacing w:before="159" w:line="276" w:lineRule="auto"/>
        <w:ind w:left="1134" w:right="-20" w:firstLine="0"/>
        <w:rPr>
          <w:rFonts w:eastAsia="Times New Roman"/>
          <w:sz w:val="24"/>
          <w:szCs w:val="24"/>
          <w:lang w:val="pt"/>
        </w:rPr>
      </w:pPr>
      <w:r w:rsidRPr="007C4B91">
        <w:rPr>
          <w:rFonts w:eastAsia="Times New Roman"/>
          <w:sz w:val="24"/>
          <w:szCs w:val="24"/>
        </w:rPr>
        <w:t xml:space="preserve">A CONTRATADA deverá fornecer </w:t>
      </w:r>
      <w:r w:rsidR="00BD0176">
        <w:rPr>
          <w:rFonts w:eastAsia="Times New Roman"/>
          <w:sz w:val="24"/>
          <w:szCs w:val="24"/>
        </w:rPr>
        <w:t xml:space="preserve">100 (cem) </w:t>
      </w:r>
      <w:r w:rsidR="00BF7662" w:rsidRPr="29DF3308">
        <w:rPr>
          <w:sz w:val="24"/>
          <w:szCs w:val="24"/>
          <w:lang w:val="pt"/>
        </w:rPr>
        <w:t>cart</w:t>
      </w:r>
      <w:r w:rsidR="00BF7662">
        <w:rPr>
          <w:sz w:val="24"/>
          <w:szCs w:val="24"/>
          <w:lang w:val="pt"/>
        </w:rPr>
        <w:t xml:space="preserve">ões viagem pré-pagos internacionais na função débito, </w:t>
      </w:r>
      <w:r w:rsidR="00BD0176" w:rsidRPr="000B6372">
        <w:rPr>
          <w:rStyle w:val="normaltextrun"/>
          <w:rFonts w:eastAsiaTheme="majorEastAsia"/>
          <w:sz w:val="24"/>
          <w:szCs w:val="24"/>
        </w:rPr>
        <w:t xml:space="preserve">aceitos amplamente em estabelecimentos comerciais dos Estados Unidos da América, com aceitação garantida nos parques do Programa e nos possíveis locais de conexão entre voos, </w:t>
      </w:r>
      <w:r w:rsidR="00BD0176" w:rsidRPr="007D18CD">
        <w:rPr>
          <w:rStyle w:val="normaltextrun"/>
          <w:rFonts w:eastAsiaTheme="majorEastAsia"/>
          <w:sz w:val="24"/>
          <w:szCs w:val="24"/>
        </w:rPr>
        <w:t xml:space="preserve">com o valor de US$ 500 (quinhentos dólares americanos) por cartão, destinados às despesas indiciduais dos alunos participantes do </w:t>
      </w:r>
      <w:r w:rsidR="00BD0176" w:rsidRPr="007D18CD">
        <w:rPr>
          <w:rStyle w:val="normaltextrun"/>
          <w:rFonts w:eastAsiaTheme="majorEastAsia"/>
          <w:b/>
          <w:bCs/>
          <w:sz w:val="24"/>
          <w:szCs w:val="24"/>
        </w:rPr>
        <w:t>Programa Disney &amp; NASA</w:t>
      </w:r>
      <w:r w:rsidR="00BD0176" w:rsidRPr="007D18CD">
        <w:rPr>
          <w:rStyle w:val="normaltextrun"/>
          <w:rFonts w:eastAsiaTheme="majorEastAsia"/>
          <w:sz w:val="24"/>
          <w:szCs w:val="24"/>
        </w:rPr>
        <w:t>.</w:t>
      </w:r>
    </w:p>
    <w:p w14:paraId="54EC168F" w14:textId="77777777" w:rsidR="004A25CD" w:rsidRPr="00D140B3" w:rsidRDefault="004A25CD" w:rsidP="007B1C5B">
      <w:pPr>
        <w:pStyle w:val="PargrafodaLista"/>
        <w:numPr>
          <w:ilvl w:val="3"/>
          <w:numId w:val="24"/>
        </w:numPr>
        <w:spacing w:before="159" w:line="276" w:lineRule="auto"/>
        <w:ind w:left="1134" w:right="-20" w:firstLine="0"/>
        <w:rPr>
          <w:rFonts w:eastAsia="Times New Roman"/>
          <w:sz w:val="24"/>
          <w:szCs w:val="24"/>
          <w:lang w:val="pt"/>
        </w:rPr>
      </w:pPr>
      <w:r w:rsidRPr="00D140B3">
        <w:rPr>
          <w:rFonts w:eastAsia="Times New Roman"/>
          <w:sz w:val="24"/>
          <w:szCs w:val="24"/>
        </w:rPr>
        <w:t xml:space="preserve">A CONTRATADA deverá entregar </w:t>
      </w:r>
      <w:r>
        <w:rPr>
          <w:rFonts w:eastAsia="Times New Roman"/>
          <w:sz w:val="24"/>
          <w:szCs w:val="24"/>
        </w:rPr>
        <w:t>tod</w:t>
      </w:r>
      <w:r w:rsidRPr="00D140B3">
        <w:rPr>
          <w:rFonts w:eastAsia="Times New Roman"/>
          <w:sz w:val="24"/>
          <w:szCs w:val="24"/>
        </w:rPr>
        <w:t xml:space="preserve">os </w:t>
      </w:r>
      <w:r>
        <w:rPr>
          <w:rFonts w:eastAsia="Times New Roman"/>
          <w:sz w:val="24"/>
          <w:szCs w:val="24"/>
        </w:rPr>
        <w:t xml:space="preserve">os </w:t>
      </w:r>
      <w:r w:rsidRPr="00D140B3">
        <w:rPr>
          <w:rFonts w:eastAsia="Times New Roman"/>
          <w:sz w:val="24"/>
          <w:szCs w:val="24"/>
        </w:rPr>
        <w:t xml:space="preserve">cartões </w:t>
      </w:r>
      <w:r w:rsidRPr="00EA7C4D">
        <w:rPr>
          <w:sz w:val="24"/>
          <w:szCs w:val="24"/>
        </w:rPr>
        <w:t>pré-pagos internacionais na função dé</w:t>
      </w:r>
      <w:r>
        <w:rPr>
          <w:sz w:val="24"/>
          <w:szCs w:val="24"/>
        </w:rPr>
        <w:t xml:space="preserve">bito </w:t>
      </w:r>
      <w:r w:rsidRPr="00D140B3">
        <w:rPr>
          <w:rFonts w:eastAsia="Times New Roman"/>
          <w:sz w:val="24"/>
          <w:szCs w:val="24"/>
        </w:rPr>
        <w:t>carregados com o</w:t>
      </w:r>
      <w:r>
        <w:rPr>
          <w:rFonts w:eastAsia="Times New Roman"/>
          <w:sz w:val="24"/>
          <w:szCs w:val="24"/>
        </w:rPr>
        <w:t>s</w:t>
      </w:r>
      <w:r w:rsidRPr="00D140B3">
        <w:rPr>
          <w:rFonts w:eastAsia="Times New Roman"/>
          <w:sz w:val="24"/>
          <w:szCs w:val="24"/>
        </w:rPr>
        <w:t xml:space="preserve"> valor</w:t>
      </w:r>
      <w:r>
        <w:rPr>
          <w:rFonts w:eastAsia="Times New Roman"/>
          <w:sz w:val="24"/>
          <w:szCs w:val="24"/>
        </w:rPr>
        <w:t>es</w:t>
      </w:r>
      <w:r w:rsidRPr="00D140B3">
        <w:rPr>
          <w:rFonts w:eastAsia="Times New Roman"/>
          <w:sz w:val="24"/>
          <w:szCs w:val="24"/>
        </w:rPr>
        <w:t xml:space="preserve"> indicado</w:t>
      </w:r>
      <w:r>
        <w:rPr>
          <w:rFonts w:eastAsia="Times New Roman"/>
          <w:sz w:val="24"/>
          <w:szCs w:val="24"/>
        </w:rPr>
        <w:t>s</w:t>
      </w:r>
      <w:r w:rsidRPr="00D140B3">
        <w:rPr>
          <w:rFonts w:eastAsia="Times New Roman"/>
          <w:sz w:val="24"/>
          <w:szCs w:val="24"/>
        </w:rPr>
        <w:t xml:space="preserve"> e bloqueados</w:t>
      </w:r>
      <w:r>
        <w:rPr>
          <w:rFonts w:eastAsia="Times New Roman"/>
          <w:sz w:val="24"/>
          <w:szCs w:val="24"/>
        </w:rPr>
        <w:t xml:space="preserve"> à Secretaria Municipal de Educação - SME</w:t>
      </w:r>
      <w:r w:rsidRPr="00D140B3">
        <w:rPr>
          <w:rFonts w:eastAsia="Times New Roman"/>
          <w:sz w:val="24"/>
          <w:szCs w:val="24"/>
          <w:lang w:val="pt"/>
        </w:rPr>
        <w:t>.</w:t>
      </w:r>
    </w:p>
    <w:p w14:paraId="002A548E" w14:textId="77777777" w:rsidR="004A25CD" w:rsidRPr="007C4B91" w:rsidRDefault="004A25CD" w:rsidP="007B1C5B">
      <w:pPr>
        <w:pStyle w:val="PargrafodaLista"/>
        <w:numPr>
          <w:ilvl w:val="3"/>
          <w:numId w:val="24"/>
        </w:numPr>
        <w:spacing w:before="159" w:line="276" w:lineRule="auto"/>
        <w:ind w:left="1134" w:right="-20" w:firstLine="0"/>
        <w:rPr>
          <w:rFonts w:eastAsia="Times New Roman"/>
          <w:sz w:val="24"/>
          <w:szCs w:val="24"/>
          <w:lang w:val="pt"/>
        </w:rPr>
      </w:pPr>
      <w:r w:rsidRPr="007C4B91">
        <w:rPr>
          <w:rFonts w:eastAsia="Times New Roman"/>
          <w:sz w:val="24"/>
          <w:szCs w:val="24"/>
          <w:lang w:val="pt"/>
        </w:rPr>
        <w:t xml:space="preserve">A CONTRATADA deverá entregar </w:t>
      </w:r>
      <w:r>
        <w:rPr>
          <w:rFonts w:eastAsia="Times New Roman"/>
          <w:sz w:val="24"/>
          <w:szCs w:val="24"/>
          <w:lang w:val="pt"/>
        </w:rPr>
        <w:t>tod</w:t>
      </w:r>
      <w:r w:rsidRPr="007C4B91">
        <w:rPr>
          <w:rFonts w:eastAsia="Times New Roman"/>
          <w:sz w:val="24"/>
          <w:szCs w:val="24"/>
          <w:lang w:val="pt"/>
        </w:rPr>
        <w:t>o</w:t>
      </w:r>
      <w:r>
        <w:rPr>
          <w:rFonts w:eastAsia="Times New Roman"/>
          <w:sz w:val="24"/>
          <w:szCs w:val="24"/>
          <w:lang w:val="pt"/>
        </w:rPr>
        <w:t xml:space="preserve">s os </w:t>
      </w:r>
      <w:r w:rsidRPr="007C4B91">
        <w:rPr>
          <w:rFonts w:eastAsia="Times New Roman"/>
          <w:sz w:val="24"/>
          <w:szCs w:val="24"/>
          <w:lang w:val="pt"/>
        </w:rPr>
        <w:t xml:space="preserve">cartões </w:t>
      </w:r>
      <w:r w:rsidRPr="00EA7C4D">
        <w:rPr>
          <w:sz w:val="24"/>
          <w:szCs w:val="24"/>
        </w:rPr>
        <w:t xml:space="preserve">pré-pagos internacionais na função débito </w:t>
      </w:r>
      <w:r w:rsidRPr="007C4B91">
        <w:rPr>
          <w:rFonts w:eastAsia="Times New Roman"/>
          <w:sz w:val="24"/>
          <w:szCs w:val="24"/>
          <w:lang w:val="pt"/>
        </w:rPr>
        <w:t xml:space="preserve">juntamente com lista sequencial fornecida pela Secretaria Municipal de Educação - SME, contendo a numeração dos cartões e instruções de armazenamento, sobretudo especificações que garantam que não haja desmagnetização ou outros prejuízos ao uso. </w:t>
      </w:r>
    </w:p>
    <w:p w14:paraId="4DB82495" w14:textId="637FE5D7" w:rsidR="007F0CC0" w:rsidRPr="00D140B3" w:rsidRDefault="00D140B3" w:rsidP="007B1C5B">
      <w:pPr>
        <w:pStyle w:val="PargrafodaLista"/>
        <w:numPr>
          <w:ilvl w:val="3"/>
          <w:numId w:val="24"/>
        </w:numPr>
        <w:tabs>
          <w:tab w:val="left" w:pos="1276"/>
          <w:tab w:val="left" w:pos="1701"/>
          <w:tab w:val="left" w:pos="1985"/>
        </w:tabs>
        <w:spacing w:before="159" w:line="276" w:lineRule="auto"/>
        <w:ind w:left="1134" w:right="-20" w:firstLine="0"/>
        <w:rPr>
          <w:rFonts w:eastAsia="Times New Roman"/>
          <w:color w:val="FF0000"/>
          <w:sz w:val="24"/>
          <w:szCs w:val="24"/>
          <w:lang w:val="pt"/>
        </w:rPr>
      </w:pPr>
      <w:r w:rsidRPr="00D140B3">
        <w:rPr>
          <w:rFonts w:eastAsia="Times New Roman"/>
          <w:sz w:val="24"/>
          <w:szCs w:val="24"/>
          <w:lang w:val="pt"/>
        </w:rPr>
        <w:t xml:space="preserve">    </w:t>
      </w:r>
      <w:r w:rsidR="007F0CC0" w:rsidRPr="00D140B3">
        <w:rPr>
          <w:rFonts w:eastAsia="Times New Roman"/>
          <w:sz w:val="24"/>
          <w:szCs w:val="24"/>
          <w:lang w:val="pt"/>
        </w:rPr>
        <w:t xml:space="preserve">A </w:t>
      </w:r>
      <w:r w:rsidR="003C05B7" w:rsidRPr="00D140B3">
        <w:rPr>
          <w:rFonts w:eastAsia="Times New Roman"/>
          <w:sz w:val="24"/>
          <w:szCs w:val="24"/>
          <w:lang w:val="pt"/>
        </w:rPr>
        <w:t>CONTRATADA</w:t>
      </w:r>
      <w:r w:rsidR="007F0CC0" w:rsidRPr="00D140B3">
        <w:rPr>
          <w:rFonts w:eastAsia="Times New Roman"/>
          <w:sz w:val="24"/>
          <w:szCs w:val="24"/>
          <w:lang w:val="pt"/>
        </w:rPr>
        <w:t xml:space="preserve"> deverá disponibilizar uma Central de Atendimento aos beneficiários dos cartões, cujo telefone deverá constar no cartão e no material que contiver instruções básicas de uso, oferecendo um canal de comunicação eficiente e acessível, para que possam:</w:t>
      </w:r>
    </w:p>
    <w:p w14:paraId="2C603BAD" w14:textId="77777777" w:rsidR="007F0CC0" w:rsidRPr="00B34E4F" w:rsidRDefault="007F0CC0" w:rsidP="00F244F9">
      <w:pPr>
        <w:spacing w:before="159" w:line="276" w:lineRule="auto"/>
        <w:ind w:left="1985" w:right="-20"/>
        <w:jc w:val="both"/>
        <w:rPr>
          <w:rFonts w:ascii="Arial" w:eastAsia="Times New Roman" w:hAnsi="Arial" w:cs="Arial"/>
          <w:sz w:val="24"/>
          <w:szCs w:val="24"/>
          <w:lang w:val="pt"/>
        </w:rPr>
      </w:pPr>
      <w:r w:rsidRPr="00B34E4F">
        <w:rPr>
          <w:rFonts w:ascii="Arial" w:eastAsia="Times New Roman" w:hAnsi="Arial" w:cs="Arial"/>
          <w:sz w:val="24"/>
          <w:szCs w:val="24"/>
          <w:lang w:val="pt"/>
        </w:rPr>
        <w:t>i. Comunicar dificuldades de uso: dúvidas sobre saldo, transações, bloqueio, desbloqueio e senha;</w:t>
      </w:r>
    </w:p>
    <w:p w14:paraId="02DE23A2" w14:textId="77777777" w:rsidR="007F0CC0" w:rsidRPr="00B34E4F" w:rsidRDefault="007F0CC0" w:rsidP="00F244F9">
      <w:pPr>
        <w:spacing w:before="159" w:line="276" w:lineRule="auto"/>
        <w:ind w:left="1985" w:right="-20"/>
        <w:jc w:val="both"/>
        <w:rPr>
          <w:rFonts w:ascii="Arial" w:eastAsia="Times New Roman" w:hAnsi="Arial" w:cs="Arial"/>
          <w:sz w:val="24"/>
          <w:szCs w:val="24"/>
          <w:lang w:val="pt"/>
        </w:rPr>
      </w:pPr>
      <w:proofErr w:type="spellStart"/>
      <w:r w:rsidRPr="00B34E4F">
        <w:rPr>
          <w:rFonts w:ascii="Arial" w:eastAsia="Times New Roman" w:hAnsi="Arial" w:cs="Arial"/>
          <w:sz w:val="24"/>
          <w:szCs w:val="24"/>
          <w:lang w:val="pt"/>
        </w:rPr>
        <w:t>ii</w:t>
      </w:r>
      <w:proofErr w:type="spellEnd"/>
      <w:r w:rsidRPr="00B34E4F">
        <w:rPr>
          <w:rFonts w:ascii="Arial" w:eastAsia="Times New Roman" w:hAnsi="Arial" w:cs="Arial"/>
          <w:sz w:val="24"/>
          <w:szCs w:val="24"/>
          <w:lang w:val="pt"/>
        </w:rPr>
        <w:t>. Esclarecer dúvidas: sobre o funcionamento do cartão, rede credenciada e benefícios;</w:t>
      </w:r>
    </w:p>
    <w:p w14:paraId="1F09B1C7" w14:textId="77777777" w:rsidR="007F0CC0" w:rsidRPr="00B34E4F" w:rsidRDefault="007F0CC0" w:rsidP="00F244F9">
      <w:pPr>
        <w:spacing w:before="159" w:line="276" w:lineRule="auto"/>
        <w:ind w:left="1985" w:right="-20"/>
        <w:jc w:val="both"/>
        <w:rPr>
          <w:rFonts w:ascii="Arial" w:eastAsia="Times New Roman" w:hAnsi="Arial" w:cs="Arial"/>
          <w:sz w:val="24"/>
          <w:szCs w:val="24"/>
          <w:lang w:val="pt"/>
        </w:rPr>
      </w:pPr>
      <w:proofErr w:type="spellStart"/>
      <w:r w:rsidRPr="00B34E4F">
        <w:rPr>
          <w:rFonts w:ascii="Arial" w:eastAsia="Times New Roman" w:hAnsi="Arial" w:cs="Arial"/>
          <w:sz w:val="24"/>
          <w:szCs w:val="24"/>
          <w:lang w:val="pt"/>
        </w:rPr>
        <w:lastRenderedPageBreak/>
        <w:t>iii</w:t>
      </w:r>
      <w:proofErr w:type="spellEnd"/>
      <w:r w:rsidRPr="00B34E4F">
        <w:rPr>
          <w:rFonts w:ascii="Arial" w:eastAsia="Times New Roman" w:hAnsi="Arial" w:cs="Arial"/>
          <w:sz w:val="24"/>
          <w:szCs w:val="24"/>
          <w:lang w:val="pt"/>
        </w:rPr>
        <w:t>. Solicitar suporte: em caso de problemas com o cartão, como perda, roubo e extravio;</w:t>
      </w:r>
    </w:p>
    <w:p w14:paraId="4C6EF0D9" w14:textId="77777777" w:rsidR="004A25CD" w:rsidRDefault="004A25CD" w:rsidP="007B1C5B">
      <w:pPr>
        <w:pStyle w:val="PargrafodaLista"/>
        <w:numPr>
          <w:ilvl w:val="3"/>
          <w:numId w:val="24"/>
        </w:numPr>
        <w:spacing w:before="1" w:line="276" w:lineRule="auto"/>
        <w:ind w:left="1134" w:firstLine="0"/>
        <w:rPr>
          <w:rFonts w:eastAsia="Times New Roman"/>
          <w:sz w:val="24"/>
          <w:szCs w:val="24"/>
          <w:lang w:val="pt"/>
        </w:rPr>
      </w:pPr>
      <w:r w:rsidRPr="007C4B91">
        <w:rPr>
          <w:rFonts w:eastAsia="Times New Roman"/>
          <w:sz w:val="24"/>
          <w:szCs w:val="24"/>
          <w:lang w:val="pt"/>
        </w:rPr>
        <w:t>A CONTRATADA deverá se responsabilizar pela concessão de 2ª via do(s) cartão(</w:t>
      </w:r>
      <w:proofErr w:type="spellStart"/>
      <w:r w:rsidRPr="007C4B91">
        <w:rPr>
          <w:rFonts w:eastAsia="Times New Roman"/>
          <w:sz w:val="24"/>
          <w:szCs w:val="24"/>
          <w:lang w:val="pt"/>
        </w:rPr>
        <w:t>ões</w:t>
      </w:r>
      <w:proofErr w:type="spellEnd"/>
      <w:r w:rsidRPr="007C4B91">
        <w:rPr>
          <w:rFonts w:eastAsia="Times New Roman"/>
          <w:sz w:val="24"/>
          <w:szCs w:val="24"/>
          <w:lang w:val="pt"/>
        </w:rPr>
        <w:t xml:space="preserve">), em casos de furto, roubo ou perda do cartão, devidamente comprovado pela </w:t>
      </w:r>
      <w:r w:rsidRPr="007C4B91">
        <w:rPr>
          <w:rFonts w:eastAsia="Times New Roman"/>
          <w:sz w:val="24"/>
          <w:szCs w:val="24"/>
        </w:rPr>
        <w:t xml:space="preserve">Secretaria Municipal de Educação – </w:t>
      </w:r>
      <w:r w:rsidRPr="007C4B91">
        <w:rPr>
          <w:rFonts w:eastAsia="Times New Roman"/>
          <w:sz w:val="24"/>
          <w:szCs w:val="24"/>
          <w:lang w:val="pt"/>
        </w:rPr>
        <w:t>SME, providenciando a entrega através de um dos seus representantes, no prazo máximo de 24 (vinte e quatro) horas</w:t>
      </w:r>
      <w:r>
        <w:rPr>
          <w:rFonts w:eastAsia="Times New Roman"/>
          <w:sz w:val="24"/>
          <w:szCs w:val="24"/>
          <w:lang w:val="pt"/>
        </w:rPr>
        <w:t xml:space="preserve"> nas imediações de onde ocorrerá o Programa</w:t>
      </w:r>
      <w:r w:rsidRPr="007C4B91">
        <w:rPr>
          <w:rFonts w:eastAsia="Times New Roman"/>
          <w:sz w:val="24"/>
          <w:szCs w:val="24"/>
          <w:lang w:val="pt"/>
        </w:rPr>
        <w:t>.</w:t>
      </w:r>
    </w:p>
    <w:p w14:paraId="00EA1D4E" w14:textId="77777777" w:rsidR="007C4B91" w:rsidRDefault="007C4B91" w:rsidP="007C4B91">
      <w:pPr>
        <w:pStyle w:val="PargrafodaLista"/>
        <w:spacing w:before="1" w:line="276" w:lineRule="auto"/>
        <w:ind w:left="720"/>
        <w:rPr>
          <w:rFonts w:eastAsia="Times New Roman"/>
          <w:sz w:val="24"/>
          <w:szCs w:val="24"/>
          <w:lang w:val="pt"/>
        </w:rPr>
      </w:pPr>
    </w:p>
    <w:p w14:paraId="7B3BE3A2" w14:textId="083C2B43" w:rsidR="004A25CD" w:rsidRDefault="004A25CD" w:rsidP="007B1C5B">
      <w:pPr>
        <w:pStyle w:val="PargrafodaLista"/>
        <w:numPr>
          <w:ilvl w:val="3"/>
          <w:numId w:val="24"/>
        </w:numPr>
        <w:spacing w:before="1" w:line="276" w:lineRule="auto"/>
        <w:ind w:left="1134" w:firstLine="0"/>
        <w:rPr>
          <w:rFonts w:eastAsia="Times New Roman"/>
          <w:sz w:val="24"/>
          <w:szCs w:val="24"/>
          <w:lang w:val="pt"/>
        </w:rPr>
      </w:pPr>
      <w:r>
        <w:rPr>
          <w:rFonts w:eastAsia="Times New Roman"/>
          <w:sz w:val="24"/>
          <w:szCs w:val="24"/>
          <w:lang w:val="pt"/>
        </w:rPr>
        <w:t>A CONTRATADA deverá d</w:t>
      </w:r>
      <w:r w:rsidRPr="00E655DF">
        <w:rPr>
          <w:sz w:val="24"/>
          <w:szCs w:val="24"/>
        </w:rPr>
        <w:t>evolver os valores residuais dos cartões pré-pagos internacionais na função débito ao tesouro municipal através de DARM</w:t>
      </w:r>
      <w:r w:rsidRPr="00E655DF">
        <w:rPr>
          <w:rFonts w:eastAsia="Times New Roman"/>
          <w:sz w:val="24"/>
          <w:szCs w:val="24"/>
        </w:rPr>
        <w:t>.</w:t>
      </w:r>
      <w:r>
        <w:rPr>
          <w:rFonts w:eastAsia="Times New Roman"/>
          <w:sz w:val="24"/>
          <w:szCs w:val="24"/>
        </w:rPr>
        <w:t xml:space="preserve"> </w:t>
      </w:r>
      <w:r w:rsidRPr="007C4B91">
        <w:rPr>
          <w:rFonts w:eastAsia="Times New Roman"/>
          <w:sz w:val="24"/>
          <w:szCs w:val="24"/>
          <w:lang w:val="pt"/>
        </w:rPr>
        <w:t xml:space="preserve">A </w:t>
      </w:r>
      <w:r w:rsidRPr="007C4B91">
        <w:rPr>
          <w:rFonts w:eastAsia="Times New Roman"/>
          <w:sz w:val="24"/>
          <w:szCs w:val="24"/>
        </w:rPr>
        <w:t xml:space="preserve">Secretaria Municipal de Educação - </w:t>
      </w:r>
      <w:r w:rsidRPr="007C4B91">
        <w:rPr>
          <w:rFonts w:eastAsia="Times New Roman"/>
          <w:sz w:val="24"/>
          <w:szCs w:val="24"/>
          <w:lang w:val="pt"/>
        </w:rPr>
        <w:t>SME não devolverá, em qualquer hipótese, possíveis valores de saldo que existam nesses cartões, sendo dela a responsabilidade pelo seu uso no decorrer do programa. Os créditos deverão ficar disponíveis para utilização pelo beneficiário, sendo certo que os valores serão expurgados caso não haja utilização do beneficiário pelo período de 60 (sessenta) dias contados da data da disponibilização, após o qual, serão estornados e os respectivos cartões cancelados</w:t>
      </w:r>
      <w:r>
        <w:rPr>
          <w:rFonts w:eastAsia="Times New Roman"/>
          <w:sz w:val="24"/>
          <w:szCs w:val="24"/>
          <w:lang w:val="pt"/>
        </w:rPr>
        <w:t>.</w:t>
      </w:r>
    </w:p>
    <w:p w14:paraId="0F4D28F6" w14:textId="77777777" w:rsidR="007C4B91" w:rsidRPr="007C4B91" w:rsidRDefault="007C4B91" w:rsidP="007C4B91">
      <w:pPr>
        <w:pStyle w:val="PargrafodaLista"/>
        <w:rPr>
          <w:rFonts w:eastAsia="Times New Roman"/>
          <w:sz w:val="24"/>
          <w:szCs w:val="24"/>
          <w:lang w:val="pt"/>
        </w:rPr>
      </w:pPr>
    </w:p>
    <w:p w14:paraId="71BD2E17" w14:textId="163350FC" w:rsidR="00CC2AC7" w:rsidRPr="00CC2AC7" w:rsidRDefault="004A25CD" w:rsidP="007B1C5B">
      <w:pPr>
        <w:pStyle w:val="PargrafodaLista"/>
        <w:numPr>
          <w:ilvl w:val="2"/>
          <w:numId w:val="24"/>
        </w:numPr>
        <w:spacing w:before="1" w:line="276" w:lineRule="auto"/>
        <w:ind w:left="567" w:firstLine="0"/>
        <w:rPr>
          <w:rFonts w:eastAsia="Times New Roman"/>
          <w:sz w:val="24"/>
          <w:szCs w:val="24"/>
          <w:lang w:val="pt"/>
        </w:rPr>
      </w:pPr>
      <w:r>
        <w:rPr>
          <w:sz w:val="24"/>
          <w:szCs w:val="24"/>
        </w:rPr>
        <w:t>Em termos gerais, são obrigações da CONTRATADA:</w:t>
      </w:r>
    </w:p>
    <w:p w14:paraId="1E2CC20C" w14:textId="77777777" w:rsidR="00CC2AC7" w:rsidRPr="00CC2AC7" w:rsidRDefault="00CC2AC7" w:rsidP="00CC2AC7">
      <w:pPr>
        <w:pStyle w:val="PargrafodaLista"/>
        <w:spacing w:before="1" w:line="276" w:lineRule="auto"/>
        <w:ind w:left="567"/>
        <w:rPr>
          <w:rFonts w:eastAsia="Times New Roman"/>
          <w:sz w:val="24"/>
          <w:szCs w:val="24"/>
          <w:lang w:val="pt"/>
        </w:rPr>
      </w:pPr>
    </w:p>
    <w:p w14:paraId="31BF0100" w14:textId="77777777" w:rsidR="004A25CD" w:rsidRPr="004A25CD" w:rsidRDefault="007C4B91" w:rsidP="007B1C5B">
      <w:pPr>
        <w:pStyle w:val="PargrafodaLista"/>
        <w:numPr>
          <w:ilvl w:val="3"/>
          <w:numId w:val="24"/>
        </w:numPr>
        <w:spacing w:before="1" w:line="276" w:lineRule="auto"/>
        <w:ind w:left="1134" w:firstLine="0"/>
        <w:rPr>
          <w:rFonts w:eastAsia="Times New Roman"/>
          <w:sz w:val="24"/>
          <w:szCs w:val="24"/>
          <w:lang w:val="pt"/>
        </w:rPr>
      </w:pPr>
      <w:r w:rsidRPr="00EE2F47">
        <w:rPr>
          <w:rFonts w:eastAsia="Times New Roman"/>
          <w:sz w:val="24"/>
          <w:szCs w:val="24"/>
        </w:rPr>
        <w:t>C</w:t>
      </w:r>
      <w:r w:rsidRPr="000729DE">
        <w:rPr>
          <w:rFonts w:eastAsia="Times New Roman"/>
          <w:sz w:val="24"/>
          <w:szCs w:val="24"/>
        </w:rPr>
        <w:t>umprir todas as obrigações constantes do Termo de Referência e de sua proposta, assumindo como exclusivamente seus os riscos e as despesas decorrentes da boa e perfeita execução do objeto</w:t>
      </w:r>
      <w:r>
        <w:rPr>
          <w:rFonts w:eastAsia="Times New Roman"/>
          <w:sz w:val="24"/>
          <w:szCs w:val="24"/>
        </w:rPr>
        <w:t>.</w:t>
      </w:r>
    </w:p>
    <w:p w14:paraId="29246362" w14:textId="77777777" w:rsidR="004A25CD" w:rsidRPr="004A25CD" w:rsidRDefault="004A25CD" w:rsidP="004A25CD">
      <w:pPr>
        <w:pStyle w:val="PargrafodaLista"/>
        <w:spacing w:before="1" w:line="276" w:lineRule="auto"/>
        <w:ind w:left="1134"/>
        <w:rPr>
          <w:rFonts w:eastAsia="Times New Roman"/>
          <w:sz w:val="24"/>
          <w:szCs w:val="24"/>
          <w:lang w:val="pt"/>
        </w:rPr>
      </w:pPr>
    </w:p>
    <w:p w14:paraId="3089D467" w14:textId="77777777" w:rsidR="004A25CD" w:rsidRPr="004A25CD" w:rsidRDefault="007C4B91" w:rsidP="007B1C5B">
      <w:pPr>
        <w:pStyle w:val="PargrafodaLista"/>
        <w:numPr>
          <w:ilvl w:val="3"/>
          <w:numId w:val="24"/>
        </w:numPr>
        <w:spacing w:before="1" w:line="276" w:lineRule="auto"/>
        <w:ind w:left="1134" w:firstLine="0"/>
        <w:rPr>
          <w:rFonts w:eastAsia="Times New Roman"/>
          <w:sz w:val="24"/>
          <w:szCs w:val="24"/>
          <w:lang w:val="pt"/>
        </w:rPr>
      </w:pPr>
      <w:r w:rsidRPr="004A25CD">
        <w:rPr>
          <w:rFonts w:eastAsia="Times New Roman"/>
          <w:sz w:val="24"/>
          <w:szCs w:val="24"/>
        </w:rPr>
        <w:t>Manter-se durante toda a execução do contrato em compatibilidade com as obrigações assumidas, todas as condições de habilitação e qualificação exigidas.</w:t>
      </w:r>
    </w:p>
    <w:p w14:paraId="32A63701" w14:textId="77777777" w:rsidR="004A25CD" w:rsidRPr="004A25CD" w:rsidRDefault="004A25CD" w:rsidP="004A25CD">
      <w:pPr>
        <w:pStyle w:val="PargrafodaLista"/>
        <w:rPr>
          <w:rFonts w:eastAsia="Times New Roman"/>
          <w:sz w:val="24"/>
          <w:szCs w:val="24"/>
        </w:rPr>
      </w:pPr>
    </w:p>
    <w:p w14:paraId="38C90050" w14:textId="77777777" w:rsidR="004A25CD" w:rsidRPr="004A25CD" w:rsidRDefault="007C4B91" w:rsidP="007B1C5B">
      <w:pPr>
        <w:pStyle w:val="PargrafodaLista"/>
        <w:numPr>
          <w:ilvl w:val="3"/>
          <w:numId w:val="24"/>
        </w:numPr>
        <w:spacing w:before="1" w:line="276" w:lineRule="auto"/>
        <w:ind w:left="1134" w:firstLine="0"/>
        <w:rPr>
          <w:rFonts w:eastAsia="Times New Roman"/>
          <w:sz w:val="24"/>
          <w:szCs w:val="24"/>
          <w:lang w:val="pt"/>
        </w:rPr>
      </w:pPr>
      <w:r w:rsidRPr="004A25CD">
        <w:rPr>
          <w:rFonts w:eastAsia="Times New Roman"/>
          <w:sz w:val="24"/>
          <w:szCs w:val="24"/>
        </w:rPr>
        <w:t>Enviar informações necessárias para atendimento aos produtos descritos em ambos os lotes licitados, , por meio telefônico ou por correio eletrônico (</w:t>
      </w:r>
      <w:r w:rsidR="00373AF2" w:rsidRPr="004A25CD">
        <w:fldChar w:fldCharType="begin"/>
      </w:r>
      <w:r w:rsidR="00373AF2">
        <w:instrText>HYPERLINK "mailto:cagesme@rioeduca.net"</w:instrText>
      </w:r>
      <w:r w:rsidR="00373AF2" w:rsidRPr="004A25CD">
        <w:fldChar w:fldCharType="separate"/>
      </w:r>
      <w:r w:rsidRPr="004A25CD">
        <w:rPr>
          <w:rStyle w:val="Hyperlink"/>
          <w:rFonts w:eastAsia="Times New Roman"/>
          <w:sz w:val="24"/>
          <w:szCs w:val="24"/>
        </w:rPr>
        <w:t>ctosme@rioeduca.net</w:t>
      </w:r>
      <w:r w:rsidR="00373AF2" w:rsidRPr="004A25CD">
        <w:rPr>
          <w:rStyle w:val="Hyperlink"/>
          <w:rFonts w:eastAsia="Times New Roman"/>
          <w:sz w:val="24"/>
          <w:szCs w:val="24"/>
        </w:rPr>
        <w:fldChar w:fldCharType="end"/>
      </w:r>
      <w:r w:rsidRPr="004A25CD">
        <w:rPr>
          <w:rFonts w:eastAsia="Times New Roman"/>
          <w:sz w:val="24"/>
          <w:szCs w:val="24"/>
        </w:rPr>
        <w:t xml:space="preserve">), sempre que solicitada pela Secretaria Municipal de Educação – SME. </w:t>
      </w:r>
    </w:p>
    <w:p w14:paraId="121DD601" w14:textId="77777777" w:rsidR="004A25CD" w:rsidRPr="004A25CD" w:rsidRDefault="004A25CD" w:rsidP="004A25CD">
      <w:pPr>
        <w:pStyle w:val="PargrafodaLista"/>
        <w:rPr>
          <w:rFonts w:eastAsia="Times New Roman"/>
          <w:sz w:val="24"/>
          <w:szCs w:val="24"/>
        </w:rPr>
      </w:pPr>
    </w:p>
    <w:p w14:paraId="020554E9" w14:textId="77777777" w:rsidR="004A25CD" w:rsidRPr="004A25CD" w:rsidRDefault="007C4B91" w:rsidP="007B1C5B">
      <w:pPr>
        <w:pStyle w:val="PargrafodaLista"/>
        <w:numPr>
          <w:ilvl w:val="3"/>
          <w:numId w:val="24"/>
        </w:numPr>
        <w:spacing w:before="1" w:line="276" w:lineRule="auto"/>
        <w:ind w:left="1134" w:firstLine="0"/>
        <w:rPr>
          <w:rFonts w:eastAsia="Times New Roman"/>
          <w:sz w:val="24"/>
          <w:szCs w:val="24"/>
          <w:lang w:val="pt"/>
        </w:rPr>
      </w:pPr>
      <w:r w:rsidRPr="004A25CD">
        <w:rPr>
          <w:rFonts w:eastAsia="Times New Roman"/>
          <w:sz w:val="24"/>
          <w:szCs w:val="24"/>
        </w:rPr>
        <w:t>Atender todos os esclarecimentos que forem solicitados, por meio telefônico ou por correio eletrônico (</w:t>
      </w:r>
      <w:r w:rsidR="00373AF2" w:rsidRPr="004A25CD">
        <w:fldChar w:fldCharType="begin"/>
      </w:r>
      <w:r w:rsidR="00373AF2">
        <w:instrText>HYPERLINK "mailto:cagesme@rioeduca.net"</w:instrText>
      </w:r>
      <w:r w:rsidR="00373AF2" w:rsidRPr="004A25CD">
        <w:fldChar w:fldCharType="separate"/>
      </w:r>
      <w:r w:rsidRPr="004A25CD">
        <w:rPr>
          <w:rStyle w:val="Hyperlink"/>
          <w:rFonts w:eastAsia="Times New Roman"/>
          <w:sz w:val="24"/>
          <w:szCs w:val="24"/>
        </w:rPr>
        <w:t>ctosme@rioeduca.net</w:t>
      </w:r>
      <w:r w:rsidR="00373AF2" w:rsidRPr="004A25CD">
        <w:rPr>
          <w:rStyle w:val="Hyperlink"/>
          <w:rFonts w:eastAsia="Times New Roman"/>
          <w:sz w:val="24"/>
          <w:szCs w:val="24"/>
        </w:rPr>
        <w:fldChar w:fldCharType="end"/>
      </w:r>
      <w:r w:rsidRPr="004A25CD">
        <w:rPr>
          <w:rFonts w:eastAsia="Times New Roman"/>
          <w:sz w:val="24"/>
          <w:szCs w:val="24"/>
        </w:rPr>
        <w:t>), pela Secretaria Municipal de Educação – SME.</w:t>
      </w:r>
    </w:p>
    <w:p w14:paraId="219729D7" w14:textId="77777777" w:rsidR="004A25CD" w:rsidRPr="004A25CD" w:rsidRDefault="004A25CD" w:rsidP="004A25CD">
      <w:pPr>
        <w:pStyle w:val="PargrafodaLista"/>
        <w:rPr>
          <w:rFonts w:eastAsia="Times New Roman"/>
          <w:sz w:val="24"/>
          <w:szCs w:val="24"/>
        </w:rPr>
      </w:pPr>
    </w:p>
    <w:p w14:paraId="2F1C937F" w14:textId="77777777" w:rsidR="004A25CD" w:rsidRPr="004A25CD" w:rsidRDefault="007C4B91" w:rsidP="007B1C5B">
      <w:pPr>
        <w:pStyle w:val="PargrafodaLista"/>
        <w:numPr>
          <w:ilvl w:val="3"/>
          <w:numId w:val="24"/>
        </w:numPr>
        <w:spacing w:before="1" w:line="276" w:lineRule="auto"/>
        <w:ind w:left="1134" w:firstLine="0"/>
        <w:rPr>
          <w:rFonts w:eastAsia="Times New Roman"/>
          <w:sz w:val="24"/>
          <w:szCs w:val="24"/>
          <w:lang w:val="pt"/>
        </w:rPr>
      </w:pPr>
      <w:r w:rsidRPr="004A25CD">
        <w:rPr>
          <w:rFonts w:eastAsia="Times New Roman"/>
          <w:sz w:val="24"/>
          <w:szCs w:val="24"/>
        </w:rPr>
        <w:t>Arcar com todos os custos diretos e indiretos, tais como: impostos, fretes, transporte, despesas trabalhistas, previdenciárias, seguros, eventuais sinistros resultantes desta execução, enfim, todos os custos necessários à fiel execução do objeto desse termo.</w:t>
      </w:r>
    </w:p>
    <w:p w14:paraId="76532D06" w14:textId="77777777" w:rsidR="004A25CD" w:rsidRPr="004A25CD" w:rsidRDefault="004A25CD" w:rsidP="004A25CD">
      <w:pPr>
        <w:pStyle w:val="PargrafodaLista"/>
        <w:rPr>
          <w:rFonts w:eastAsia="Times New Roman"/>
          <w:sz w:val="24"/>
          <w:szCs w:val="24"/>
        </w:rPr>
      </w:pPr>
    </w:p>
    <w:p w14:paraId="149E2488" w14:textId="77777777" w:rsidR="004A25CD" w:rsidRPr="004A25CD" w:rsidRDefault="007C4B91" w:rsidP="007B1C5B">
      <w:pPr>
        <w:pStyle w:val="PargrafodaLista"/>
        <w:numPr>
          <w:ilvl w:val="3"/>
          <w:numId w:val="24"/>
        </w:numPr>
        <w:spacing w:before="1" w:line="276" w:lineRule="auto"/>
        <w:ind w:left="1134" w:firstLine="0"/>
        <w:rPr>
          <w:rFonts w:eastAsia="Times New Roman"/>
          <w:sz w:val="24"/>
          <w:szCs w:val="24"/>
          <w:lang w:val="pt"/>
        </w:rPr>
      </w:pPr>
      <w:r w:rsidRPr="004A25CD">
        <w:rPr>
          <w:rFonts w:eastAsia="Times New Roman"/>
          <w:sz w:val="24"/>
          <w:szCs w:val="24"/>
        </w:rPr>
        <w:t xml:space="preserve">Arcar com os encargos trabalhistas e fiscais. Em caso de inadimplência por parte da CONTRATADA não poderá transferir à Secretaria </w:t>
      </w:r>
      <w:r w:rsidRPr="004A25CD">
        <w:rPr>
          <w:rFonts w:eastAsia="Times New Roman"/>
          <w:sz w:val="24"/>
          <w:szCs w:val="24"/>
        </w:rPr>
        <w:lastRenderedPageBreak/>
        <w:t>Municipal de Educação – SME a responsabilidade pelos pagamentos, nem poderá onerar o objeto do contrato ou restringir o seu uso.</w:t>
      </w:r>
    </w:p>
    <w:p w14:paraId="11EC2909" w14:textId="77777777" w:rsidR="004A25CD" w:rsidRPr="004A25CD" w:rsidRDefault="004A25CD" w:rsidP="004A25CD">
      <w:pPr>
        <w:pStyle w:val="PargrafodaLista"/>
        <w:rPr>
          <w:rFonts w:eastAsia="Times New Roman"/>
          <w:sz w:val="24"/>
          <w:szCs w:val="24"/>
        </w:rPr>
      </w:pPr>
    </w:p>
    <w:p w14:paraId="68A809F6" w14:textId="77777777" w:rsidR="004A25CD" w:rsidRPr="004A25CD" w:rsidRDefault="007C4B91" w:rsidP="007B1C5B">
      <w:pPr>
        <w:pStyle w:val="PargrafodaLista"/>
        <w:numPr>
          <w:ilvl w:val="3"/>
          <w:numId w:val="24"/>
        </w:numPr>
        <w:spacing w:before="1" w:line="276" w:lineRule="auto"/>
        <w:ind w:left="1134" w:firstLine="0"/>
        <w:rPr>
          <w:rFonts w:eastAsia="Times New Roman"/>
          <w:sz w:val="24"/>
          <w:szCs w:val="24"/>
          <w:lang w:val="pt"/>
        </w:rPr>
      </w:pPr>
      <w:r w:rsidRPr="004A25CD">
        <w:rPr>
          <w:rFonts w:eastAsia="Times New Roman"/>
          <w:sz w:val="24"/>
          <w:szCs w:val="24"/>
        </w:rPr>
        <w:t>Executar o objeto desse termo por meio de pessoas idôneas, com capacitação profissional necessária ao cumprimento dele, assumindo total responsabilidade por quaisquer danos ou faltas que seus empregados, no desempenho de suas funções respectivas, causem à Secretaria Municipal de Educação – SME.</w:t>
      </w:r>
    </w:p>
    <w:p w14:paraId="11931516" w14:textId="77777777" w:rsidR="004A25CD" w:rsidRPr="004A25CD" w:rsidRDefault="004A25CD" w:rsidP="004A25CD">
      <w:pPr>
        <w:pStyle w:val="PargrafodaLista"/>
        <w:rPr>
          <w:rFonts w:eastAsia="Times New Roman"/>
          <w:sz w:val="24"/>
          <w:szCs w:val="24"/>
        </w:rPr>
      </w:pPr>
    </w:p>
    <w:p w14:paraId="00CE852A" w14:textId="77777777" w:rsidR="004A25CD" w:rsidRPr="004A25CD" w:rsidRDefault="007C4B91" w:rsidP="007B1C5B">
      <w:pPr>
        <w:pStyle w:val="PargrafodaLista"/>
        <w:numPr>
          <w:ilvl w:val="3"/>
          <w:numId w:val="24"/>
        </w:numPr>
        <w:spacing w:before="1" w:line="276" w:lineRule="auto"/>
        <w:ind w:left="1134" w:firstLine="0"/>
        <w:rPr>
          <w:rFonts w:eastAsia="Times New Roman"/>
          <w:sz w:val="24"/>
          <w:szCs w:val="24"/>
          <w:lang w:val="pt"/>
        </w:rPr>
      </w:pPr>
      <w:r w:rsidRPr="004A25CD">
        <w:rPr>
          <w:rFonts w:eastAsia="Times New Roman"/>
          <w:sz w:val="24"/>
          <w:szCs w:val="24"/>
        </w:rPr>
        <w:t>Obedecer às normas e às rotinas da Secretaria Municipal de Educação - SME, em especial às que disserem respeito à segurança, à manutenção e à integridade dos dados e procedimentos de armazenamento, transporte dos documentos impressos e/ou por meio digital, bem como sigilo em relação às informações e aos documentos.</w:t>
      </w:r>
    </w:p>
    <w:p w14:paraId="0DD74D0A" w14:textId="77777777" w:rsidR="004A25CD" w:rsidRPr="004A25CD" w:rsidRDefault="004A25CD" w:rsidP="004A25CD">
      <w:pPr>
        <w:pStyle w:val="PargrafodaLista"/>
        <w:rPr>
          <w:rFonts w:eastAsia="Times New Roman"/>
          <w:sz w:val="24"/>
          <w:szCs w:val="24"/>
        </w:rPr>
      </w:pPr>
    </w:p>
    <w:p w14:paraId="4EDA1A56" w14:textId="77777777" w:rsidR="004A25CD" w:rsidRPr="004A25CD" w:rsidRDefault="007C4B91" w:rsidP="007B1C5B">
      <w:pPr>
        <w:pStyle w:val="PargrafodaLista"/>
        <w:numPr>
          <w:ilvl w:val="3"/>
          <w:numId w:val="24"/>
        </w:numPr>
        <w:spacing w:before="1" w:line="276" w:lineRule="auto"/>
        <w:ind w:left="1134" w:firstLine="0"/>
        <w:rPr>
          <w:rFonts w:eastAsia="Times New Roman"/>
          <w:sz w:val="24"/>
          <w:szCs w:val="24"/>
          <w:lang w:val="pt"/>
        </w:rPr>
      </w:pPr>
      <w:r w:rsidRPr="004A25CD">
        <w:rPr>
          <w:rFonts w:eastAsia="Times New Roman"/>
          <w:sz w:val="24"/>
          <w:szCs w:val="24"/>
        </w:rPr>
        <w:t>Observar os termos da Lei nº 13.709, de 14 de agosto de 2018, denominada Lei Geral de Proteção de Dados Pessoais (LGPD), comprometendo-se a abster-se de qualquer conduta que constitua violação às suas disposições, bem como a adotar procedimentos internos de controle e proteção dos dados pessoais conforme estabelecido na lei.</w:t>
      </w:r>
    </w:p>
    <w:p w14:paraId="20313D65" w14:textId="77777777" w:rsidR="004A25CD" w:rsidRPr="004A25CD" w:rsidRDefault="004A25CD" w:rsidP="004A25CD">
      <w:pPr>
        <w:pStyle w:val="PargrafodaLista"/>
        <w:rPr>
          <w:rFonts w:eastAsia="Times New Roman"/>
          <w:sz w:val="24"/>
          <w:szCs w:val="24"/>
        </w:rPr>
      </w:pPr>
    </w:p>
    <w:p w14:paraId="60AA1190" w14:textId="77777777" w:rsidR="004A25CD" w:rsidRPr="004A25CD" w:rsidRDefault="007C4B91" w:rsidP="007B1C5B">
      <w:pPr>
        <w:pStyle w:val="PargrafodaLista"/>
        <w:numPr>
          <w:ilvl w:val="3"/>
          <w:numId w:val="24"/>
        </w:numPr>
        <w:spacing w:before="1" w:line="276" w:lineRule="auto"/>
        <w:ind w:left="1134" w:firstLine="0"/>
        <w:rPr>
          <w:rFonts w:eastAsia="Times New Roman"/>
          <w:sz w:val="24"/>
          <w:szCs w:val="24"/>
          <w:lang w:val="pt"/>
        </w:rPr>
      </w:pPr>
      <w:r w:rsidRPr="004A25CD">
        <w:rPr>
          <w:rFonts w:eastAsia="Times New Roman"/>
          <w:sz w:val="24"/>
          <w:szCs w:val="24"/>
        </w:rPr>
        <w:t>Responsabilizar-se pelo perfeito cumprimento do objeto da contratação, cabendo-lhe, integralmente, o ônus decorrente de sua culpa ou dolo na execução dos serviços, independente do controle e fiscalização exercidos pela Secretaria Municipal de Educação – SME.</w:t>
      </w:r>
    </w:p>
    <w:p w14:paraId="7770A377" w14:textId="77777777" w:rsidR="004A25CD" w:rsidRPr="004A25CD" w:rsidRDefault="004A25CD" w:rsidP="004A25CD">
      <w:pPr>
        <w:pStyle w:val="PargrafodaLista"/>
        <w:rPr>
          <w:rFonts w:eastAsia="Times New Roman"/>
          <w:sz w:val="24"/>
          <w:szCs w:val="24"/>
        </w:rPr>
      </w:pPr>
    </w:p>
    <w:p w14:paraId="4BDEAB70" w14:textId="0535166D" w:rsidR="007C4B91" w:rsidRPr="004A25CD" w:rsidRDefault="007C4B91" w:rsidP="007B1C5B">
      <w:pPr>
        <w:pStyle w:val="PargrafodaLista"/>
        <w:numPr>
          <w:ilvl w:val="3"/>
          <w:numId w:val="24"/>
        </w:numPr>
        <w:spacing w:before="1" w:line="276" w:lineRule="auto"/>
        <w:ind w:left="1134" w:firstLine="0"/>
        <w:rPr>
          <w:rFonts w:eastAsia="Times New Roman"/>
          <w:sz w:val="24"/>
          <w:szCs w:val="24"/>
          <w:lang w:val="pt"/>
        </w:rPr>
      </w:pPr>
      <w:r w:rsidRPr="004A25CD">
        <w:rPr>
          <w:rFonts w:eastAsia="Times New Roman"/>
          <w:sz w:val="24"/>
          <w:szCs w:val="24"/>
        </w:rPr>
        <w:t>Arcar com todos os custos advindos da alteração do câmbio na aquisição de produtos vendidos em dólar americano, valendo para fins comprobatórios a taxa cambial do dólar americano turismo na data de aquisição de tais produtos, sem ônus e/ou custos adicionais à Secretaria Municipal de Educação – SME.</w:t>
      </w:r>
    </w:p>
    <w:p w14:paraId="3A4F5F7D" w14:textId="77777777" w:rsidR="007C4B91" w:rsidRPr="007C4B91" w:rsidRDefault="007C4B91" w:rsidP="00CC2AC7">
      <w:pPr>
        <w:pStyle w:val="PargrafodaLista"/>
        <w:spacing w:before="1" w:line="276" w:lineRule="auto"/>
        <w:ind w:left="567"/>
        <w:rPr>
          <w:rFonts w:eastAsia="Times New Roman"/>
          <w:sz w:val="24"/>
          <w:szCs w:val="24"/>
          <w:lang w:val="pt"/>
        </w:rPr>
      </w:pPr>
    </w:p>
    <w:p w14:paraId="2A3DC9DF" w14:textId="77777777" w:rsidR="00D140B3" w:rsidRDefault="00D140B3" w:rsidP="00D140B3">
      <w:pPr>
        <w:spacing w:before="1" w:after="0" w:line="276" w:lineRule="auto"/>
        <w:jc w:val="both"/>
        <w:rPr>
          <w:rFonts w:ascii="Arial" w:eastAsia="Times New Roman" w:hAnsi="Arial" w:cs="Arial"/>
          <w:b/>
          <w:bCs/>
          <w:sz w:val="24"/>
          <w:szCs w:val="24"/>
          <w:lang w:val="pt"/>
        </w:rPr>
      </w:pPr>
    </w:p>
    <w:p w14:paraId="6A5FDD29" w14:textId="6F01847B" w:rsidR="007F0CC0" w:rsidRPr="00375497" w:rsidRDefault="00375497" w:rsidP="007B1C5B">
      <w:pPr>
        <w:pStyle w:val="PargrafodaLista"/>
        <w:numPr>
          <w:ilvl w:val="1"/>
          <w:numId w:val="23"/>
        </w:numPr>
        <w:spacing w:line="276" w:lineRule="auto"/>
        <w:rPr>
          <w:rFonts w:eastAsia="Times New Roman"/>
          <w:b/>
          <w:bCs/>
          <w:sz w:val="24"/>
          <w:szCs w:val="24"/>
          <w:lang w:val="pt"/>
        </w:rPr>
      </w:pPr>
      <w:r w:rsidRPr="00375497">
        <w:rPr>
          <w:rFonts w:eastAsia="Times New Roman"/>
          <w:b/>
          <w:bCs/>
          <w:sz w:val="24"/>
          <w:szCs w:val="24"/>
          <w:lang w:val="pt"/>
        </w:rPr>
        <w:t>OBRIGAÇÕES DA CONTRATANTE</w:t>
      </w:r>
      <w:r w:rsidR="0007397C">
        <w:rPr>
          <w:rFonts w:eastAsia="Times New Roman"/>
          <w:b/>
          <w:bCs/>
          <w:sz w:val="24"/>
          <w:szCs w:val="24"/>
          <w:lang w:val="pt"/>
        </w:rPr>
        <w:t xml:space="preserve"> - SME</w:t>
      </w:r>
    </w:p>
    <w:p w14:paraId="38868973" w14:textId="77777777" w:rsidR="00375497" w:rsidRDefault="00375497" w:rsidP="00672AAA">
      <w:pPr>
        <w:tabs>
          <w:tab w:val="left" w:pos="2127"/>
        </w:tabs>
        <w:spacing w:after="0" w:line="276" w:lineRule="auto"/>
        <w:jc w:val="both"/>
        <w:rPr>
          <w:rFonts w:ascii="Arial" w:eastAsia="Times New Roman" w:hAnsi="Arial" w:cs="Arial"/>
          <w:b/>
          <w:bCs/>
          <w:sz w:val="24"/>
          <w:szCs w:val="24"/>
          <w:lang w:val="pt"/>
        </w:rPr>
      </w:pPr>
    </w:p>
    <w:p w14:paraId="472E8327" w14:textId="77777777" w:rsidR="004A25CD" w:rsidRDefault="004A25CD" w:rsidP="007B1C5B">
      <w:pPr>
        <w:pStyle w:val="PargrafodaLista"/>
        <w:widowControl/>
        <w:numPr>
          <w:ilvl w:val="2"/>
          <w:numId w:val="23"/>
        </w:numPr>
        <w:suppressAutoHyphens w:val="0"/>
        <w:spacing w:after="200" w:line="276" w:lineRule="auto"/>
        <w:ind w:left="567" w:right="0" w:firstLine="0"/>
        <w:contextualSpacing/>
        <w:rPr>
          <w:sz w:val="24"/>
          <w:szCs w:val="24"/>
        </w:rPr>
      </w:pPr>
      <w:r>
        <w:rPr>
          <w:sz w:val="24"/>
          <w:szCs w:val="24"/>
        </w:rPr>
        <w:t>São obrigações da Secretaria Municipal de Educação – SME, enquanto CONTRATANTE:</w:t>
      </w:r>
    </w:p>
    <w:p w14:paraId="510F130F" w14:textId="77777777" w:rsidR="004A25CD" w:rsidRDefault="004A25CD" w:rsidP="004A25CD">
      <w:pPr>
        <w:pStyle w:val="PargrafodaLista"/>
        <w:widowControl/>
        <w:suppressAutoHyphens w:val="0"/>
        <w:spacing w:after="200" w:line="276" w:lineRule="auto"/>
        <w:ind w:left="567" w:right="0"/>
        <w:contextualSpacing/>
        <w:rPr>
          <w:sz w:val="24"/>
          <w:szCs w:val="24"/>
        </w:rPr>
      </w:pPr>
    </w:p>
    <w:p w14:paraId="0F3BA9A9" w14:textId="77777777" w:rsidR="004A25CD" w:rsidRPr="004A25CD" w:rsidRDefault="004A25CD" w:rsidP="007B1C5B">
      <w:pPr>
        <w:pStyle w:val="PargrafodaLista"/>
        <w:widowControl/>
        <w:numPr>
          <w:ilvl w:val="3"/>
          <w:numId w:val="35"/>
        </w:numPr>
        <w:suppressAutoHyphens w:val="0"/>
        <w:spacing w:after="200" w:line="276" w:lineRule="auto"/>
        <w:ind w:left="1134" w:right="0" w:firstLine="0"/>
        <w:contextualSpacing/>
        <w:rPr>
          <w:sz w:val="24"/>
          <w:szCs w:val="24"/>
        </w:rPr>
      </w:pPr>
      <w:r w:rsidRPr="00684682">
        <w:rPr>
          <w:sz w:val="24"/>
          <w:szCs w:val="24"/>
        </w:rPr>
        <w:t xml:space="preserve">Informar as listas dos viajantes participantes do </w:t>
      </w:r>
      <w:r w:rsidRPr="00684682">
        <w:rPr>
          <w:b/>
          <w:sz w:val="24"/>
          <w:szCs w:val="24"/>
        </w:rPr>
        <w:t xml:space="preserve">Programa </w:t>
      </w:r>
      <w:r w:rsidRPr="00684682">
        <w:rPr>
          <w:b/>
          <w:i/>
          <w:iCs/>
          <w:sz w:val="24"/>
          <w:szCs w:val="24"/>
        </w:rPr>
        <w:t>Disney</w:t>
      </w:r>
      <w:r w:rsidRPr="00684682">
        <w:rPr>
          <w:b/>
          <w:sz w:val="24"/>
          <w:szCs w:val="24"/>
        </w:rPr>
        <w:t xml:space="preserve"> &amp; NASA</w:t>
      </w:r>
      <w:r w:rsidRPr="00684682">
        <w:rPr>
          <w:sz w:val="24"/>
          <w:szCs w:val="24"/>
        </w:rPr>
        <w:t xml:space="preserve"> </w:t>
      </w:r>
      <w:r>
        <w:rPr>
          <w:sz w:val="24"/>
          <w:szCs w:val="24"/>
        </w:rPr>
        <w:t xml:space="preserve">e seus respectivos dados, </w:t>
      </w:r>
      <w:r w:rsidRPr="00684682">
        <w:rPr>
          <w:rFonts w:eastAsia="Times New Roman"/>
          <w:sz w:val="24"/>
          <w:szCs w:val="24"/>
          <w:lang w:val="pt"/>
        </w:rPr>
        <w:t>para que a</w:t>
      </w:r>
      <w:r>
        <w:rPr>
          <w:rFonts w:eastAsia="Times New Roman"/>
          <w:sz w:val="24"/>
          <w:szCs w:val="24"/>
          <w:lang w:val="pt"/>
        </w:rPr>
        <w:t>(s)</w:t>
      </w:r>
      <w:r w:rsidRPr="00684682">
        <w:rPr>
          <w:rFonts w:eastAsia="Times New Roman"/>
          <w:sz w:val="24"/>
          <w:szCs w:val="24"/>
          <w:lang w:val="pt"/>
        </w:rPr>
        <w:t xml:space="preserve"> CONTRATADA</w:t>
      </w:r>
      <w:r>
        <w:rPr>
          <w:rFonts w:eastAsia="Times New Roman"/>
          <w:sz w:val="24"/>
          <w:szCs w:val="24"/>
          <w:lang w:val="pt"/>
        </w:rPr>
        <w:t>(S)</w:t>
      </w:r>
      <w:r w:rsidRPr="00684682">
        <w:rPr>
          <w:rFonts w:eastAsia="Times New Roman"/>
          <w:sz w:val="24"/>
          <w:szCs w:val="24"/>
          <w:lang w:val="pt"/>
        </w:rPr>
        <w:t xml:space="preserve"> possa</w:t>
      </w:r>
      <w:r>
        <w:rPr>
          <w:rFonts w:eastAsia="Times New Roman"/>
          <w:sz w:val="24"/>
          <w:szCs w:val="24"/>
          <w:lang w:val="pt"/>
        </w:rPr>
        <w:t>(m)</w:t>
      </w:r>
      <w:r w:rsidRPr="00684682">
        <w:rPr>
          <w:rFonts w:eastAsia="Times New Roman"/>
          <w:sz w:val="24"/>
          <w:szCs w:val="24"/>
          <w:lang w:val="pt"/>
        </w:rPr>
        <w:t xml:space="preserve"> promover suas ações</w:t>
      </w:r>
      <w:r>
        <w:rPr>
          <w:rFonts w:eastAsia="Times New Roman"/>
          <w:sz w:val="24"/>
          <w:szCs w:val="24"/>
          <w:lang w:val="pt"/>
        </w:rPr>
        <w:t>,</w:t>
      </w:r>
      <w:r w:rsidRPr="00684682">
        <w:rPr>
          <w:rFonts w:eastAsia="Times New Roman"/>
          <w:sz w:val="24"/>
          <w:szCs w:val="24"/>
          <w:lang w:val="pt"/>
        </w:rPr>
        <w:t xml:space="preserve"> a fim de efetivar as entregas previstas neste instrumento, observados os ditames da </w:t>
      </w:r>
      <w:r w:rsidRPr="00684682">
        <w:rPr>
          <w:sz w:val="24"/>
          <w:szCs w:val="24"/>
          <w:shd w:val="clear" w:color="auto" w:fill="FFFFFF"/>
        </w:rPr>
        <w:t>Lei Geral de Proteção de Dados Pessoais</w:t>
      </w:r>
      <w:r w:rsidRPr="00684682">
        <w:rPr>
          <w:rFonts w:eastAsia="Times New Roman"/>
          <w:sz w:val="24"/>
          <w:szCs w:val="24"/>
          <w:lang w:val="pt"/>
        </w:rPr>
        <w:t xml:space="preserve"> (LGPD) por ambas as partes</w:t>
      </w:r>
      <w:r>
        <w:rPr>
          <w:rFonts w:eastAsia="Times New Roman"/>
          <w:sz w:val="24"/>
          <w:szCs w:val="24"/>
          <w:lang w:val="pt"/>
        </w:rPr>
        <w:t>.</w:t>
      </w:r>
    </w:p>
    <w:p w14:paraId="339671AC" w14:textId="77777777" w:rsidR="004A25CD" w:rsidRPr="004A25CD" w:rsidRDefault="004A25CD" w:rsidP="004A25CD">
      <w:pPr>
        <w:pStyle w:val="PargrafodaLista"/>
        <w:widowControl/>
        <w:suppressAutoHyphens w:val="0"/>
        <w:spacing w:after="200" w:line="276" w:lineRule="auto"/>
        <w:ind w:left="1134" w:right="0"/>
        <w:contextualSpacing/>
        <w:rPr>
          <w:sz w:val="24"/>
          <w:szCs w:val="24"/>
        </w:rPr>
      </w:pPr>
    </w:p>
    <w:p w14:paraId="71AC918B" w14:textId="77777777" w:rsidR="004A25CD" w:rsidRPr="004A25CD" w:rsidRDefault="0007397C" w:rsidP="007B1C5B">
      <w:pPr>
        <w:pStyle w:val="PargrafodaLista"/>
        <w:widowControl/>
        <w:numPr>
          <w:ilvl w:val="3"/>
          <w:numId w:val="35"/>
        </w:numPr>
        <w:suppressAutoHyphens w:val="0"/>
        <w:spacing w:after="200" w:line="276" w:lineRule="auto"/>
        <w:ind w:left="1134" w:right="0" w:firstLine="0"/>
        <w:contextualSpacing/>
        <w:rPr>
          <w:sz w:val="24"/>
          <w:szCs w:val="24"/>
        </w:rPr>
      </w:pPr>
      <w:r w:rsidRPr="004A25CD">
        <w:rPr>
          <w:rFonts w:eastAsia="Times New Roman"/>
          <w:sz w:val="24"/>
          <w:szCs w:val="24"/>
        </w:rPr>
        <w:lastRenderedPageBreak/>
        <w:t>Emitir nota de empenho e realizar os pagamentos devidos, conforme este Termo de Referência, na forma e condições previstas no contrato e na legislação pertinente;</w:t>
      </w:r>
    </w:p>
    <w:p w14:paraId="045866F4" w14:textId="77777777" w:rsidR="004A25CD" w:rsidRPr="004A25CD" w:rsidRDefault="004A25CD" w:rsidP="004A25CD">
      <w:pPr>
        <w:pStyle w:val="PargrafodaLista"/>
        <w:rPr>
          <w:rFonts w:eastAsia="Times New Roman"/>
          <w:sz w:val="24"/>
          <w:szCs w:val="24"/>
        </w:rPr>
      </w:pPr>
    </w:p>
    <w:p w14:paraId="3D85B886" w14:textId="77777777" w:rsidR="004A25CD" w:rsidRPr="004A25CD" w:rsidRDefault="0007397C" w:rsidP="007B1C5B">
      <w:pPr>
        <w:pStyle w:val="PargrafodaLista"/>
        <w:widowControl/>
        <w:numPr>
          <w:ilvl w:val="3"/>
          <w:numId w:val="35"/>
        </w:numPr>
        <w:suppressAutoHyphens w:val="0"/>
        <w:spacing w:after="200" w:line="276" w:lineRule="auto"/>
        <w:ind w:left="1134" w:right="0" w:firstLine="0"/>
        <w:contextualSpacing/>
        <w:rPr>
          <w:sz w:val="24"/>
          <w:szCs w:val="24"/>
        </w:rPr>
      </w:pPr>
      <w:r w:rsidRPr="004A25CD">
        <w:rPr>
          <w:rFonts w:eastAsia="Times New Roman"/>
          <w:sz w:val="24"/>
          <w:szCs w:val="24"/>
        </w:rPr>
        <w:t>Designar servidores para acompanhar e fiscalizar a execução dos serviços: conferência, avaliação, entrega e atestação.</w:t>
      </w:r>
    </w:p>
    <w:p w14:paraId="4E04C4F2" w14:textId="77777777" w:rsidR="004A25CD" w:rsidRPr="004A25CD" w:rsidRDefault="004A25CD" w:rsidP="004A25CD">
      <w:pPr>
        <w:pStyle w:val="PargrafodaLista"/>
        <w:rPr>
          <w:rFonts w:eastAsia="Times New Roman"/>
          <w:sz w:val="24"/>
          <w:szCs w:val="24"/>
        </w:rPr>
      </w:pPr>
    </w:p>
    <w:p w14:paraId="5105C55A" w14:textId="77777777" w:rsidR="004A25CD" w:rsidRPr="004A25CD" w:rsidRDefault="0007397C" w:rsidP="007B1C5B">
      <w:pPr>
        <w:pStyle w:val="PargrafodaLista"/>
        <w:widowControl/>
        <w:numPr>
          <w:ilvl w:val="3"/>
          <w:numId w:val="35"/>
        </w:numPr>
        <w:suppressAutoHyphens w:val="0"/>
        <w:spacing w:after="200" w:line="276" w:lineRule="auto"/>
        <w:ind w:left="1134" w:right="0" w:firstLine="0"/>
        <w:contextualSpacing/>
        <w:rPr>
          <w:sz w:val="24"/>
          <w:szCs w:val="24"/>
        </w:rPr>
      </w:pPr>
      <w:r w:rsidRPr="004A25CD">
        <w:rPr>
          <w:rFonts w:eastAsia="Times New Roman"/>
          <w:sz w:val="24"/>
          <w:szCs w:val="24"/>
        </w:rPr>
        <w:t>Atestar Nota Fiscal referente à prestação dos serviços descritos neste Termo de Referência por 03 (três) servidores designados através de Resolução “P” publicada em Diário Oficial. A atestação indicará que o recebimento dos serviços se deu em condições satisfatórias para o Serviço Público Municipal.</w:t>
      </w:r>
    </w:p>
    <w:p w14:paraId="6570EB94" w14:textId="77777777" w:rsidR="004A25CD" w:rsidRPr="004A25CD" w:rsidRDefault="004A25CD" w:rsidP="004A25CD">
      <w:pPr>
        <w:pStyle w:val="PargrafodaLista"/>
        <w:rPr>
          <w:rFonts w:eastAsia="Times New Roman"/>
          <w:sz w:val="24"/>
          <w:szCs w:val="24"/>
        </w:rPr>
      </w:pPr>
    </w:p>
    <w:p w14:paraId="4EBF8377" w14:textId="77777777" w:rsidR="004A25CD" w:rsidRPr="004A25CD" w:rsidRDefault="0007397C" w:rsidP="007B1C5B">
      <w:pPr>
        <w:pStyle w:val="PargrafodaLista"/>
        <w:widowControl/>
        <w:numPr>
          <w:ilvl w:val="3"/>
          <w:numId w:val="35"/>
        </w:numPr>
        <w:suppressAutoHyphens w:val="0"/>
        <w:spacing w:after="200" w:line="276" w:lineRule="auto"/>
        <w:ind w:left="1134" w:right="0" w:firstLine="0"/>
        <w:contextualSpacing/>
        <w:rPr>
          <w:sz w:val="24"/>
          <w:szCs w:val="24"/>
        </w:rPr>
      </w:pPr>
      <w:r w:rsidRPr="004A25CD">
        <w:rPr>
          <w:rFonts w:eastAsia="Times New Roman"/>
          <w:sz w:val="24"/>
          <w:szCs w:val="24"/>
        </w:rPr>
        <w:t>Recusar os materiais e serviços que não estiverem de acordo com as especificações descritas neste Termo de Referência. A ocorrência de não conformidades implicará a não aceitação dos materiais e serviços, devendo a CONTRATADA adotar as medidas necessárias para a sua correção e/ou substituir por produto igual ou similar com anuência da Secretaria Municipal de Educação – SME, sem ônus para a mesma e sem prejuízo das sanções cabíveis.</w:t>
      </w:r>
    </w:p>
    <w:p w14:paraId="24235EA6" w14:textId="77777777" w:rsidR="004A25CD" w:rsidRPr="004A25CD" w:rsidRDefault="004A25CD" w:rsidP="004A25CD">
      <w:pPr>
        <w:pStyle w:val="PargrafodaLista"/>
        <w:rPr>
          <w:sz w:val="24"/>
          <w:szCs w:val="24"/>
        </w:rPr>
      </w:pPr>
    </w:p>
    <w:p w14:paraId="2299675A" w14:textId="77777777" w:rsidR="004A25CD" w:rsidRPr="004A25CD" w:rsidRDefault="0007397C" w:rsidP="007B1C5B">
      <w:pPr>
        <w:pStyle w:val="PargrafodaLista"/>
        <w:widowControl/>
        <w:numPr>
          <w:ilvl w:val="3"/>
          <w:numId w:val="35"/>
        </w:numPr>
        <w:suppressAutoHyphens w:val="0"/>
        <w:spacing w:after="200" w:line="276" w:lineRule="auto"/>
        <w:ind w:left="1134" w:right="0" w:firstLine="0"/>
        <w:contextualSpacing/>
        <w:rPr>
          <w:sz w:val="24"/>
          <w:szCs w:val="24"/>
        </w:rPr>
      </w:pPr>
      <w:r w:rsidRPr="004A25CD">
        <w:rPr>
          <w:sz w:val="24"/>
          <w:szCs w:val="24"/>
        </w:rPr>
        <w:t xml:space="preserve">Dar ciência aos estudantes e seus familiares sobre suas responsabilidades prévias e ao longo da realização do </w:t>
      </w:r>
      <w:r w:rsidRPr="004A25CD">
        <w:rPr>
          <w:b/>
          <w:sz w:val="24"/>
          <w:szCs w:val="24"/>
        </w:rPr>
        <w:t xml:space="preserve">Programa </w:t>
      </w:r>
      <w:r w:rsidRPr="004A25CD">
        <w:rPr>
          <w:b/>
          <w:i/>
          <w:iCs/>
          <w:sz w:val="24"/>
          <w:szCs w:val="24"/>
        </w:rPr>
        <w:t xml:space="preserve">Disney </w:t>
      </w:r>
      <w:r w:rsidRPr="004A25CD">
        <w:rPr>
          <w:b/>
          <w:sz w:val="24"/>
          <w:szCs w:val="24"/>
        </w:rPr>
        <w:t>&amp; NASA.</w:t>
      </w:r>
    </w:p>
    <w:p w14:paraId="721EB5C5" w14:textId="77777777" w:rsidR="004A25CD" w:rsidRPr="004A25CD" w:rsidRDefault="004A25CD" w:rsidP="004A25CD">
      <w:pPr>
        <w:pStyle w:val="PargrafodaLista"/>
        <w:rPr>
          <w:sz w:val="24"/>
          <w:szCs w:val="24"/>
        </w:rPr>
      </w:pPr>
    </w:p>
    <w:p w14:paraId="3E5C07CE" w14:textId="77777777" w:rsidR="004A25CD" w:rsidRDefault="0007397C" w:rsidP="007B1C5B">
      <w:pPr>
        <w:pStyle w:val="PargrafodaLista"/>
        <w:widowControl/>
        <w:numPr>
          <w:ilvl w:val="3"/>
          <w:numId w:val="35"/>
        </w:numPr>
        <w:suppressAutoHyphens w:val="0"/>
        <w:spacing w:after="200" w:line="276" w:lineRule="auto"/>
        <w:ind w:left="1134" w:right="0" w:firstLine="0"/>
        <w:contextualSpacing/>
        <w:rPr>
          <w:sz w:val="24"/>
          <w:szCs w:val="24"/>
        </w:rPr>
      </w:pPr>
      <w:r w:rsidRPr="004A25CD">
        <w:rPr>
          <w:sz w:val="24"/>
          <w:szCs w:val="24"/>
        </w:rPr>
        <w:t xml:space="preserve">Dar ciência aos acompanhantes, coordenadores e supervisor geral sobre suas responsabilidades ao longo da realização do </w:t>
      </w:r>
      <w:r w:rsidRPr="004A25CD">
        <w:rPr>
          <w:b/>
          <w:sz w:val="24"/>
          <w:szCs w:val="24"/>
        </w:rPr>
        <w:t xml:space="preserve">Programa </w:t>
      </w:r>
      <w:r w:rsidRPr="004A25CD">
        <w:rPr>
          <w:b/>
          <w:i/>
          <w:iCs/>
          <w:sz w:val="24"/>
          <w:szCs w:val="24"/>
        </w:rPr>
        <w:t xml:space="preserve">Disney </w:t>
      </w:r>
      <w:r w:rsidRPr="004A25CD">
        <w:rPr>
          <w:b/>
          <w:sz w:val="24"/>
          <w:szCs w:val="24"/>
        </w:rPr>
        <w:t>&amp; NASA</w:t>
      </w:r>
      <w:r w:rsidRPr="004A25CD">
        <w:rPr>
          <w:sz w:val="24"/>
          <w:szCs w:val="24"/>
        </w:rPr>
        <w:t>.</w:t>
      </w:r>
    </w:p>
    <w:p w14:paraId="6BA44A91" w14:textId="77777777" w:rsidR="004A25CD" w:rsidRPr="004A25CD" w:rsidRDefault="004A25CD" w:rsidP="004A25CD">
      <w:pPr>
        <w:pStyle w:val="PargrafodaLista"/>
        <w:rPr>
          <w:sz w:val="24"/>
          <w:szCs w:val="24"/>
        </w:rPr>
      </w:pPr>
    </w:p>
    <w:p w14:paraId="09013ED3" w14:textId="77777777" w:rsidR="00140B88" w:rsidRPr="00140B88" w:rsidRDefault="00FF0DDD" w:rsidP="007B1C5B">
      <w:pPr>
        <w:pStyle w:val="PargrafodaLista"/>
        <w:widowControl/>
        <w:numPr>
          <w:ilvl w:val="3"/>
          <w:numId w:val="35"/>
        </w:numPr>
        <w:suppressAutoHyphens w:val="0"/>
        <w:spacing w:after="200" w:line="276" w:lineRule="auto"/>
        <w:ind w:left="1134" w:right="0" w:firstLine="0"/>
        <w:contextualSpacing/>
        <w:rPr>
          <w:sz w:val="24"/>
          <w:szCs w:val="24"/>
        </w:rPr>
      </w:pPr>
      <w:r>
        <w:rPr>
          <w:sz w:val="24"/>
          <w:szCs w:val="24"/>
        </w:rPr>
        <w:t>In</w:t>
      </w:r>
      <w:r w:rsidR="00BE7ED7" w:rsidRPr="004A25CD">
        <w:rPr>
          <w:sz w:val="24"/>
          <w:szCs w:val="24"/>
        </w:rPr>
        <w:t xml:space="preserve">formar a(s) CONTRATADA(s) sobre a relação dos subgrupos compostos por 1 (um) acompanhante e seus respectivos 3 (três) alunos acompanhados, cada subgrupo. A composição dos subgrupos deverá ser respeitada irrestritamente, não sendo admitida a sua dissolução em nenhuma das etapas de realização do </w:t>
      </w:r>
      <w:r w:rsidR="00BE7ED7" w:rsidRPr="004A25CD">
        <w:rPr>
          <w:b/>
          <w:sz w:val="24"/>
          <w:szCs w:val="24"/>
        </w:rPr>
        <w:t xml:space="preserve">Programa </w:t>
      </w:r>
      <w:r w:rsidR="00BE7ED7" w:rsidRPr="004A25CD">
        <w:rPr>
          <w:b/>
          <w:i/>
          <w:sz w:val="24"/>
          <w:szCs w:val="24"/>
        </w:rPr>
        <w:t>Disney</w:t>
      </w:r>
      <w:r w:rsidR="00BE7ED7" w:rsidRPr="004A25CD">
        <w:rPr>
          <w:b/>
          <w:sz w:val="24"/>
          <w:szCs w:val="24"/>
        </w:rPr>
        <w:t xml:space="preserve"> &amp; NASA.</w:t>
      </w:r>
      <w:r w:rsidR="00140B88">
        <w:rPr>
          <w:b/>
          <w:sz w:val="24"/>
          <w:szCs w:val="24"/>
        </w:rPr>
        <w:t xml:space="preserve"> </w:t>
      </w:r>
    </w:p>
    <w:p w14:paraId="0FD3DB6E" w14:textId="77777777" w:rsidR="00140B88" w:rsidRPr="00140B88" w:rsidRDefault="00140B88" w:rsidP="00140B88">
      <w:pPr>
        <w:pStyle w:val="PargrafodaLista"/>
        <w:rPr>
          <w:sz w:val="24"/>
          <w:szCs w:val="24"/>
        </w:rPr>
      </w:pPr>
    </w:p>
    <w:p w14:paraId="71A2D159" w14:textId="5BBD520A" w:rsidR="00140B88" w:rsidRPr="00EA1499" w:rsidRDefault="00140B88" w:rsidP="007B1C5B">
      <w:pPr>
        <w:pStyle w:val="PargrafodaLista"/>
        <w:widowControl/>
        <w:numPr>
          <w:ilvl w:val="3"/>
          <w:numId w:val="35"/>
        </w:numPr>
        <w:suppressAutoHyphens w:val="0"/>
        <w:spacing w:after="200" w:line="276" w:lineRule="auto"/>
        <w:ind w:left="1134" w:right="0" w:firstLine="0"/>
        <w:contextualSpacing/>
        <w:rPr>
          <w:sz w:val="24"/>
          <w:szCs w:val="24"/>
        </w:rPr>
      </w:pPr>
      <w:r>
        <w:rPr>
          <w:sz w:val="24"/>
          <w:szCs w:val="24"/>
        </w:rPr>
        <w:t xml:space="preserve">Promover encontros e treinamentos com os viajantes do </w:t>
      </w:r>
      <w:r w:rsidRPr="009B062F">
        <w:rPr>
          <w:b/>
          <w:bCs/>
          <w:sz w:val="24"/>
          <w:szCs w:val="24"/>
        </w:rPr>
        <w:t>Programa Disney &amp; NASA</w:t>
      </w:r>
      <w:r>
        <w:rPr>
          <w:sz w:val="24"/>
          <w:szCs w:val="24"/>
        </w:rPr>
        <w:t>, visando à organização prévia do intercâmbio.</w:t>
      </w:r>
    </w:p>
    <w:p w14:paraId="4D64888F" w14:textId="0E46250B" w:rsidR="00BE7ED7" w:rsidRPr="004A25CD" w:rsidRDefault="00BE7ED7" w:rsidP="007B1C5B">
      <w:pPr>
        <w:pStyle w:val="PargrafodaLista"/>
        <w:widowControl/>
        <w:numPr>
          <w:ilvl w:val="3"/>
          <w:numId w:val="35"/>
        </w:numPr>
        <w:suppressAutoHyphens w:val="0"/>
        <w:spacing w:after="200" w:line="276" w:lineRule="auto"/>
        <w:ind w:left="1134" w:right="0" w:firstLine="0"/>
        <w:contextualSpacing/>
        <w:rPr>
          <w:sz w:val="24"/>
          <w:szCs w:val="24"/>
        </w:rPr>
      </w:pPr>
    </w:p>
    <w:p w14:paraId="29360A99" w14:textId="77777777" w:rsidR="00D140B3" w:rsidRPr="00D140B3" w:rsidRDefault="00D140B3" w:rsidP="00D140B3">
      <w:pPr>
        <w:pStyle w:val="PargrafodaLista"/>
        <w:rPr>
          <w:rFonts w:eastAsia="Times New Roman"/>
          <w:b/>
          <w:bCs/>
          <w:sz w:val="24"/>
          <w:szCs w:val="24"/>
          <w:lang w:val="pt"/>
        </w:rPr>
      </w:pPr>
    </w:p>
    <w:p w14:paraId="768A8D77" w14:textId="7852A8CF" w:rsidR="00894FB9" w:rsidRPr="000729DE" w:rsidRDefault="0E658754" w:rsidP="007B1C5B">
      <w:pPr>
        <w:pStyle w:val="PargrafodaLista"/>
        <w:numPr>
          <w:ilvl w:val="0"/>
          <w:numId w:val="23"/>
        </w:numPr>
        <w:spacing w:before="189" w:line="276" w:lineRule="auto"/>
        <w:ind w:left="0" w:right="-20" w:firstLine="0"/>
        <w:rPr>
          <w:b/>
          <w:bCs/>
          <w:sz w:val="24"/>
          <w:szCs w:val="24"/>
          <w:lang w:val="en-US"/>
        </w:rPr>
      </w:pPr>
      <w:r w:rsidRPr="000729DE">
        <w:rPr>
          <w:b/>
          <w:bCs/>
          <w:sz w:val="24"/>
          <w:szCs w:val="24"/>
          <w:lang w:val="en-US"/>
        </w:rPr>
        <w:t>MODELO DE GESTÃO DO</w:t>
      </w:r>
      <w:r w:rsidR="00BA4EE0" w:rsidRPr="29DF3308">
        <w:rPr>
          <w:b/>
          <w:bCs/>
          <w:sz w:val="24"/>
          <w:szCs w:val="24"/>
          <w:lang w:val="en-US"/>
        </w:rPr>
        <w:t>S</w:t>
      </w:r>
      <w:r w:rsidRPr="000729DE">
        <w:rPr>
          <w:b/>
          <w:bCs/>
          <w:sz w:val="24"/>
          <w:szCs w:val="24"/>
          <w:lang w:val="en-US"/>
        </w:rPr>
        <w:t xml:space="preserve"> CONTRATO</w:t>
      </w:r>
      <w:r w:rsidR="00BA4EE0" w:rsidRPr="29DF3308">
        <w:rPr>
          <w:b/>
          <w:bCs/>
          <w:sz w:val="24"/>
          <w:szCs w:val="24"/>
          <w:lang w:val="en-US"/>
        </w:rPr>
        <w:t>S</w:t>
      </w:r>
    </w:p>
    <w:p w14:paraId="2D3AC6B2" w14:textId="28951347" w:rsidR="00E66EA3" w:rsidRPr="000729DE" w:rsidRDefault="00894FB9" w:rsidP="007B1C5B">
      <w:pPr>
        <w:pStyle w:val="PargrafodaLista"/>
        <w:numPr>
          <w:ilvl w:val="1"/>
          <w:numId w:val="7"/>
        </w:numPr>
        <w:spacing w:before="189" w:line="276" w:lineRule="auto"/>
        <w:ind w:left="142" w:right="-20" w:firstLine="0"/>
        <w:rPr>
          <w:rFonts w:eastAsia="Times New Roman"/>
          <w:sz w:val="24"/>
          <w:szCs w:val="24"/>
        </w:rPr>
      </w:pPr>
      <w:r w:rsidRPr="000729DE">
        <w:rPr>
          <w:rFonts w:eastAsia="Times New Roman"/>
          <w:sz w:val="24"/>
          <w:szCs w:val="24"/>
        </w:rPr>
        <w:t xml:space="preserve"> A </w:t>
      </w:r>
      <w:r w:rsidR="002C29CF">
        <w:rPr>
          <w:rFonts w:eastAsia="Times New Roman"/>
          <w:sz w:val="24"/>
          <w:szCs w:val="24"/>
          <w:lang w:val="pt"/>
        </w:rPr>
        <w:t>CONTRATADA</w:t>
      </w:r>
      <w:r w:rsidRPr="000729DE">
        <w:rPr>
          <w:rFonts w:eastAsia="Times New Roman"/>
          <w:sz w:val="24"/>
          <w:szCs w:val="24"/>
        </w:rPr>
        <w:t xml:space="preserve"> submeter-se-á a todas as medidas e procedimentos de </w:t>
      </w:r>
      <w:r w:rsidR="002900A3">
        <w:rPr>
          <w:rFonts w:eastAsia="Times New Roman"/>
          <w:sz w:val="24"/>
          <w:szCs w:val="24"/>
        </w:rPr>
        <w:t>F</w:t>
      </w:r>
      <w:r w:rsidRPr="000729DE">
        <w:rPr>
          <w:rFonts w:eastAsia="Times New Roman"/>
          <w:sz w:val="24"/>
          <w:szCs w:val="24"/>
        </w:rPr>
        <w:t xml:space="preserve">iscalização. Os atos de fiscalização, inclusive inspeções e testes, executados pela </w:t>
      </w:r>
      <w:r w:rsidR="00BF089A">
        <w:rPr>
          <w:rFonts w:eastAsia="Times New Roman"/>
          <w:sz w:val="24"/>
          <w:szCs w:val="24"/>
        </w:rPr>
        <w:t xml:space="preserve">Secretaria Municipal de Educação - </w:t>
      </w:r>
      <w:r w:rsidR="00E66EA3" w:rsidRPr="000729DE">
        <w:rPr>
          <w:rFonts w:eastAsia="Times New Roman"/>
          <w:sz w:val="24"/>
          <w:szCs w:val="24"/>
        </w:rPr>
        <w:t>SME</w:t>
      </w:r>
      <w:r w:rsidRPr="000729DE">
        <w:rPr>
          <w:rFonts w:eastAsia="Times New Roman"/>
          <w:sz w:val="24"/>
          <w:szCs w:val="24"/>
        </w:rPr>
        <w:t xml:space="preserve"> e/ou por seus prepostos, não eximem a </w:t>
      </w:r>
      <w:r w:rsidR="002C29CF">
        <w:rPr>
          <w:rFonts w:eastAsia="Times New Roman"/>
          <w:sz w:val="24"/>
          <w:szCs w:val="24"/>
          <w:lang w:val="pt"/>
        </w:rPr>
        <w:t>CONTRATADA</w:t>
      </w:r>
      <w:r w:rsidRPr="000729DE">
        <w:rPr>
          <w:rFonts w:eastAsia="Times New Roman"/>
          <w:sz w:val="24"/>
          <w:szCs w:val="24"/>
        </w:rPr>
        <w:t xml:space="preserve"> de suas obrigações no que se refere ao cumprimento das normas, especificações e projetos, nem de qualquer de suas responsabilidades legais e </w:t>
      </w:r>
      <w:r w:rsidRPr="000729DE">
        <w:rPr>
          <w:rFonts w:eastAsia="Times New Roman"/>
          <w:sz w:val="24"/>
          <w:szCs w:val="24"/>
        </w:rPr>
        <w:lastRenderedPageBreak/>
        <w:t>contratuais.</w:t>
      </w:r>
    </w:p>
    <w:p w14:paraId="42A51213" w14:textId="52E16889" w:rsidR="00F56AE2" w:rsidRPr="000729DE" w:rsidRDefault="00E66EA3" w:rsidP="007B1C5B">
      <w:pPr>
        <w:pStyle w:val="PargrafodaLista"/>
        <w:numPr>
          <w:ilvl w:val="1"/>
          <w:numId w:val="7"/>
        </w:numPr>
        <w:spacing w:before="189" w:line="276" w:lineRule="auto"/>
        <w:ind w:left="142" w:right="-20" w:firstLine="0"/>
        <w:rPr>
          <w:rFonts w:eastAsia="Times New Roman"/>
          <w:sz w:val="24"/>
          <w:szCs w:val="24"/>
        </w:rPr>
      </w:pPr>
      <w:r w:rsidRPr="000729DE">
        <w:rPr>
          <w:rFonts w:eastAsia="Times New Roman"/>
          <w:sz w:val="24"/>
          <w:szCs w:val="24"/>
        </w:rPr>
        <w:t xml:space="preserve"> </w:t>
      </w:r>
      <w:r w:rsidR="00894FB9" w:rsidRPr="000729DE">
        <w:rPr>
          <w:rFonts w:eastAsia="Times New Roman"/>
          <w:sz w:val="24"/>
          <w:szCs w:val="24"/>
        </w:rPr>
        <w:t xml:space="preserve">A Fiscalização da execução dos serviços caberá à comissão designada por ato da </w:t>
      </w:r>
      <w:r w:rsidR="00E21F59">
        <w:rPr>
          <w:rFonts w:eastAsia="Times New Roman"/>
          <w:sz w:val="24"/>
          <w:szCs w:val="24"/>
        </w:rPr>
        <w:t xml:space="preserve">Secretaria Municipal de Educação - </w:t>
      </w:r>
      <w:r w:rsidR="00894FB9" w:rsidRPr="000729DE">
        <w:rPr>
          <w:rFonts w:eastAsia="Times New Roman"/>
          <w:sz w:val="24"/>
          <w:szCs w:val="24"/>
        </w:rPr>
        <w:t>SME. Incumbe à Fiscalização a prática de todos os atos que lhe são próprios nos termos da legislação em vigor, respeitados o contraditório e a ampla defesa.</w:t>
      </w:r>
    </w:p>
    <w:p w14:paraId="09280467" w14:textId="1604DC19" w:rsidR="00D433B4" w:rsidRPr="000729DE" w:rsidRDefault="00F56AE2" w:rsidP="007B1C5B">
      <w:pPr>
        <w:pStyle w:val="PargrafodaLista"/>
        <w:numPr>
          <w:ilvl w:val="1"/>
          <w:numId w:val="7"/>
        </w:numPr>
        <w:spacing w:before="189" w:line="276" w:lineRule="auto"/>
        <w:ind w:left="142" w:right="-20" w:firstLine="0"/>
        <w:rPr>
          <w:rFonts w:eastAsia="Times New Roman"/>
          <w:sz w:val="24"/>
          <w:szCs w:val="24"/>
        </w:rPr>
      </w:pPr>
      <w:r w:rsidRPr="000729DE">
        <w:rPr>
          <w:rFonts w:eastAsia="Times New Roman"/>
          <w:sz w:val="24"/>
          <w:szCs w:val="24"/>
        </w:rPr>
        <w:t xml:space="preserve"> </w:t>
      </w:r>
      <w:r w:rsidR="00894FB9" w:rsidRPr="000729DE">
        <w:rPr>
          <w:rFonts w:eastAsia="Times New Roman"/>
          <w:sz w:val="24"/>
          <w:szCs w:val="24"/>
        </w:rPr>
        <w:t xml:space="preserve">A </w:t>
      </w:r>
      <w:r w:rsidR="002C29CF">
        <w:rPr>
          <w:rFonts w:eastAsia="Times New Roman"/>
          <w:sz w:val="24"/>
          <w:szCs w:val="24"/>
          <w:lang w:val="pt"/>
        </w:rPr>
        <w:t>CONTRATADA</w:t>
      </w:r>
      <w:r w:rsidR="00894FB9" w:rsidRPr="000729DE">
        <w:rPr>
          <w:rFonts w:eastAsia="Times New Roman"/>
          <w:sz w:val="24"/>
          <w:szCs w:val="24"/>
        </w:rPr>
        <w:t xml:space="preserve"> declara, antecipadamente, aceitar todas as decisões, métodos e processos de inspeção, verificação e controle adotados pela </w:t>
      </w:r>
      <w:r w:rsidR="00E21F59">
        <w:rPr>
          <w:rFonts w:eastAsia="Times New Roman"/>
          <w:sz w:val="24"/>
          <w:szCs w:val="24"/>
        </w:rPr>
        <w:t xml:space="preserve">Secretaria Municipal de Educação - </w:t>
      </w:r>
      <w:r w:rsidRPr="000729DE">
        <w:rPr>
          <w:rFonts w:eastAsia="Times New Roman"/>
          <w:sz w:val="24"/>
          <w:szCs w:val="24"/>
        </w:rPr>
        <w:t>SME</w:t>
      </w:r>
      <w:r w:rsidR="00894FB9" w:rsidRPr="000729DE">
        <w:rPr>
          <w:rFonts w:eastAsia="Times New Roman"/>
          <w:sz w:val="24"/>
          <w:szCs w:val="24"/>
        </w:rPr>
        <w:t>, obrigando</w:t>
      </w:r>
      <w:r w:rsidR="00E21F59">
        <w:rPr>
          <w:rFonts w:eastAsia="Times New Roman"/>
          <w:sz w:val="24"/>
          <w:szCs w:val="24"/>
        </w:rPr>
        <w:t>-se</w:t>
      </w:r>
      <w:r w:rsidR="00894FB9" w:rsidRPr="000729DE">
        <w:rPr>
          <w:rFonts w:eastAsia="Times New Roman"/>
          <w:sz w:val="24"/>
          <w:szCs w:val="24"/>
        </w:rPr>
        <w:t xml:space="preserve"> a fornecer os dados, elementos, explicações, esclarecimentos e comunicações de que est</w:t>
      </w:r>
      <w:r w:rsidR="00E818FE">
        <w:rPr>
          <w:rFonts w:eastAsia="Times New Roman"/>
          <w:sz w:val="24"/>
          <w:szCs w:val="24"/>
        </w:rPr>
        <w:t>a</w:t>
      </w:r>
      <w:r w:rsidR="00894FB9" w:rsidRPr="000729DE">
        <w:rPr>
          <w:rFonts w:eastAsia="Times New Roman"/>
          <w:sz w:val="24"/>
          <w:szCs w:val="24"/>
        </w:rPr>
        <w:t xml:space="preserve"> necessitar e que forem considerados necessários ao desempenho de suas atividades.</w:t>
      </w:r>
    </w:p>
    <w:p w14:paraId="6770C3BF" w14:textId="67554DD3" w:rsidR="000C7293" w:rsidRPr="000729DE" w:rsidRDefault="00D433B4" w:rsidP="007B1C5B">
      <w:pPr>
        <w:pStyle w:val="PargrafodaLista"/>
        <w:numPr>
          <w:ilvl w:val="1"/>
          <w:numId w:val="7"/>
        </w:numPr>
        <w:spacing w:before="189" w:line="276" w:lineRule="auto"/>
        <w:ind w:left="142" w:right="-20" w:firstLine="0"/>
        <w:rPr>
          <w:rFonts w:eastAsia="Times New Roman"/>
          <w:sz w:val="24"/>
          <w:szCs w:val="24"/>
        </w:rPr>
      </w:pPr>
      <w:r w:rsidRPr="000729DE">
        <w:rPr>
          <w:rFonts w:eastAsia="Times New Roman"/>
          <w:sz w:val="24"/>
          <w:szCs w:val="24"/>
        </w:rPr>
        <w:t xml:space="preserve"> </w:t>
      </w:r>
      <w:r w:rsidR="00894FB9" w:rsidRPr="000729DE">
        <w:rPr>
          <w:rFonts w:eastAsia="Times New Roman"/>
          <w:sz w:val="24"/>
          <w:szCs w:val="24"/>
        </w:rPr>
        <w:t xml:space="preserve">A </w:t>
      </w:r>
      <w:r w:rsidR="002C29CF">
        <w:rPr>
          <w:rFonts w:eastAsia="Times New Roman"/>
          <w:sz w:val="24"/>
          <w:szCs w:val="24"/>
          <w:lang w:val="pt"/>
        </w:rPr>
        <w:t>CONTRATADA</w:t>
      </w:r>
      <w:r w:rsidRPr="000729DE">
        <w:rPr>
          <w:rFonts w:eastAsia="Times New Roman"/>
          <w:sz w:val="24"/>
          <w:szCs w:val="24"/>
        </w:rPr>
        <w:t xml:space="preserve"> </w:t>
      </w:r>
      <w:r w:rsidR="00894FB9" w:rsidRPr="000729DE">
        <w:rPr>
          <w:rFonts w:eastAsia="Times New Roman"/>
          <w:sz w:val="24"/>
          <w:szCs w:val="24"/>
        </w:rPr>
        <w:t xml:space="preserve">se obriga a permitir que o pessoal da fiscalização </w:t>
      </w:r>
      <w:r w:rsidR="000C7293" w:rsidRPr="000729DE">
        <w:rPr>
          <w:rFonts w:eastAsia="Times New Roman"/>
          <w:sz w:val="24"/>
          <w:szCs w:val="24"/>
        </w:rPr>
        <w:t>da</w:t>
      </w:r>
      <w:r w:rsidR="00894FB9" w:rsidRPr="000729DE">
        <w:rPr>
          <w:rFonts w:eastAsia="Times New Roman"/>
          <w:sz w:val="24"/>
          <w:szCs w:val="24"/>
        </w:rPr>
        <w:t xml:space="preserve"> </w:t>
      </w:r>
      <w:r w:rsidR="00E818FE">
        <w:rPr>
          <w:rFonts w:eastAsia="Times New Roman"/>
          <w:sz w:val="24"/>
          <w:szCs w:val="24"/>
        </w:rPr>
        <w:t xml:space="preserve">Secretaria Municipal de Educação - </w:t>
      </w:r>
      <w:r w:rsidRPr="000729DE">
        <w:rPr>
          <w:rFonts w:eastAsia="Times New Roman"/>
          <w:sz w:val="24"/>
          <w:szCs w:val="24"/>
        </w:rPr>
        <w:t>SM</w:t>
      </w:r>
      <w:r w:rsidR="00894FB9" w:rsidRPr="000729DE">
        <w:rPr>
          <w:rFonts w:eastAsia="Times New Roman"/>
          <w:sz w:val="24"/>
          <w:szCs w:val="24"/>
        </w:rPr>
        <w:t>E acesse quaisquer de suas dependências, possibilitando o exame das instalações e, também, das anotações relativas aos equipamentos, pessoas e materiais, fornecendo, quando solicitados, todos os dados e elementos referentes à execução do contrato.</w:t>
      </w:r>
    </w:p>
    <w:p w14:paraId="10C536AC" w14:textId="243171B4" w:rsidR="002A3B34" w:rsidRPr="000729DE" w:rsidRDefault="000C7293" w:rsidP="007B1C5B">
      <w:pPr>
        <w:pStyle w:val="PargrafodaLista"/>
        <w:numPr>
          <w:ilvl w:val="1"/>
          <w:numId w:val="7"/>
        </w:numPr>
        <w:spacing w:before="189" w:line="276" w:lineRule="auto"/>
        <w:ind w:left="142" w:right="-20" w:firstLine="0"/>
        <w:rPr>
          <w:rFonts w:eastAsia="Times New Roman"/>
          <w:sz w:val="24"/>
          <w:szCs w:val="24"/>
        </w:rPr>
      </w:pPr>
      <w:r w:rsidRPr="000729DE">
        <w:rPr>
          <w:rFonts w:eastAsia="Times New Roman"/>
          <w:sz w:val="24"/>
          <w:szCs w:val="24"/>
        </w:rPr>
        <w:t xml:space="preserve"> </w:t>
      </w:r>
      <w:r w:rsidR="00894FB9" w:rsidRPr="000729DE">
        <w:rPr>
          <w:rFonts w:eastAsia="Times New Roman"/>
          <w:sz w:val="24"/>
          <w:szCs w:val="24"/>
        </w:rPr>
        <w:t xml:space="preserve">Compete à </w:t>
      </w:r>
      <w:r w:rsidR="002C29CF">
        <w:rPr>
          <w:rFonts w:eastAsia="Times New Roman"/>
          <w:sz w:val="24"/>
          <w:szCs w:val="24"/>
          <w:lang w:val="pt"/>
        </w:rPr>
        <w:t>CONTRATADA</w:t>
      </w:r>
      <w:r w:rsidR="00894FB9" w:rsidRPr="000729DE">
        <w:rPr>
          <w:rFonts w:eastAsia="Times New Roman"/>
          <w:sz w:val="24"/>
          <w:szCs w:val="24"/>
        </w:rPr>
        <w:t xml:space="preserve"> fazer minucioso exame da execução dos serviços, de modo a permitir, a tempo e por escrito, cujo modelo deverá ser validado pelo fiscal/gestor do contrato, apresentar à Fiscalização, para o devido esclarecimento, todas as divergências ou dúvidas porventura encontradas e que venham a impedir o bom desempenho do Contrato. O silêncio implica total aceitação das condições estabelecidas.</w:t>
      </w:r>
    </w:p>
    <w:p w14:paraId="07A4891F" w14:textId="1AA29A2E" w:rsidR="00894FB9" w:rsidRDefault="002A3B34" w:rsidP="007B1C5B">
      <w:pPr>
        <w:pStyle w:val="PargrafodaLista"/>
        <w:numPr>
          <w:ilvl w:val="1"/>
          <w:numId w:val="7"/>
        </w:numPr>
        <w:spacing w:before="189" w:line="276" w:lineRule="auto"/>
        <w:ind w:left="142" w:right="-20" w:firstLine="0"/>
        <w:rPr>
          <w:rFonts w:eastAsia="Times New Roman"/>
          <w:sz w:val="24"/>
          <w:szCs w:val="24"/>
        </w:rPr>
      </w:pPr>
      <w:r w:rsidRPr="000729DE">
        <w:rPr>
          <w:rFonts w:eastAsia="Times New Roman"/>
          <w:sz w:val="24"/>
          <w:szCs w:val="24"/>
        </w:rPr>
        <w:t xml:space="preserve"> </w:t>
      </w:r>
      <w:r w:rsidR="00894FB9" w:rsidRPr="000729DE">
        <w:rPr>
          <w:rFonts w:eastAsia="Times New Roman"/>
          <w:sz w:val="24"/>
          <w:szCs w:val="24"/>
        </w:rPr>
        <w:t xml:space="preserve">A atuação fiscalizadora em nada restringirá a responsabilidade única, integral e exclusiva da </w:t>
      </w:r>
      <w:r w:rsidR="002C29CF" w:rsidRPr="29DF3308">
        <w:rPr>
          <w:rFonts w:eastAsia="Times New Roman"/>
          <w:sz w:val="24"/>
          <w:szCs w:val="24"/>
          <w:lang w:val="pt"/>
        </w:rPr>
        <w:t>CONTRATADA</w:t>
      </w:r>
      <w:r w:rsidR="00894FB9" w:rsidRPr="000729DE">
        <w:rPr>
          <w:rFonts w:eastAsia="Times New Roman"/>
          <w:sz w:val="24"/>
          <w:szCs w:val="24"/>
        </w:rPr>
        <w:t xml:space="preserve"> no que concerne aos serviços contratados, à sua execução e às consequências e implicações, próximas ou remotas, perante </w:t>
      </w:r>
      <w:r w:rsidRPr="000729DE">
        <w:rPr>
          <w:rFonts w:eastAsia="Times New Roman"/>
          <w:sz w:val="24"/>
          <w:szCs w:val="24"/>
        </w:rPr>
        <w:t>à SME</w:t>
      </w:r>
      <w:r w:rsidR="00894FB9" w:rsidRPr="000729DE">
        <w:rPr>
          <w:rFonts w:eastAsia="Times New Roman"/>
          <w:sz w:val="24"/>
          <w:szCs w:val="24"/>
        </w:rPr>
        <w:t xml:space="preserve">, ou perante terceiros, do mesmo modo que a ocorrência de eventuais irregularidades na execução dos serviços contratados não implicará corresponsabilidade </w:t>
      </w:r>
      <w:r w:rsidRPr="000729DE">
        <w:rPr>
          <w:rFonts w:eastAsia="Times New Roman"/>
          <w:sz w:val="24"/>
          <w:szCs w:val="24"/>
        </w:rPr>
        <w:t xml:space="preserve">da </w:t>
      </w:r>
      <w:r w:rsidR="0083328B" w:rsidRPr="29DF3308">
        <w:rPr>
          <w:rFonts w:eastAsia="Times New Roman"/>
          <w:sz w:val="24"/>
          <w:szCs w:val="24"/>
        </w:rPr>
        <w:t xml:space="preserve">Secretaria Municipal de Educação - </w:t>
      </w:r>
      <w:r w:rsidRPr="000729DE">
        <w:rPr>
          <w:rFonts w:eastAsia="Times New Roman"/>
          <w:sz w:val="24"/>
          <w:szCs w:val="24"/>
        </w:rPr>
        <w:t>SME</w:t>
      </w:r>
      <w:r w:rsidR="00894FB9" w:rsidRPr="000729DE">
        <w:rPr>
          <w:rFonts w:eastAsia="Times New Roman"/>
          <w:sz w:val="24"/>
          <w:szCs w:val="24"/>
        </w:rPr>
        <w:t xml:space="preserve"> ou de seus prepostos.</w:t>
      </w:r>
    </w:p>
    <w:p w14:paraId="16E7460A" w14:textId="5AB69327" w:rsidR="00DF6985" w:rsidRPr="005A32FA" w:rsidRDefault="00DF6985" w:rsidP="007B1C5B">
      <w:pPr>
        <w:pStyle w:val="PargrafodaLista"/>
        <w:numPr>
          <w:ilvl w:val="1"/>
          <w:numId w:val="7"/>
        </w:numPr>
        <w:spacing w:before="189" w:line="276" w:lineRule="auto"/>
        <w:ind w:left="142" w:right="-20" w:firstLine="0"/>
        <w:rPr>
          <w:rFonts w:eastAsia="Times New Roman"/>
          <w:sz w:val="24"/>
          <w:szCs w:val="24"/>
        </w:rPr>
      </w:pPr>
      <w:r w:rsidRPr="005A32FA">
        <w:rPr>
          <w:sz w:val="24"/>
          <w:szCs w:val="24"/>
        </w:rPr>
        <w:t>A nota fiscal referente aos serviços descritos neste Termo de Referência, será atestada por três servidores designados através da resolução SME “P” publicada em Diário Oficial. A atestação indicará que o serviço se deu em condições satisfatórias para o Serviço Público Municipal.</w:t>
      </w:r>
    </w:p>
    <w:p w14:paraId="6B580CE6" w14:textId="3A598914" w:rsidR="4B0B81FA" w:rsidRDefault="4B0B81FA" w:rsidP="00F244F9">
      <w:pPr>
        <w:spacing w:after="0" w:line="276" w:lineRule="auto"/>
        <w:jc w:val="both"/>
        <w:rPr>
          <w:rFonts w:ascii="Times New Roman" w:eastAsia="Times New Roman" w:hAnsi="Times New Roman" w:cs="Times New Roman"/>
          <w:b/>
          <w:bCs/>
          <w:sz w:val="24"/>
          <w:szCs w:val="24"/>
          <w:lang w:val="pt"/>
        </w:rPr>
      </w:pPr>
    </w:p>
    <w:p w14:paraId="5FA32441" w14:textId="644B7A40" w:rsidR="006C05AF" w:rsidRPr="007C4357" w:rsidRDefault="0E658754" w:rsidP="007B1C5B">
      <w:pPr>
        <w:pStyle w:val="PargrafodaLista"/>
        <w:numPr>
          <w:ilvl w:val="0"/>
          <w:numId w:val="23"/>
        </w:numPr>
        <w:spacing w:before="189" w:line="276" w:lineRule="auto"/>
        <w:ind w:left="0" w:right="-20" w:firstLine="0"/>
        <w:rPr>
          <w:b/>
          <w:bCs/>
          <w:sz w:val="24"/>
          <w:szCs w:val="24"/>
          <w:lang w:val="en-US"/>
        </w:rPr>
      </w:pPr>
      <w:r w:rsidRPr="007C4357">
        <w:rPr>
          <w:b/>
          <w:bCs/>
          <w:sz w:val="24"/>
          <w:szCs w:val="24"/>
          <w:lang w:val="en-US"/>
        </w:rPr>
        <w:t>CRITÉRIOS DE MEDIÇÃO E DE PAGAMENTO</w:t>
      </w:r>
    </w:p>
    <w:p w14:paraId="4DDF1D9C" w14:textId="77777777" w:rsidR="00165A2F" w:rsidRDefault="00B1153D" w:rsidP="007B1C5B">
      <w:pPr>
        <w:pStyle w:val="PargrafodaLista"/>
        <w:numPr>
          <w:ilvl w:val="1"/>
          <w:numId w:val="8"/>
        </w:numPr>
        <w:spacing w:before="189" w:line="276" w:lineRule="auto"/>
        <w:ind w:left="142" w:right="-20" w:firstLine="0"/>
        <w:rPr>
          <w:rFonts w:eastAsia="Times New Roman"/>
          <w:sz w:val="24"/>
          <w:szCs w:val="24"/>
        </w:rPr>
      </w:pPr>
      <w:r>
        <w:rPr>
          <w:rFonts w:eastAsia="Times New Roman"/>
          <w:sz w:val="24"/>
          <w:szCs w:val="24"/>
        </w:rPr>
        <w:t>A medição e o</w:t>
      </w:r>
      <w:r w:rsidR="00657267" w:rsidRPr="00466361">
        <w:rPr>
          <w:rFonts w:eastAsia="Times New Roman"/>
          <w:sz w:val="24"/>
          <w:szCs w:val="24"/>
        </w:rPr>
        <w:t>s pagamentos serão efetuados à CONTRATADA nos termos dispostos abaixo</w:t>
      </w:r>
      <w:r w:rsidR="00466361" w:rsidRPr="00466361">
        <w:rPr>
          <w:rFonts w:eastAsia="Times New Roman"/>
          <w:sz w:val="24"/>
          <w:szCs w:val="24"/>
        </w:rPr>
        <w:t>:</w:t>
      </w:r>
    </w:p>
    <w:p w14:paraId="72ECA78B" w14:textId="651BA59E" w:rsidR="00466361" w:rsidRPr="00165A2F" w:rsidRDefault="00B065A0" w:rsidP="007B1C5B">
      <w:pPr>
        <w:pStyle w:val="PargrafodaLista"/>
        <w:numPr>
          <w:ilvl w:val="2"/>
          <w:numId w:val="8"/>
        </w:numPr>
        <w:spacing w:before="189" w:line="276" w:lineRule="auto"/>
        <w:ind w:left="567" w:right="-20" w:firstLine="0"/>
        <w:rPr>
          <w:rFonts w:eastAsia="Times New Roman"/>
          <w:sz w:val="24"/>
          <w:szCs w:val="24"/>
        </w:rPr>
      </w:pPr>
      <w:r w:rsidRPr="00165A2F">
        <w:rPr>
          <w:rFonts w:eastAsia="Times New Roman"/>
          <w:sz w:val="24"/>
          <w:szCs w:val="24"/>
          <w:lang w:val="pt"/>
        </w:rPr>
        <w:t xml:space="preserve">No que se refere ao </w:t>
      </w:r>
      <w:r w:rsidRPr="00165A2F">
        <w:rPr>
          <w:rFonts w:eastAsia="Times New Roman"/>
          <w:b/>
          <w:bCs/>
          <w:sz w:val="24"/>
          <w:szCs w:val="24"/>
          <w:lang w:val="pt"/>
        </w:rPr>
        <w:t xml:space="preserve">LOTE I - </w:t>
      </w:r>
      <w:r w:rsidR="00A32DC8">
        <w:rPr>
          <w:rFonts w:eastAsia="Times New Roman"/>
          <w:b/>
          <w:bCs/>
          <w:sz w:val="24"/>
          <w:szCs w:val="24"/>
          <w:lang w:val="pt"/>
        </w:rPr>
        <w:t>EMISSÃO</w:t>
      </w:r>
      <w:r w:rsidRPr="00165A2F">
        <w:rPr>
          <w:rFonts w:eastAsia="Times New Roman"/>
          <w:b/>
          <w:bCs/>
          <w:sz w:val="24"/>
          <w:szCs w:val="24"/>
          <w:lang w:val="pt"/>
        </w:rPr>
        <w:t xml:space="preserve"> DOCUMENTAL:</w:t>
      </w:r>
    </w:p>
    <w:p w14:paraId="039A1AAE" w14:textId="77777777" w:rsidR="00466361" w:rsidRDefault="00466361" w:rsidP="00466361">
      <w:pPr>
        <w:spacing w:after="0" w:line="276" w:lineRule="auto"/>
        <w:ind w:left="709"/>
        <w:jc w:val="both"/>
        <w:rPr>
          <w:rFonts w:ascii="Arial" w:eastAsia="Times New Roman" w:hAnsi="Arial" w:cs="Arial"/>
          <w:b/>
          <w:bCs/>
          <w:sz w:val="24"/>
          <w:szCs w:val="24"/>
          <w:lang w:val="pt"/>
        </w:rPr>
      </w:pPr>
    </w:p>
    <w:p w14:paraId="5245F745" w14:textId="0E299666" w:rsidR="00B23D8B" w:rsidRPr="00165A2F" w:rsidRDefault="00B23D8B" w:rsidP="007B1C5B">
      <w:pPr>
        <w:pStyle w:val="PargrafodaLista"/>
        <w:numPr>
          <w:ilvl w:val="3"/>
          <w:numId w:val="8"/>
        </w:numPr>
        <w:spacing w:line="276" w:lineRule="auto"/>
        <w:ind w:left="1134" w:firstLine="0"/>
        <w:rPr>
          <w:rFonts w:eastAsia="Times New Roman"/>
          <w:sz w:val="24"/>
          <w:szCs w:val="24"/>
          <w:lang w:val="pt"/>
        </w:rPr>
      </w:pPr>
      <w:r w:rsidRPr="00165A2F">
        <w:rPr>
          <w:sz w:val="24"/>
          <w:szCs w:val="24"/>
        </w:rPr>
        <w:t xml:space="preserve"> </w:t>
      </w:r>
      <w:r w:rsidR="00590743" w:rsidRPr="00165A2F">
        <w:rPr>
          <w:sz w:val="24"/>
          <w:szCs w:val="24"/>
        </w:rPr>
        <w:t>Para efeito de medição a</w:t>
      </w:r>
      <w:r w:rsidRPr="00165A2F">
        <w:rPr>
          <w:rFonts w:eastAsia="Times New Roman"/>
          <w:sz w:val="24"/>
          <w:szCs w:val="24"/>
          <w:lang w:val="pt"/>
        </w:rPr>
        <w:t xml:space="preserve"> CONTRATADA deverá apresentar</w:t>
      </w:r>
      <w:r w:rsidRPr="00165A2F">
        <w:rPr>
          <w:sz w:val="24"/>
          <w:szCs w:val="24"/>
        </w:rPr>
        <w:t xml:space="preserve"> </w:t>
      </w:r>
      <w:r w:rsidRPr="00165A2F">
        <w:rPr>
          <w:rFonts w:eastAsia="Times New Roman"/>
          <w:sz w:val="24"/>
          <w:szCs w:val="24"/>
          <w:lang w:val="pt"/>
        </w:rPr>
        <w:t xml:space="preserve">à Secretaria Municipal de Educação - SME com antecedência mínima de </w:t>
      </w:r>
      <w:r w:rsidR="003335EC">
        <w:rPr>
          <w:rFonts w:eastAsia="Times New Roman"/>
          <w:sz w:val="24"/>
          <w:szCs w:val="24"/>
          <w:lang w:val="pt"/>
        </w:rPr>
        <w:t>45</w:t>
      </w:r>
      <w:r w:rsidRPr="00165A2F">
        <w:rPr>
          <w:rFonts w:eastAsia="Times New Roman"/>
          <w:sz w:val="24"/>
          <w:szCs w:val="24"/>
          <w:lang w:val="pt"/>
        </w:rPr>
        <w:t xml:space="preserve"> </w:t>
      </w:r>
      <w:r w:rsidRPr="00165A2F">
        <w:rPr>
          <w:rFonts w:eastAsia="Times New Roman"/>
          <w:sz w:val="24"/>
          <w:szCs w:val="24"/>
          <w:lang w:val="pt"/>
        </w:rPr>
        <w:lastRenderedPageBreak/>
        <w:t>(</w:t>
      </w:r>
      <w:r w:rsidR="003335EC">
        <w:rPr>
          <w:rFonts w:eastAsia="Times New Roman"/>
          <w:sz w:val="24"/>
          <w:szCs w:val="24"/>
          <w:lang w:val="pt"/>
        </w:rPr>
        <w:t>quarenta e cinco</w:t>
      </w:r>
      <w:r w:rsidRPr="00165A2F">
        <w:rPr>
          <w:rFonts w:eastAsia="Times New Roman"/>
          <w:sz w:val="24"/>
          <w:szCs w:val="24"/>
          <w:lang w:val="pt"/>
        </w:rPr>
        <w:t xml:space="preserve">) dias do embarque, por meio do e-mail </w:t>
      </w:r>
      <w:hyperlink r:id="rId11" w:history="1">
        <w:r w:rsidRPr="00165A2F">
          <w:rPr>
            <w:rStyle w:val="Hyperlink"/>
            <w:rFonts w:eastAsia="Times New Roman"/>
            <w:color w:val="auto"/>
            <w:sz w:val="24"/>
            <w:szCs w:val="24"/>
            <w:lang w:val="pt"/>
          </w:rPr>
          <w:t>ctosme@rioeduca.net</w:t>
        </w:r>
      </w:hyperlink>
      <w:r w:rsidRPr="00165A2F">
        <w:rPr>
          <w:rFonts w:eastAsia="Times New Roman"/>
          <w:sz w:val="24"/>
          <w:szCs w:val="24"/>
          <w:lang w:val="pt"/>
        </w:rPr>
        <w:t>, os passaportes</w:t>
      </w:r>
      <w:r w:rsidR="004162E1" w:rsidRPr="00165A2F">
        <w:rPr>
          <w:rFonts w:eastAsia="Times New Roman"/>
          <w:sz w:val="24"/>
          <w:szCs w:val="24"/>
          <w:lang w:val="pt"/>
        </w:rPr>
        <w:t xml:space="preserve">, </w:t>
      </w:r>
      <w:r w:rsidR="00DA5A25" w:rsidRPr="00165A2F">
        <w:rPr>
          <w:rFonts w:eastAsia="Times New Roman"/>
          <w:sz w:val="24"/>
          <w:szCs w:val="24"/>
          <w:lang w:val="pt"/>
        </w:rPr>
        <w:t xml:space="preserve">os </w:t>
      </w:r>
      <w:r w:rsidR="004162E1" w:rsidRPr="00165A2F">
        <w:rPr>
          <w:rFonts w:eastAsia="Times New Roman"/>
          <w:sz w:val="24"/>
          <w:szCs w:val="24"/>
          <w:lang w:val="pt"/>
        </w:rPr>
        <w:t xml:space="preserve">vistos estadunidenses e </w:t>
      </w:r>
      <w:r w:rsidR="004A4063" w:rsidRPr="00165A2F">
        <w:rPr>
          <w:rFonts w:eastAsia="Times New Roman"/>
          <w:sz w:val="24"/>
          <w:szCs w:val="24"/>
          <w:lang w:val="pt"/>
        </w:rPr>
        <w:t xml:space="preserve">as </w:t>
      </w:r>
      <w:r w:rsidR="004162E1" w:rsidRPr="00165A2F">
        <w:rPr>
          <w:rFonts w:eastAsia="Times New Roman"/>
          <w:sz w:val="24"/>
          <w:szCs w:val="24"/>
          <w:lang w:val="pt"/>
        </w:rPr>
        <w:t>autorizaç</w:t>
      </w:r>
      <w:r w:rsidR="004A4063" w:rsidRPr="00165A2F">
        <w:rPr>
          <w:rFonts w:eastAsia="Times New Roman"/>
          <w:sz w:val="24"/>
          <w:szCs w:val="24"/>
          <w:lang w:val="pt"/>
        </w:rPr>
        <w:t>ões</w:t>
      </w:r>
      <w:r w:rsidR="004162E1" w:rsidRPr="00165A2F">
        <w:rPr>
          <w:rFonts w:eastAsia="Times New Roman"/>
          <w:sz w:val="24"/>
          <w:szCs w:val="24"/>
          <w:lang w:val="pt"/>
        </w:rPr>
        <w:t xml:space="preserve"> de viagem para os menores </w:t>
      </w:r>
      <w:r w:rsidR="003E7EC4" w:rsidRPr="00165A2F">
        <w:rPr>
          <w:rFonts w:eastAsia="Times New Roman"/>
          <w:sz w:val="24"/>
          <w:szCs w:val="24"/>
          <w:lang w:val="pt"/>
        </w:rPr>
        <w:t>de 18 (dezoito) anos</w:t>
      </w:r>
      <w:r w:rsidR="004162E1" w:rsidRPr="00165A2F">
        <w:rPr>
          <w:rFonts w:eastAsia="Times New Roman"/>
          <w:sz w:val="24"/>
          <w:szCs w:val="24"/>
          <w:lang w:val="pt"/>
        </w:rPr>
        <w:t xml:space="preserve"> </w:t>
      </w:r>
      <w:r w:rsidRPr="00165A2F">
        <w:rPr>
          <w:rFonts w:eastAsia="Times New Roman"/>
          <w:sz w:val="24"/>
          <w:szCs w:val="24"/>
          <w:lang w:val="pt"/>
        </w:rPr>
        <w:t>dos participantes (alunos e acompanhantes), observando os critérios contidos no item 4.</w:t>
      </w:r>
      <w:r w:rsidR="00140B88">
        <w:rPr>
          <w:rFonts w:eastAsia="Times New Roman"/>
          <w:sz w:val="24"/>
          <w:szCs w:val="24"/>
          <w:lang w:val="pt"/>
        </w:rPr>
        <w:t>4</w:t>
      </w:r>
      <w:r w:rsidRPr="00165A2F">
        <w:rPr>
          <w:rFonts w:eastAsia="Times New Roman"/>
          <w:sz w:val="24"/>
          <w:szCs w:val="24"/>
          <w:lang w:val="pt"/>
        </w:rPr>
        <w:t>.1;</w:t>
      </w:r>
    </w:p>
    <w:p w14:paraId="1A6B873E" w14:textId="77777777" w:rsidR="008731EF" w:rsidRPr="00B23D8B" w:rsidRDefault="008731EF" w:rsidP="00B23D8B">
      <w:pPr>
        <w:spacing w:after="0" w:line="276" w:lineRule="auto"/>
        <w:ind w:left="709" w:firstLine="707"/>
        <w:jc w:val="both"/>
        <w:rPr>
          <w:rFonts w:ascii="Arial" w:eastAsia="Times New Roman" w:hAnsi="Arial" w:cs="Arial"/>
          <w:b/>
          <w:bCs/>
          <w:sz w:val="24"/>
          <w:szCs w:val="24"/>
          <w:lang w:val="pt"/>
        </w:rPr>
      </w:pPr>
    </w:p>
    <w:tbl>
      <w:tblPr>
        <w:tblW w:w="11194" w:type="dxa"/>
        <w:jc w:val="center"/>
        <w:tblCellMar>
          <w:left w:w="70" w:type="dxa"/>
          <w:right w:w="70" w:type="dxa"/>
        </w:tblCellMar>
        <w:tblLook w:val="04A0" w:firstRow="1" w:lastRow="0" w:firstColumn="1" w:lastColumn="0" w:noHBand="0" w:noVBand="1"/>
      </w:tblPr>
      <w:tblGrid>
        <w:gridCol w:w="897"/>
        <w:gridCol w:w="2175"/>
        <w:gridCol w:w="3656"/>
        <w:gridCol w:w="3231"/>
        <w:gridCol w:w="1235"/>
      </w:tblGrid>
      <w:tr w:rsidR="005A32FA" w:rsidRPr="005A32FA" w14:paraId="0DD86E38" w14:textId="2D41C8CB" w:rsidTr="00A60D2F">
        <w:trPr>
          <w:trHeight w:val="425"/>
          <w:jc w:val="center"/>
        </w:trPr>
        <w:tc>
          <w:tcPr>
            <w:tcW w:w="1119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C0E68B" w14:textId="4769B765" w:rsidR="00165A2F" w:rsidRPr="005A32FA" w:rsidRDefault="00165A2F">
            <w:pPr>
              <w:spacing w:after="0" w:line="240" w:lineRule="auto"/>
              <w:jc w:val="center"/>
              <w:rPr>
                <w:rFonts w:ascii="Arial" w:eastAsia="Times New Roman" w:hAnsi="Arial" w:cs="Arial"/>
                <w:b/>
                <w:bCs/>
                <w:sz w:val="20"/>
                <w:szCs w:val="20"/>
                <w:lang w:val="pt-PT" w:eastAsia="pt-BR"/>
              </w:rPr>
            </w:pPr>
            <w:r w:rsidRPr="005A32FA">
              <w:rPr>
                <w:rFonts w:ascii="Arial" w:eastAsia="Times New Roman" w:hAnsi="Arial" w:cs="Arial"/>
                <w:b/>
                <w:bCs/>
                <w:sz w:val="20"/>
                <w:szCs w:val="20"/>
                <w:lang w:val="pt-PT" w:eastAsia="pt-BR"/>
              </w:rPr>
              <w:t xml:space="preserve">LOTE I – </w:t>
            </w:r>
            <w:r w:rsidR="00A32DC8">
              <w:rPr>
                <w:rFonts w:ascii="Arial" w:eastAsia="Times New Roman" w:hAnsi="Arial" w:cs="Arial"/>
                <w:b/>
                <w:bCs/>
                <w:sz w:val="20"/>
                <w:szCs w:val="20"/>
                <w:lang w:val="pt-PT" w:eastAsia="pt-BR"/>
              </w:rPr>
              <w:t>EMISSÃO</w:t>
            </w:r>
            <w:r w:rsidRPr="005A32FA">
              <w:rPr>
                <w:rFonts w:ascii="Arial" w:eastAsia="Times New Roman" w:hAnsi="Arial" w:cs="Arial"/>
                <w:b/>
                <w:bCs/>
                <w:sz w:val="20"/>
                <w:szCs w:val="20"/>
                <w:lang w:val="pt-PT" w:eastAsia="pt-BR"/>
              </w:rPr>
              <w:t xml:space="preserve"> DOCUMENTAL - Evidências</w:t>
            </w:r>
          </w:p>
        </w:tc>
      </w:tr>
      <w:tr w:rsidR="005A32FA" w:rsidRPr="005A32FA" w14:paraId="137E1CA2" w14:textId="36593152" w:rsidTr="00165A2F">
        <w:trPr>
          <w:trHeight w:val="227"/>
          <w:jc w:val="center"/>
        </w:trPr>
        <w:tc>
          <w:tcPr>
            <w:tcW w:w="89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3090188" w14:textId="77777777" w:rsidR="00165A2F" w:rsidRPr="005A32FA" w:rsidRDefault="00165A2F">
            <w:pPr>
              <w:spacing w:after="0" w:line="240" w:lineRule="auto"/>
              <w:jc w:val="center"/>
              <w:rPr>
                <w:rFonts w:ascii="Arial" w:eastAsia="Times New Roman" w:hAnsi="Arial" w:cs="Arial"/>
                <w:b/>
                <w:bCs/>
                <w:sz w:val="20"/>
                <w:szCs w:val="20"/>
                <w:lang w:eastAsia="pt-BR"/>
              </w:rPr>
            </w:pPr>
            <w:r w:rsidRPr="005A32FA">
              <w:rPr>
                <w:rFonts w:ascii="Arial" w:eastAsia="Times New Roman" w:hAnsi="Arial" w:cs="Arial"/>
                <w:b/>
                <w:bCs/>
                <w:sz w:val="20"/>
                <w:szCs w:val="20"/>
                <w:lang w:val="pt-PT" w:eastAsia="pt-BR"/>
              </w:rPr>
              <w:t>ITEM</w:t>
            </w:r>
          </w:p>
        </w:tc>
        <w:tc>
          <w:tcPr>
            <w:tcW w:w="2175" w:type="dxa"/>
            <w:tcBorders>
              <w:top w:val="nil"/>
              <w:left w:val="nil"/>
              <w:bottom w:val="single" w:sz="4" w:space="0" w:color="auto"/>
              <w:right w:val="single" w:sz="4" w:space="0" w:color="auto"/>
            </w:tcBorders>
            <w:shd w:val="clear" w:color="auto" w:fill="D9D9D9" w:themeFill="background1" w:themeFillShade="D9"/>
            <w:vAlign w:val="center"/>
            <w:hideMark/>
          </w:tcPr>
          <w:p w14:paraId="4B8C982C" w14:textId="77777777" w:rsidR="00165A2F" w:rsidRPr="005A32FA" w:rsidRDefault="00165A2F">
            <w:pPr>
              <w:spacing w:after="0" w:line="240" w:lineRule="auto"/>
              <w:jc w:val="center"/>
              <w:rPr>
                <w:rFonts w:ascii="Arial" w:eastAsia="Times New Roman" w:hAnsi="Arial" w:cs="Arial"/>
                <w:b/>
                <w:bCs/>
                <w:sz w:val="20"/>
                <w:szCs w:val="20"/>
                <w:lang w:eastAsia="pt-BR"/>
              </w:rPr>
            </w:pPr>
            <w:r w:rsidRPr="005A32FA">
              <w:rPr>
                <w:rFonts w:ascii="Arial" w:eastAsia="Times New Roman" w:hAnsi="Arial" w:cs="Arial"/>
                <w:b/>
                <w:bCs/>
                <w:sz w:val="20"/>
                <w:szCs w:val="20"/>
                <w:lang w:val="pt-PT" w:eastAsia="pt-BR"/>
              </w:rPr>
              <w:t>PRODUTO</w:t>
            </w:r>
          </w:p>
        </w:tc>
        <w:tc>
          <w:tcPr>
            <w:tcW w:w="3656" w:type="dxa"/>
            <w:tcBorders>
              <w:top w:val="nil"/>
              <w:left w:val="nil"/>
              <w:bottom w:val="single" w:sz="4" w:space="0" w:color="auto"/>
              <w:right w:val="single" w:sz="4" w:space="0" w:color="auto"/>
            </w:tcBorders>
            <w:shd w:val="clear" w:color="auto" w:fill="D9D9D9" w:themeFill="background1" w:themeFillShade="D9"/>
            <w:vAlign w:val="center"/>
            <w:hideMark/>
          </w:tcPr>
          <w:p w14:paraId="6BB69AAF" w14:textId="77777777" w:rsidR="00165A2F" w:rsidRPr="005A32FA" w:rsidRDefault="00165A2F">
            <w:pPr>
              <w:spacing w:after="0" w:line="240" w:lineRule="auto"/>
              <w:jc w:val="center"/>
              <w:rPr>
                <w:rFonts w:ascii="Arial" w:eastAsia="Times New Roman" w:hAnsi="Arial" w:cs="Arial"/>
                <w:b/>
                <w:bCs/>
                <w:sz w:val="20"/>
                <w:szCs w:val="20"/>
                <w:lang w:eastAsia="pt-BR"/>
              </w:rPr>
            </w:pPr>
            <w:r w:rsidRPr="005A32FA">
              <w:rPr>
                <w:rFonts w:ascii="Arial" w:eastAsia="Times New Roman" w:hAnsi="Arial" w:cs="Arial"/>
                <w:b/>
                <w:bCs/>
                <w:sz w:val="20"/>
                <w:szCs w:val="20"/>
                <w:lang w:val="pt-PT" w:eastAsia="pt-BR"/>
              </w:rPr>
              <w:t>DESCRIÇÃO</w:t>
            </w:r>
          </w:p>
        </w:tc>
        <w:tc>
          <w:tcPr>
            <w:tcW w:w="3231" w:type="dxa"/>
            <w:tcBorders>
              <w:top w:val="nil"/>
              <w:left w:val="nil"/>
              <w:bottom w:val="single" w:sz="4" w:space="0" w:color="auto"/>
              <w:right w:val="single" w:sz="4" w:space="0" w:color="auto"/>
            </w:tcBorders>
            <w:shd w:val="clear" w:color="auto" w:fill="D9D9D9" w:themeFill="background1" w:themeFillShade="D9"/>
            <w:vAlign w:val="center"/>
            <w:hideMark/>
          </w:tcPr>
          <w:p w14:paraId="57592F72" w14:textId="77777777" w:rsidR="00165A2F" w:rsidRPr="005A32FA" w:rsidRDefault="00165A2F">
            <w:pPr>
              <w:spacing w:after="0" w:line="240" w:lineRule="auto"/>
              <w:jc w:val="center"/>
              <w:rPr>
                <w:rFonts w:ascii="Arial" w:eastAsia="Times New Roman" w:hAnsi="Arial" w:cs="Arial"/>
                <w:b/>
                <w:bCs/>
                <w:sz w:val="20"/>
                <w:szCs w:val="20"/>
                <w:lang w:eastAsia="pt-BR"/>
              </w:rPr>
            </w:pPr>
            <w:r w:rsidRPr="005A32FA">
              <w:rPr>
                <w:rFonts w:ascii="Arial" w:eastAsia="Times New Roman" w:hAnsi="Arial" w:cs="Arial"/>
                <w:b/>
                <w:bCs/>
                <w:sz w:val="20"/>
                <w:szCs w:val="20"/>
                <w:lang w:val="pt-PT" w:eastAsia="pt-BR"/>
              </w:rPr>
              <w:t>EVIDÊNCIA</w:t>
            </w:r>
          </w:p>
        </w:tc>
        <w:tc>
          <w:tcPr>
            <w:tcW w:w="1235" w:type="dxa"/>
            <w:tcBorders>
              <w:top w:val="nil"/>
              <w:left w:val="nil"/>
              <w:bottom w:val="single" w:sz="4" w:space="0" w:color="auto"/>
              <w:right w:val="single" w:sz="4" w:space="0" w:color="auto"/>
            </w:tcBorders>
            <w:shd w:val="clear" w:color="auto" w:fill="D9D9D9" w:themeFill="background1" w:themeFillShade="D9"/>
          </w:tcPr>
          <w:p w14:paraId="16C5F3EE" w14:textId="2CC23CC4" w:rsidR="00165A2F" w:rsidRPr="005A32FA" w:rsidRDefault="00165A2F">
            <w:pPr>
              <w:spacing w:after="0" w:line="240" w:lineRule="auto"/>
              <w:jc w:val="center"/>
              <w:rPr>
                <w:rFonts w:ascii="Arial" w:eastAsia="Times New Roman" w:hAnsi="Arial" w:cs="Arial"/>
                <w:b/>
                <w:bCs/>
                <w:sz w:val="20"/>
                <w:szCs w:val="20"/>
                <w:lang w:val="pt-PT" w:eastAsia="pt-BR"/>
              </w:rPr>
            </w:pPr>
            <w:r w:rsidRPr="005A32FA">
              <w:rPr>
                <w:rFonts w:ascii="Arial" w:eastAsia="Times New Roman" w:hAnsi="Arial" w:cs="Arial"/>
                <w:b/>
                <w:bCs/>
                <w:sz w:val="20"/>
                <w:szCs w:val="20"/>
                <w:lang w:val="pt-PT" w:eastAsia="pt-BR"/>
              </w:rPr>
              <w:t>PRAZO DE ENTREGA</w:t>
            </w:r>
          </w:p>
        </w:tc>
      </w:tr>
      <w:tr w:rsidR="005A32FA" w:rsidRPr="005A32FA" w14:paraId="294346F7" w14:textId="432B9C78" w:rsidTr="00A216C4">
        <w:trPr>
          <w:jc w:val="center"/>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681D1BC3" w14:textId="77777777" w:rsidR="00165A2F" w:rsidRPr="005A32FA" w:rsidRDefault="00165A2F">
            <w:pPr>
              <w:spacing w:after="0" w:line="240" w:lineRule="auto"/>
              <w:jc w:val="center"/>
              <w:rPr>
                <w:rFonts w:ascii="Arial" w:eastAsia="Times New Roman" w:hAnsi="Arial" w:cs="Arial"/>
                <w:sz w:val="20"/>
                <w:szCs w:val="20"/>
                <w:lang w:eastAsia="pt-BR"/>
              </w:rPr>
            </w:pPr>
            <w:r w:rsidRPr="005A32FA">
              <w:rPr>
                <w:rFonts w:ascii="Arial" w:eastAsia="Times New Roman" w:hAnsi="Arial" w:cs="Arial"/>
                <w:sz w:val="20"/>
                <w:szCs w:val="20"/>
                <w:lang w:eastAsia="pt-BR"/>
              </w:rPr>
              <w:t>1</w:t>
            </w:r>
          </w:p>
        </w:tc>
        <w:tc>
          <w:tcPr>
            <w:tcW w:w="2175" w:type="dxa"/>
            <w:tcBorders>
              <w:top w:val="nil"/>
              <w:left w:val="nil"/>
              <w:bottom w:val="single" w:sz="4" w:space="0" w:color="auto"/>
              <w:right w:val="single" w:sz="4" w:space="0" w:color="auto"/>
            </w:tcBorders>
            <w:shd w:val="clear" w:color="auto" w:fill="auto"/>
            <w:vAlign w:val="center"/>
            <w:hideMark/>
          </w:tcPr>
          <w:p w14:paraId="3FBEE86C" w14:textId="5822CF00" w:rsidR="00165A2F" w:rsidRPr="005A32FA" w:rsidRDefault="000262F1">
            <w:pPr>
              <w:spacing w:after="0" w:line="240" w:lineRule="auto"/>
              <w:jc w:val="center"/>
              <w:rPr>
                <w:rFonts w:ascii="Arial" w:eastAsia="Times New Roman" w:hAnsi="Arial" w:cs="Arial"/>
                <w:sz w:val="20"/>
                <w:szCs w:val="20"/>
                <w:lang w:val="pt-PT" w:eastAsia="pt-BR"/>
              </w:rPr>
            </w:pPr>
            <w:r>
              <w:rPr>
                <w:rFonts w:ascii="Arial" w:eastAsia="Times New Roman" w:hAnsi="Arial" w:cs="Arial"/>
                <w:sz w:val="20"/>
                <w:szCs w:val="20"/>
                <w:lang w:val="pt-PT" w:eastAsia="pt-BR"/>
              </w:rPr>
              <w:t>P</w:t>
            </w:r>
            <w:r w:rsidR="00165A2F" w:rsidRPr="005A32FA">
              <w:rPr>
                <w:rFonts w:ascii="Arial" w:eastAsia="Times New Roman" w:hAnsi="Arial" w:cs="Arial"/>
                <w:sz w:val="20"/>
                <w:szCs w:val="20"/>
                <w:lang w:val="pt-PT" w:eastAsia="pt-BR"/>
              </w:rPr>
              <w:t>assaportes</w:t>
            </w:r>
          </w:p>
          <w:p w14:paraId="19E7563F" w14:textId="77777777" w:rsidR="00165A2F" w:rsidRPr="005A32FA" w:rsidRDefault="00165A2F">
            <w:pPr>
              <w:spacing w:after="0" w:line="240" w:lineRule="auto"/>
              <w:jc w:val="center"/>
              <w:rPr>
                <w:rFonts w:ascii="Arial" w:eastAsia="Times New Roman" w:hAnsi="Arial" w:cs="Arial"/>
                <w:sz w:val="20"/>
                <w:szCs w:val="20"/>
                <w:lang w:eastAsia="pt-BR"/>
              </w:rPr>
            </w:pPr>
          </w:p>
        </w:tc>
        <w:tc>
          <w:tcPr>
            <w:tcW w:w="3656" w:type="dxa"/>
            <w:vMerge w:val="restart"/>
            <w:tcBorders>
              <w:top w:val="nil"/>
              <w:left w:val="nil"/>
              <w:right w:val="single" w:sz="4" w:space="0" w:color="auto"/>
            </w:tcBorders>
            <w:shd w:val="clear" w:color="auto" w:fill="auto"/>
            <w:vAlign w:val="center"/>
            <w:hideMark/>
          </w:tcPr>
          <w:p w14:paraId="5AE46EA6" w14:textId="3526EF7E" w:rsidR="00165A2F" w:rsidRPr="005A32FA" w:rsidRDefault="00165A2F">
            <w:pPr>
              <w:spacing w:after="0" w:line="240" w:lineRule="auto"/>
              <w:jc w:val="center"/>
              <w:rPr>
                <w:rFonts w:ascii="Arial" w:eastAsia="Times New Roman" w:hAnsi="Arial" w:cs="Arial"/>
                <w:sz w:val="20"/>
                <w:szCs w:val="20"/>
                <w:lang w:eastAsia="pt-BR"/>
              </w:rPr>
            </w:pPr>
            <w:r w:rsidRPr="005A32FA">
              <w:rPr>
                <w:rFonts w:ascii="Arial" w:eastAsia="Times New Roman" w:hAnsi="Arial" w:cs="Arial"/>
                <w:sz w:val="20"/>
                <w:szCs w:val="20"/>
                <w:lang w:val="pt-PT" w:eastAsia="pt-BR"/>
              </w:rPr>
              <w:t xml:space="preserve">Pagamento dos custos cartoriais, bem como toda logística relacionada com a emissão de até 138 (cento e trinta e oito) passaportes, até 138 (cento e trinta e oito) vistos estadunidenses e 100 (cem) autorizações de viagem para indivíduos menores de 18 (dezoito) anos </w:t>
            </w:r>
            <w:r w:rsidR="001B6EBD">
              <w:rPr>
                <w:rFonts w:ascii="Arial" w:eastAsia="Times New Roman" w:hAnsi="Arial" w:cs="Arial"/>
                <w:sz w:val="20"/>
                <w:szCs w:val="20"/>
                <w:lang w:val="pt-PT" w:eastAsia="pt-BR"/>
              </w:rPr>
              <w:t xml:space="preserve">para voos nacionais (domésticos) e internacionais </w:t>
            </w:r>
            <w:r w:rsidRPr="005A32FA">
              <w:rPr>
                <w:rFonts w:ascii="Arial" w:eastAsia="Times New Roman" w:hAnsi="Arial" w:cs="Arial"/>
                <w:sz w:val="20"/>
                <w:szCs w:val="20"/>
                <w:lang w:val="pt-PT" w:eastAsia="pt-BR"/>
              </w:rPr>
              <w:t>para os períodos nos quais ocorrerá a ação</w:t>
            </w:r>
          </w:p>
        </w:tc>
        <w:tc>
          <w:tcPr>
            <w:tcW w:w="3231" w:type="dxa"/>
            <w:tcBorders>
              <w:top w:val="nil"/>
              <w:left w:val="nil"/>
              <w:bottom w:val="single" w:sz="4" w:space="0" w:color="auto"/>
              <w:right w:val="single" w:sz="4" w:space="0" w:color="auto"/>
            </w:tcBorders>
            <w:shd w:val="clear" w:color="auto" w:fill="auto"/>
            <w:vAlign w:val="center"/>
            <w:hideMark/>
          </w:tcPr>
          <w:p w14:paraId="0875C640" w14:textId="1D201508" w:rsidR="00165A2F" w:rsidRPr="005A32FA" w:rsidRDefault="00165A2F">
            <w:pPr>
              <w:spacing w:after="0" w:line="240" w:lineRule="auto"/>
              <w:jc w:val="center"/>
              <w:rPr>
                <w:rFonts w:ascii="Arial" w:eastAsia="Times New Roman" w:hAnsi="Arial" w:cs="Arial"/>
                <w:sz w:val="20"/>
                <w:szCs w:val="20"/>
                <w:lang w:eastAsia="pt-BR"/>
              </w:rPr>
            </w:pPr>
            <w:r w:rsidRPr="005A32FA">
              <w:rPr>
                <w:rFonts w:ascii="Arial" w:eastAsia="Times New Roman" w:hAnsi="Arial" w:cs="Arial"/>
                <w:sz w:val="20"/>
                <w:szCs w:val="20"/>
                <w:lang w:val="pt-PT" w:eastAsia="pt-BR"/>
              </w:rPr>
              <w:t>138 (cento e trinta e oito) passaportes entregues</w:t>
            </w:r>
          </w:p>
        </w:tc>
        <w:tc>
          <w:tcPr>
            <w:tcW w:w="1235" w:type="dxa"/>
            <w:vMerge w:val="restart"/>
            <w:tcBorders>
              <w:top w:val="nil"/>
              <w:left w:val="nil"/>
              <w:right w:val="single" w:sz="4" w:space="0" w:color="auto"/>
            </w:tcBorders>
          </w:tcPr>
          <w:p w14:paraId="354665AF" w14:textId="77777777" w:rsidR="00165A2F" w:rsidRPr="005A32FA" w:rsidRDefault="00165A2F">
            <w:pPr>
              <w:spacing w:after="0" w:line="240" w:lineRule="auto"/>
              <w:jc w:val="center"/>
              <w:rPr>
                <w:rFonts w:ascii="Arial" w:eastAsia="Times New Roman" w:hAnsi="Arial" w:cs="Arial"/>
                <w:sz w:val="18"/>
                <w:szCs w:val="18"/>
                <w:lang w:eastAsia="pt-BR"/>
              </w:rPr>
            </w:pPr>
          </w:p>
          <w:p w14:paraId="6BAC570D" w14:textId="77777777" w:rsidR="00165A2F" w:rsidRPr="005A32FA" w:rsidRDefault="00165A2F">
            <w:pPr>
              <w:spacing w:after="0" w:line="240" w:lineRule="auto"/>
              <w:jc w:val="center"/>
              <w:rPr>
                <w:rFonts w:ascii="Arial" w:eastAsia="Times New Roman" w:hAnsi="Arial" w:cs="Arial"/>
                <w:sz w:val="18"/>
                <w:szCs w:val="18"/>
                <w:lang w:eastAsia="pt-BR"/>
              </w:rPr>
            </w:pPr>
          </w:p>
          <w:p w14:paraId="534CDA80" w14:textId="77777777" w:rsidR="00165A2F" w:rsidRPr="005A32FA" w:rsidRDefault="00165A2F">
            <w:pPr>
              <w:spacing w:after="0" w:line="240" w:lineRule="auto"/>
              <w:jc w:val="center"/>
              <w:rPr>
                <w:rFonts w:ascii="Arial" w:eastAsia="Times New Roman" w:hAnsi="Arial" w:cs="Arial"/>
                <w:sz w:val="18"/>
                <w:szCs w:val="18"/>
                <w:lang w:eastAsia="pt-BR"/>
              </w:rPr>
            </w:pPr>
          </w:p>
          <w:p w14:paraId="7B1E8B78" w14:textId="0404D1F0" w:rsidR="00165A2F" w:rsidRPr="005A32FA" w:rsidRDefault="00165A2F">
            <w:pPr>
              <w:spacing w:after="0" w:line="240" w:lineRule="auto"/>
              <w:jc w:val="center"/>
              <w:rPr>
                <w:rFonts w:ascii="Arial" w:eastAsia="Times New Roman" w:hAnsi="Arial" w:cs="Arial"/>
                <w:sz w:val="20"/>
                <w:szCs w:val="20"/>
                <w:lang w:val="pt-PT" w:eastAsia="pt-BR"/>
              </w:rPr>
            </w:pPr>
            <w:r w:rsidRPr="005A32FA">
              <w:rPr>
                <w:rFonts w:ascii="Arial" w:eastAsia="Times New Roman" w:hAnsi="Arial" w:cs="Arial"/>
                <w:sz w:val="18"/>
                <w:szCs w:val="18"/>
                <w:lang w:eastAsia="pt-BR"/>
              </w:rPr>
              <w:t xml:space="preserve">Antecedência mínima de </w:t>
            </w:r>
            <w:r w:rsidR="003335EC">
              <w:rPr>
                <w:rFonts w:ascii="Arial" w:eastAsia="Times New Roman" w:hAnsi="Arial" w:cs="Arial"/>
                <w:sz w:val="18"/>
                <w:szCs w:val="18"/>
                <w:lang w:eastAsia="pt-BR"/>
              </w:rPr>
              <w:t>45</w:t>
            </w:r>
            <w:r w:rsidRPr="005A32FA">
              <w:rPr>
                <w:rFonts w:ascii="Arial" w:eastAsia="Times New Roman" w:hAnsi="Arial" w:cs="Arial"/>
                <w:sz w:val="18"/>
                <w:szCs w:val="18"/>
                <w:lang w:eastAsia="pt-BR"/>
              </w:rPr>
              <w:t xml:space="preserve"> (</w:t>
            </w:r>
            <w:r w:rsidR="003335EC">
              <w:rPr>
                <w:rFonts w:ascii="Arial" w:eastAsia="Times New Roman" w:hAnsi="Arial" w:cs="Arial"/>
                <w:sz w:val="18"/>
                <w:szCs w:val="18"/>
                <w:lang w:eastAsia="pt-BR"/>
              </w:rPr>
              <w:t>quarenta e cinco</w:t>
            </w:r>
            <w:r w:rsidRPr="005A32FA">
              <w:rPr>
                <w:rFonts w:ascii="Arial" w:eastAsia="Times New Roman" w:hAnsi="Arial" w:cs="Arial"/>
                <w:sz w:val="18"/>
                <w:szCs w:val="18"/>
                <w:lang w:eastAsia="pt-BR"/>
              </w:rPr>
              <w:t>) dias do embarque</w:t>
            </w:r>
          </w:p>
        </w:tc>
      </w:tr>
      <w:tr w:rsidR="005A32FA" w:rsidRPr="005A32FA" w14:paraId="5B834FC1" w14:textId="5DD97FAA" w:rsidTr="00A216C4">
        <w:trPr>
          <w:jc w:val="center"/>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150630AC" w14:textId="77777777" w:rsidR="00165A2F" w:rsidRPr="005A32FA" w:rsidRDefault="00165A2F">
            <w:pPr>
              <w:spacing w:after="0" w:line="240" w:lineRule="auto"/>
              <w:jc w:val="center"/>
              <w:rPr>
                <w:rFonts w:ascii="Arial" w:eastAsia="Times New Roman" w:hAnsi="Arial" w:cs="Arial"/>
                <w:sz w:val="20"/>
                <w:szCs w:val="20"/>
                <w:lang w:eastAsia="pt-BR"/>
              </w:rPr>
            </w:pPr>
            <w:r w:rsidRPr="005A32FA">
              <w:rPr>
                <w:rFonts w:ascii="Arial" w:eastAsia="Times New Roman" w:hAnsi="Arial" w:cs="Arial"/>
                <w:sz w:val="20"/>
                <w:szCs w:val="20"/>
                <w:lang w:eastAsia="pt-BR"/>
              </w:rPr>
              <w:t>2</w:t>
            </w:r>
          </w:p>
        </w:tc>
        <w:tc>
          <w:tcPr>
            <w:tcW w:w="2175" w:type="dxa"/>
            <w:tcBorders>
              <w:top w:val="nil"/>
              <w:left w:val="nil"/>
              <w:bottom w:val="single" w:sz="4" w:space="0" w:color="auto"/>
              <w:right w:val="single" w:sz="4" w:space="0" w:color="auto"/>
            </w:tcBorders>
            <w:shd w:val="clear" w:color="auto" w:fill="auto"/>
            <w:vAlign w:val="center"/>
            <w:hideMark/>
          </w:tcPr>
          <w:p w14:paraId="29860024" w14:textId="72CA6A9B" w:rsidR="00165A2F" w:rsidRPr="005A32FA" w:rsidRDefault="000262F1">
            <w:pPr>
              <w:spacing w:after="0" w:line="240" w:lineRule="auto"/>
              <w:jc w:val="center"/>
              <w:rPr>
                <w:rFonts w:ascii="Arial" w:eastAsia="Times New Roman" w:hAnsi="Arial" w:cs="Arial"/>
                <w:sz w:val="20"/>
                <w:szCs w:val="20"/>
                <w:lang w:val="pt-PT" w:eastAsia="pt-BR"/>
              </w:rPr>
            </w:pPr>
            <w:r>
              <w:rPr>
                <w:rFonts w:ascii="Arial" w:eastAsia="Times New Roman" w:hAnsi="Arial" w:cs="Arial"/>
                <w:sz w:val="20"/>
                <w:szCs w:val="20"/>
                <w:lang w:val="pt-PT" w:eastAsia="pt-BR"/>
              </w:rPr>
              <w:t>V</w:t>
            </w:r>
            <w:r w:rsidR="00165A2F" w:rsidRPr="005A32FA">
              <w:rPr>
                <w:rFonts w:ascii="Arial" w:eastAsia="Times New Roman" w:hAnsi="Arial" w:cs="Arial"/>
                <w:sz w:val="20"/>
                <w:szCs w:val="20"/>
                <w:lang w:val="pt-PT" w:eastAsia="pt-BR"/>
              </w:rPr>
              <w:t>istos estadunidenses</w:t>
            </w:r>
          </w:p>
          <w:p w14:paraId="14C02DC3" w14:textId="77777777" w:rsidR="00165A2F" w:rsidRPr="005A32FA" w:rsidRDefault="00165A2F">
            <w:pPr>
              <w:spacing w:after="0" w:line="240" w:lineRule="auto"/>
              <w:jc w:val="center"/>
              <w:rPr>
                <w:rFonts w:ascii="Arial" w:eastAsia="Times New Roman" w:hAnsi="Arial" w:cs="Arial"/>
                <w:sz w:val="20"/>
                <w:szCs w:val="20"/>
                <w:lang w:eastAsia="pt-BR"/>
              </w:rPr>
            </w:pPr>
          </w:p>
        </w:tc>
        <w:tc>
          <w:tcPr>
            <w:tcW w:w="3656" w:type="dxa"/>
            <w:vMerge/>
            <w:tcBorders>
              <w:left w:val="nil"/>
              <w:right w:val="single" w:sz="4" w:space="0" w:color="auto"/>
            </w:tcBorders>
            <w:shd w:val="clear" w:color="auto" w:fill="auto"/>
            <w:vAlign w:val="center"/>
            <w:hideMark/>
          </w:tcPr>
          <w:p w14:paraId="2BA84CA9" w14:textId="77777777" w:rsidR="00165A2F" w:rsidRPr="005A32FA" w:rsidRDefault="00165A2F">
            <w:pPr>
              <w:spacing w:after="0" w:line="240" w:lineRule="auto"/>
              <w:jc w:val="center"/>
              <w:rPr>
                <w:rFonts w:ascii="Arial" w:eastAsia="Times New Roman" w:hAnsi="Arial" w:cs="Arial"/>
                <w:sz w:val="20"/>
                <w:szCs w:val="20"/>
                <w:lang w:eastAsia="pt-BR"/>
              </w:rPr>
            </w:pPr>
          </w:p>
        </w:tc>
        <w:tc>
          <w:tcPr>
            <w:tcW w:w="3231" w:type="dxa"/>
            <w:tcBorders>
              <w:top w:val="nil"/>
              <w:left w:val="nil"/>
              <w:bottom w:val="single" w:sz="4" w:space="0" w:color="auto"/>
              <w:right w:val="single" w:sz="4" w:space="0" w:color="auto"/>
            </w:tcBorders>
            <w:shd w:val="clear" w:color="auto" w:fill="auto"/>
            <w:vAlign w:val="center"/>
            <w:hideMark/>
          </w:tcPr>
          <w:p w14:paraId="7291B96C" w14:textId="4B2DA4E6" w:rsidR="00165A2F" w:rsidRPr="005A32FA" w:rsidRDefault="00165A2F">
            <w:pPr>
              <w:spacing w:after="0" w:line="240" w:lineRule="auto"/>
              <w:jc w:val="center"/>
              <w:rPr>
                <w:rFonts w:ascii="Arial" w:eastAsia="Times New Roman" w:hAnsi="Arial" w:cs="Arial"/>
                <w:sz w:val="20"/>
                <w:szCs w:val="20"/>
                <w:lang w:eastAsia="pt-BR"/>
              </w:rPr>
            </w:pPr>
            <w:r w:rsidRPr="005A32FA">
              <w:rPr>
                <w:rFonts w:ascii="Arial" w:eastAsia="Times New Roman" w:hAnsi="Arial" w:cs="Arial"/>
                <w:sz w:val="20"/>
                <w:szCs w:val="20"/>
                <w:lang w:val="pt-PT" w:eastAsia="pt-BR"/>
              </w:rPr>
              <w:t>138 (cento e trinta e oito) vistos estadunidenses entregues</w:t>
            </w:r>
          </w:p>
        </w:tc>
        <w:tc>
          <w:tcPr>
            <w:tcW w:w="1235" w:type="dxa"/>
            <w:vMerge/>
            <w:tcBorders>
              <w:left w:val="nil"/>
              <w:right w:val="single" w:sz="4" w:space="0" w:color="auto"/>
            </w:tcBorders>
          </w:tcPr>
          <w:p w14:paraId="7C038D5F" w14:textId="77777777" w:rsidR="00165A2F" w:rsidRPr="005A32FA" w:rsidRDefault="00165A2F">
            <w:pPr>
              <w:spacing w:after="0" w:line="240" w:lineRule="auto"/>
              <w:jc w:val="center"/>
              <w:rPr>
                <w:rFonts w:ascii="Arial" w:eastAsia="Times New Roman" w:hAnsi="Arial" w:cs="Arial"/>
                <w:sz w:val="20"/>
                <w:szCs w:val="20"/>
                <w:lang w:val="pt-PT" w:eastAsia="pt-BR"/>
              </w:rPr>
            </w:pPr>
          </w:p>
        </w:tc>
      </w:tr>
      <w:tr w:rsidR="005A32FA" w:rsidRPr="005A32FA" w14:paraId="4FC05959" w14:textId="2F5375F1" w:rsidTr="00A216C4">
        <w:trPr>
          <w:jc w:val="center"/>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7979221" w14:textId="77777777" w:rsidR="00165A2F" w:rsidRPr="005A32FA" w:rsidRDefault="00165A2F">
            <w:pPr>
              <w:spacing w:after="0" w:line="240" w:lineRule="auto"/>
              <w:jc w:val="center"/>
              <w:rPr>
                <w:rFonts w:ascii="Arial" w:eastAsia="Times New Roman" w:hAnsi="Arial" w:cs="Arial"/>
                <w:sz w:val="20"/>
                <w:szCs w:val="20"/>
                <w:lang w:eastAsia="pt-BR"/>
              </w:rPr>
            </w:pPr>
            <w:r w:rsidRPr="005A32FA">
              <w:rPr>
                <w:rFonts w:ascii="Arial" w:eastAsia="Times New Roman" w:hAnsi="Arial" w:cs="Arial"/>
                <w:sz w:val="20"/>
                <w:szCs w:val="20"/>
                <w:lang w:eastAsia="pt-BR"/>
              </w:rPr>
              <w:t>3</w:t>
            </w:r>
          </w:p>
        </w:tc>
        <w:tc>
          <w:tcPr>
            <w:tcW w:w="2175" w:type="dxa"/>
            <w:tcBorders>
              <w:top w:val="nil"/>
              <w:left w:val="nil"/>
              <w:bottom w:val="single" w:sz="4" w:space="0" w:color="auto"/>
              <w:right w:val="single" w:sz="4" w:space="0" w:color="auto"/>
            </w:tcBorders>
            <w:shd w:val="clear" w:color="auto" w:fill="auto"/>
            <w:vAlign w:val="center"/>
            <w:hideMark/>
          </w:tcPr>
          <w:p w14:paraId="6CCDCEDB" w14:textId="181B5293" w:rsidR="00165A2F" w:rsidRPr="005A32FA" w:rsidRDefault="000262F1">
            <w:pPr>
              <w:spacing w:after="0" w:line="240" w:lineRule="auto"/>
              <w:jc w:val="center"/>
              <w:rPr>
                <w:rFonts w:ascii="Arial" w:eastAsia="Times New Roman" w:hAnsi="Arial" w:cs="Arial"/>
                <w:sz w:val="20"/>
                <w:szCs w:val="20"/>
                <w:lang w:val="pt-PT" w:eastAsia="pt-BR"/>
              </w:rPr>
            </w:pPr>
            <w:r>
              <w:rPr>
                <w:rFonts w:ascii="Arial" w:eastAsia="Times New Roman" w:hAnsi="Arial" w:cs="Arial"/>
                <w:sz w:val="20"/>
                <w:szCs w:val="20"/>
                <w:lang w:val="pt-PT" w:eastAsia="pt-BR"/>
              </w:rPr>
              <w:t>A</w:t>
            </w:r>
            <w:r w:rsidR="00165A2F" w:rsidRPr="005A32FA">
              <w:rPr>
                <w:rFonts w:ascii="Arial" w:eastAsia="Times New Roman" w:hAnsi="Arial" w:cs="Arial"/>
                <w:sz w:val="20"/>
                <w:szCs w:val="20"/>
                <w:lang w:val="pt-PT" w:eastAsia="pt-BR"/>
              </w:rPr>
              <w:t>utorizações de viagem para indivíduos menores de 18 anos</w:t>
            </w:r>
          </w:p>
          <w:p w14:paraId="2E85A3B7" w14:textId="77777777" w:rsidR="00165A2F" w:rsidRPr="005A32FA" w:rsidRDefault="00165A2F">
            <w:pPr>
              <w:spacing w:after="0" w:line="240" w:lineRule="auto"/>
              <w:jc w:val="center"/>
              <w:rPr>
                <w:rFonts w:ascii="Arial" w:eastAsia="Times New Roman" w:hAnsi="Arial" w:cs="Arial"/>
                <w:sz w:val="20"/>
                <w:szCs w:val="20"/>
                <w:lang w:eastAsia="pt-BR"/>
              </w:rPr>
            </w:pPr>
          </w:p>
        </w:tc>
        <w:tc>
          <w:tcPr>
            <w:tcW w:w="3656" w:type="dxa"/>
            <w:vMerge/>
            <w:tcBorders>
              <w:left w:val="nil"/>
              <w:bottom w:val="single" w:sz="4" w:space="0" w:color="auto"/>
              <w:right w:val="single" w:sz="4" w:space="0" w:color="auto"/>
            </w:tcBorders>
            <w:shd w:val="clear" w:color="auto" w:fill="auto"/>
            <w:vAlign w:val="center"/>
            <w:hideMark/>
          </w:tcPr>
          <w:p w14:paraId="57E67C92" w14:textId="77777777" w:rsidR="00165A2F" w:rsidRPr="005A32FA" w:rsidRDefault="00165A2F">
            <w:pPr>
              <w:spacing w:after="0" w:line="240" w:lineRule="auto"/>
              <w:jc w:val="center"/>
              <w:rPr>
                <w:rFonts w:ascii="Arial" w:eastAsia="Times New Roman" w:hAnsi="Arial" w:cs="Arial"/>
                <w:sz w:val="20"/>
                <w:szCs w:val="20"/>
                <w:lang w:eastAsia="pt-BR"/>
              </w:rPr>
            </w:pPr>
          </w:p>
        </w:tc>
        <w:tc>
          <w:tcPr>
            <w:tcW w:w="3231" w:type="dxa"/>
            <w:tcBorders>
              <w:top w:val="nil"/>
              <w:left w:val="nil"/>
              <w:bottom w:val="single" w:sz="4" w:space="0" w:color="auto"/>
              <w:right w:val="single" w:sz="4" w:space="0" w:color="auto"/>
            </w:tcBorders>
            <w:shd w:val="clear" w:color="auto" w:fill="auto"/>
            <w:vAlign w:val="center"/>
            <w:hideMark/>
          </w:tcPr>
          <w:p w14:paraId="4045C5C1" w14:textId="32CDE284" w:rsidR="00165A2F" w:rsidRPr="005A32FA" w:rsidRDefault="00165A2F">
            <w:pPr>
              <w:spacing w:after="0" w:line="240" w:lineRule="auto"/>
              <w:jc w:val="center"/>
              <w:rPr>
                <w:rFonts w:ascii="Arial" w:eastAsia="Times New Roman" w:hAnsi="Arial" w:cs="Arial"/>
                <w:sz w:val="20"/>
                <w:szCs w:val="20"/>
                <w:lang w:eastAsia="pt-BR"/>
              </w:rPr>
            </w:pPr>
            <w:r w:rsidRPr="005A32FA">
              <w:rPr>
                <w:rFonts w:ascii="Arial" w:eastAsia="Times New Roman" w:hAnsi="Arial" w:cs="Arial"/>
                <w:sz w:val="20"/>
                <w:szCs w:val="20"/>
                <w:lang w:val="pt-PT" w:eastAsia="pt-BR"/>
              </w:rPr>
              <w:t>100 (cem) autorizações de viagem para indivíduos menores de 18 anos</w:t>
            </w:r>
            <w:r w:rsidR="001B6EBD">
              <w:rPr>
                <w:rFonts w:ascii="Arial" w:eastAsia="Times New Roman" w:hAnsi="Arial" w:cs="Arial"/>
                <w:sz w:val="20"/>
                <w:szCs w:val="20"/>
                <w:lang w:val="pt-PT" w:eastAsia="pt-BR"/>
              </w:rPr>
              <w:t xml:space="preserve"> para voos nacionais (domésticos) e internacionais</w:t>
            </w:r>
            <w:r w:rsidRPr="005A32FA">
              <w:rPr>
                <w:rFonts w:ascii="Arial" w:eastAsia="Times New Roman" w:hAnsi="Arial" w:cs="Arial"/>
                <w:sz w:val="20"/>
                <w:szCs w:val="20"/>
                <w:lang w:val="pt-PT" w:eastAsia="pt-BR"/>
              </w:rPr>
              <w:t xml:space="preserve"> entregues</w:t>
            </w:r>
          </w:p>
        </w:tc>
        <w:tc>
          <w:tcPr>
            <w:tcW w:w="1235" w:type="dxa"/>
            <w:vMerge/>
            <w:tcBorders>
              <w:left w:val="nil"/>
              <w:bottom w:val="single" w:sz="4" w:space="0" w:color="auto"/>
              <w:right w:val="single" w:sz="4" w:space="0" w:color="auto"/>
            </w:tcBorders>
          </w:tcPr>
          <w:p w14:paraId="2FE05EEA" w14:textId="77777777" w:rsidR="00165A2F" w:rsidRPr="005A32FA" w:rsidRDefault="00165A2F">
            <w:pPr>
              <w:spacing w:after="0" w:line="240" w:lineRule="auto"/>
              <w:jc w:val="center"/>
              <w:rPr>
                <w:rFonts w:ascii="Arial" w:eastAsia="Times New Roman" w:hAnsi="Arial" w:cs="Arial"/>
                <w:sz w:val="20"/>
                <w:szCs w:val="20"/>
                <w:lang w:val="pt-PT" w:eastAsia="pt-BR"/>
              </w:rPr>
            </w:pPr>
          </w:p>
        </w:tc>
      </w:tr>
    </w:tbl>
    <w:p w14:paraId="21309C2D" w14:textId="77777777" w:rsidR="000735E7" w:rsidRDefault="000735E7" w:rsidP="000735E7">
      <w:pPr>
        <w:spacing w:after="0" w:line="276" w:lineRule="auto"/>
        <w:jc w:val="both"/>
        <w:rPr>
          <w:rFonts w:ascii="Arial" w:hAnsi="Arial" w:cs="Arial"/>
          <w:sz w:val="24"/>
          <w:szCs w:val="24"/>
        </w:rPr>
      </w:pPr>
    </w:p>
    <w:p w14:paraId="1097DAAA" w14:textId="612BED41" w:rsidR="00B23D8B" w:rsidRDefault="00B23D8B" w:rsidP="00B23D8B">
      <w:pPr>
        <w:spacing w:after="0" w:line="276" w:lineRule="auto"/>
        <w:ind w:left="709" w:firstLine="707"/>
        <w:jc w:val="both"/>
        <w:rPr>
          <w:rFonts w:ascii="Arial" w:hAnsi="Arial" w:cs="Arial"/>
          <w:sz w:val="24"/>
          <w:szCs w:val="24"/>
        </w:rPr>
      </w:pPr>
    </w:p>
    <w:p w14:paraId="45476502" w14:textId="1693A22F" w:rsidR="00501D13" w:rsidRPr="00165A2F" w:rsidRDefault="00B23D8B" w:rsidP="007B1C5B">
      <w:pPr>
        <w:pStyle w:val="PargrafodaLista"/>
        <w:numPr>
          <w:ilvl w:val="3"/>
          <w:numId w:val="8"/>
        </w:numPr>
        <w:spacing w:line="276" w:lineRule="auto"/>
        <w:ind w:left="1134" w:firstLine="0"/>
        <w:rPr>
          <w:rFonts w:eastAsia="Times New Roman"/>
          <w:b/>
          <w:bCs/>
          <w:sz w:val="24"/>
          <w:szCs w:val="24"/>
          <w:lang w:val="pt"/>
        </w:rPr>
      </w:pPr>
      <w:r w:rsidRPr="00165A2F">
        <w:rPr>
          <w:sz w:val="24"/>
          <w:szCs w:val="24"/>
        </w:rPr>
        <w:t xml:space="preserve"> </w:t>
      </w:r>
      <w:r w:rsidR="00B065A0" w:rsidRPr="00165A2F">
        <w:rPr>
          <w:sz w:val="24"/>
          <w:szCs w:val="24"/>
        </w:rPr>
        <w:t>Os pagamentos serão efetuados à CONTRATADA, após a</w:t>
      </w:r>
      <w:r w:rsidR="007852F1" w:rsidRPr="00165A2F">
        <w:rPr>
          <w:sz w:val="24"/>
          <w:szCs w:val="24"/>
        </w:rPr>
        <w:t>testação do i</w:t>
      </w:r>
      <w:r w:rsidR="00A60991" w:rsidRPr="00165A2F">
        <w:rPr>
          <w:sz w:val="24"/>
          <w:szCs w:val="24"/>
        </w:rPr>
        <w:t>tem 7.1.1.1</w:t>
      </w:r>
      <w:r w:rsidR="00B065A0" w:rsidRPr="00165A2F">
        <w:rPr>
          <w:sz w:val="24"/>
          <w:szCs w:val="24"/>
        </w:rPr>
        <w:t xml:space="preserve">, </w:t>
      </w:r>
      <w:r w:rsidR="000E619F" w:rsidRPr="00165A2F">
        <w:rPr>
          <w:sz w:val="24"/>
          <w:szCs w:val="24"/>
        </w:rPr>
        <w:t xml:space="preserve">observado </w:t>
      </w:r>
      <w:r w:rsidR="00B065A0" w:rsidRPr="00165A2F">
        <w:rPr>
          <w:sz w:val="24"/>
          <w:szCs w:val="24"/>
        </w:rPr>
        <w:t xml:space="preserve">o </w:t>
      </w:r>
      <w:r w:rsidR="00B065A0" w:rsidRPr="00165A2F">
        <w:rPr>
          <w:b/>
          <w:sz w:val="24"/>
          <w:szCs w:val="24"/>
        </w:rPr>
        <w:t>art. 63 da Lei Federal nº 4.320/196</w:t>
      </w:r>
      <w:r w:rsidR="000E619F" w:rsidRPr="00165A2F">
        <w:rPr>
          <w:b/>
          <w:sz w:val="24"/>
          <w:szCs w:val="24"/>
        </w:rPr>
        <w:t>4</w:t>
      </w:r>
      <w:r w:rsidR="00B065A0" w:rsidRPr="00165A2F">
        <w:rPr>
          <w:sz w:val="24"/>
          <w:szCs w:val="24"/>
        </w:rPr>
        <w:t xml:space="preserve"> </w:t>
      </w:r>
      <w:r w:rsidR="000E619F" w:rsidRPr="00165A2F">
        <w:rPr>
          <w:sz w:val="24"/>
          <w:szCs w:val="24"/>
        </w:rPr>
        <w:t xml:space="preserve">e </w:t>
      </w:r>
      <w:r w:rsidR="00B065A0" w:rsidRPr="00165A2F">
        <w:rPr>
          <w:sz w:val="24"/>
          <w:szCs w:val="24"/>
        </w:rPr>
        <w:t xml:space="preserve">o disposto nos </w:t>
      </w:r>
      <w:r w:rsidR="00B065A0" w:rsidRPr="00165A2F">
        <w:rPr>
          <w:b/>
          <w:sz w:val="24"/>
          <w:szCs w:val="24"/>
        </w:rPr>
        <w:t>arts. 140 e 141 da Lei Federal nº 14.133/2021</w:t>
      </w:r>
      <w:r w:rsidR="00B065A0" w:rsidRPr="00165A2F">
        <w:rPr>
          <w:sz w:val="24"/>
          <w:szCs w:val="24"/>
        </w:rPr>
        <w:t xml:space="preserve">, </w:t>
      </w:r>
      <w:r w:rsidR="00B065A0" w:rsidRPr="00165A2F">
        <w:rPr>
          <w:color w:val="000000" w:themeColor="text1"/>
          <w:sz w:val="24"/>
          <w:szCs w:val="24"/>
        </w:rPr>
        <w:t xml:space="preserve">em 30 (trinta) dias, </w:t>
      </w:r>
      <w:r w:rsidR="00B065A0" w:rsidRPr="00165A2F">
        <w:rPr>
          <w:rFonts w:eastAsia="Times New Roman"/>
          <w:color w:val="000000" w:themeColor="text1"/>
          <w:sz w:val="24"/>
          <w:szCs w:val="24"/>
          <w:lang w:eastAsia="pt-BR"/>
        </w:rPr>
        <w:t>a contar da data do protocolo do documento de cobrança</w:t>
      </w:r>
      <w:r w:rsidR="00BE5202" w:rsidRPr="00165A2F">
        <w:rPr>
          <w:rFonts w:eastAsia="Times New Roman"/>
          <w:color w:val="000000" w:themeColor="text1"/>
          <w:sz w:val="24"/>
          <w:szCs w:val="24"/>
          <w:lang w:eastAsia="pt-BR"/>
        </w:rPr>
        <w:t>;</w:t>
      </w:r>
      <w:r w:rsidR="00466361" w:rsidRPr="00165A2F">
        <w:rPr>
          <w:rFonts w:eastAsia="Times New Roman"/>
          <w:color w:val="000000" w:themeColor="text1"/>
          <w:sz w:val="24"/>
          <w:szCs w:val="24"/>
          <w:lang w:eastAsia="pt-BR"/>
        </w:rPr>
        <w:t xml:space="preserve"> </w:t>
      </w:r>
    </w:p>
    <w:p w14:paraId="5774AFA0" w14:textId="77777777" w:rsidR="00501D13" w:rsidRDefault="00501D13" w:rsidP="002D27A5">
      <w:pPr>
        <w:spacing w:after="0" w:line="276" w:lineRule="auto"/>
        <w:ind w:left="1134"/>
        <w:jc w:val="both"/>
        <w:rPr>
          <w:rFonts w:ascii="Arial" w:eastAsia="Times New Roman" w:hAnsi="Arial" w:cs="Arial"/>
          <w:b/>
          <w:bCs/>
          <w:sz w:val="24"/>
          <w:szCs w:val="24"/>
          <w:lang w:val="pt"/>
        </w:rPr>
      </w:pPr>
    </w:p>
    <w:p w14:paraId="2EB78A06" w14:textId="23379B6F" w:rsidR="002B3A47" w:rsidRPr="00165A2F" w:rsidRDefault="00501D13" w:rsidP="007B1C5B">
      <w:pPr>
        <w:pStyle w:val="PargrafodaLista"/>
        <w:numPr>
          <w:ilvl w:val="3"/>
          <w:numId w:val="8"/>
        </w:numPr>
        <w:spacing w:line="276" w:lineRule="auto"/>
        <w:ind w:left="1134" w:firstLine="0"/>
        <w:rPr>
          <w:sz w:val="24"/>
          <w:szCs w:val="24"/>
        </w:rPr>
      </w:pPr>
      <w:r w:rsidRPr="00165A2F">
        <w:rPr>
          <w:rFonts w:eastAsia="Times New Roman"/>
          <w:sz w:val="24"/>
          <w:szCs w:val="24"/>
          <w:lang w:val="pt"/>
        </w:rPr>
        <w:t xml:space="preserve"> </w:t>
      </w:r>
      <w:r w:rsidR="002B3A47" w:rsidRPr="00165A2F">
        <w:rPr>
          <w:rFonts w:eastAsia="Times New Roman"/>
          <w:sz w:val="24"/>
          <w:szCs w:val="24"/>
          <w:lang w:val="pt"/>
        </w:rPr>
        <w:t>O</w:t>
      </w:r>
      <w:r w:rsidR="002B3A47" w:rsidRPr="00165A2F">
        <w:rPr>
          <w:rFonts w:eastAsia="Times New Roman"/>
          <w:b/>
          <w:bCs/>
          <w:sz w:val="24"/>
          <w:szCs w:val="24"/>
          <w:lang w:val="pt"/>
        </w:rPr>
        <w:t xml:space="preserve"> </w:t>
      </w:r>
      <w:r w:rsidR="00B065A0" w:rsidRPr="00165A2F">
        <w:rPr>
          <w:sz w:val="24"/>
          <w:szCs w:val="24"/>
        </w:rPr>
        <w:t xml:space="preserve">documento de cobrança </w:t>
      </w:r>
      <w:r w:rsidR="002B3A47" w:rsidRPr="00165A2F">
        <w:rPr>
          <w:sz w:val="24"/>
          <w:szCs w:val="24"/>
        </w:rPr>
        <w:t xml:space="preserve">mencionado no item 7.1.1.2 </w:t>
      </w:r>
      <w:r w:rsidR="00B065A0" w:rsidRPr="00165A2F">
        <w:rPr>
          <w:sz w:val="24"/>
          <w:szCs w:val="24"/>
        </w:rPr>
        <w:t>será apresentado à Fiscalização, para atestação, e, após, protocolado n</w:t>
      </w:r>
      <w:r w:rsidR="002B3A47" w:rsidRPr="00165A2F">
        <w:rPr>
          <w:sz w:val="24"/>
          <w:szCs w:val="24"/>
        </w:rPr>
        <w:t>a E/CTO – Coordenadoria Técnica de Operações da Secretaria Municipal de Educação – SME;</w:t>
      </w:r>
    </w:p>
    <w:p w14:paraId="1C08A855" w14:textId="77777777" w:rsidR="002B3A47" w:rsidRDefault="002B3A47" w:rsidP="002D27A5">
      <w:pPr>
        <w:spacing w:after="0" w:line="276" w:lineRule="auto"/>
        <w:ind w:left="1134"/>
        <w:jc w:val="both"/>
        <w:rPr>
          <w:rFonts w:ascii="Arial" w:hAnsi="Arial" w:cs="Arial"/>
          <w:sz w:val="24"/>
          <w:szCs w:val="24"/>
        </w:rPr>
      </w:pPr>
    </w:p>
    <w:p w14:paraId="0D6ABF75" w14:textId="441B1C47" w:rsidR="00A47AA1" w:rsidRPr="00165A2F" w:rsidRDefault="002B3A47" w:rsidP="007B1C5B">
      <w:pPr>
        <w:pStyle w:val="PargrafodaLista"/>
        <w:numPr>
          <w:ilvl w:val="3"/>
          <w:numId w:val="8"/>
        </w:numPr>
        <w:spacing w:line="276" w:lineRule="auto"/>
        <w:ind w:left="1134" w:firstLine="0"/>
        <w:rPr>
          <w:sz w:val="24"/>
          <w:szCs w:val="24"/>
        </w:rPr>
      </w:pPr>
      <w:r w:rsidRPr="00165A2F">
        <w:rPr>
          <w:sz w:val="24"/>
          <w:szCs w:val="24"/>
        </w:rPr>
        <w:t xml:space="preserve"> </w:t>
      </w:r>
      <w:r w:rsidR="00B065A0" w:rsidRPr="00165A2F">
        <w:rPr>
          <w:sz w:val="24"/>
          <w:szCs w:val="24"/>
        </w:rPr>
        <w:t>O pagamento à CONTRATADA será realizado em razão dos serviços efetivamente executados e aceitos n</w:t>
      </w:r>
      <w:r w:rsidRPr="00165A2F">
        <w:rPr>
          <w:sz w:val="24"/>
          <w:szCs w:val="24"/>
        </w:rPr>
        <w:t>a forma do item 7.</w:t>
      </w:r>
      <w:r w:rsidR="00E77F36" w:rsidRPr="00165A2F">
        <w:rPr>
          <w:sz w:val="24"/>
          <w:szCs w:val="24"/>
        </w:rPr>
        <w:t>1.1.2</w:t>
      </w:r>
      <w:r w:rsidR="00B065A0" w:rsidRPr="00165A2F">
        <w:rPr>
          <w:sz w:val="24"/>
          <w:szCs w:val="24"/>
        </w:rPr>
        <w:t>, sem que</w:t>
      </w:r>
      <w:r w:rsidR="00E77F36" w:rsidRPr="00165A2F">
        <w:rPr>
          <w:sz w:val="24"/>
          <w:szCs w:val="24"/>
        </w:rPr>
        <w:t xml:space="preserve"> a Secretaria Municipal de Educação – SME </w:t>
      </w:r>
      <w:r w:rsidR="00B065A0" w:rsidRPr="00165A2F">
        <w:rPr>
          <w:sz w:val="24"/>
          <w:szCs w:val="24"/>
        </w:rPr>
        <w:t>esteja obrigada a pagar o valor total do Contrato.</w:t>
      </w:r>
    </w:p>
    <w:p w14:paraId="497563DB" w14:textId="77777777" w:rsidR="00A47AA1" w:rsidRDefault="00A47AA1" w:rsidP="002D27A5">
      <w:pPr>
        <w:spacing w:after="0" w:line="276" w:lineRule="auto"/>
        <w:ind w:left="1134"/>
        <w:jc w:val="both"/>
        <w:rPr>
          <w:rFonts w:ascii="Arial" w:hAnsi="Arial" w:cs="Arial"/>
          <w:sz w:val="24"/>
          <w:szCs w:val="24"/>
        </w:rPr>
      </w:pPr>
    </w:p>
    <w:p w14:paraId="06282556" w14:textId="43F2344E" w:rsidR="007003C0" w:rsidRPr="00165A2F" w:rsidRDefault="00A47AA1" w:rsidP="007B1C5B">
      <w:pPr>
        <w:pStyle w:val="PargrafodaLista"/>
        <w:numPr>
          <w:ilvl w:val="3"/>
          <w:numId w:val="8"/>
        </w:numPr>
        <w:spacing w:line="276" w:lineRule="auto"/>
        <w:ind w:left="1134" w:firstLine="0"/>
        <w:rPr>
          <w:sz w:val="24"/>
          <w:szCs w:val="24"/>
        </w:rPr>
      </w:pPr>
      <w:r w:rsidRPr="00165A2F">
        <w:rPr>
          <w:sz w:val="24"/>
          <w:szCs w:val="24"/>
        </w:rPr>
        <w:t xml:space="preserve"> </w:t>
      </w:r>
      <w:r w:rsidR="00B065A0" w:rsidRPr="00165A2F">
        <w:rPr>
          <w:sz w:val="24"/>
          <w:szCs w:val="24"/>
        </w:rPr>
        <w:t>No caso de erro nos documentos de faturamento ou cobrança, estes serão devolvidos à CONTRATADA para retificação ou substituição, passando o prazo de pagamento a fluir, então, a partir da reapresentação válida desses documentos.</w:t>
      </w:r>
    </w:p>
    <w:p w14:paraId="52D317EC" w14:textId="77777777" w:rsidR="007003C0" w:rsidRDefault="007003C0" w:rsidP="002D27A5">
      <w:pPr>
        <w:spacing w:after="0" w:line="276" w:lineRule="auto"/>
        <w:ind w:left="1134"/>
        <w:jc w:val="both"/>
        <w:rPr>
          <w:rFonts w:ascii="Arial" w:hAnsi="Arial" w:cs="Arial"/>
          <w:sz w:val="24"/>
          <w:szCs w:val="24"/>
        </w:rPr>
      </w:pPr>
    </w:p>
    <w:p w14:paraId="50E2715F" w14:textId="52B13C87" w:rsidR="007B57F2" w:rsidRPr="00165A2F" w:rsidRDefault="007003C0" w:rsidP="007B1C5B">
      <w:pPr>
        <w:pStyle w:val="PargrafodaLista"/>
        <w:numPr>
          <w:ilvl w:val="3"/>
          <w:numId w:val="8"/>
        </w:numPr>
        <w:spacing w:line="276" w:lineRule="auto"/>
        <w:ind w:left="1134" w:firstLine="0"/>
        <w:rPr>
          <w:color w:val="000000" w:themeColor="text1"/>
          <w:sz w:val="24"/>
          <w:szCs w:val="24"/>
        </w:rPr>
      </w:pPr>
      <w:r w:rsidRPr="00165A2F">
        <w:rPr>
          <w:sz w:val="24"/>
          <w:szCs w:val="24"/>
        </w:rPr>
        <w:t xml:space="preserve"> O v</w:t>
      </w:r>
      <w:r w:rsidR="00B065A0" w:rsidRPr="00165A2F">
        <w:rPr>
          <w:sz w:val="24"/>
          <w:szCs w:val="24"/>
        </w:rPr>
        <w:t xml:space="preserve">alor dos pagamentos eventualmente efetuados com atraso, </w:t>
      </w:r>
      <w:r w:rsidR="00B065A0" w:rsidRPr="00165A2F">
        <w:rPr>
          <w:rFonts w:eastAsia="Times New Roman"/>
          <w:iCs/>
          <w:color w:val="000000"/>
          <w:sz w:val="24"/>
          <w:szCs w:val="24"/>
        </w:rPr>
        <w:t>desde que não decorra de fato ou ato imputável à CONTRATADA,</w:t>
      </w:r>
      <w:r w:rsidR="00B065A0" w:rsidRPr="00165A2F">
        <w:rPr>
          <w:sz w:val="24"/>
          <w:szCs w:val="24"/>
        </w:rPr>
        <w:t xml:space="preserve"> sofrerá a incidência de juros e correção monetária, de acordo com a variação da Taxa Selic aplicável à mora da Administração Pública, </w:t>
      </w:r>
      <w:r w:rsidR="00B065A0" w:rsidRPr="00165A2F">
        <w:rPr>
          <w:i/>
          <w:sz w:val="24"/>
          <w:szCs w:val="24"/>
        </w:rPr>
        <w:t>pro rata die</w:t>
      </w:r>
      <w:r w:rsidR="00B065A0" w:rsidRPr="00165A2F">
        <w:rPr>
          <w:sz w:val="24"/>
          <w:szCs w:val="24"/>
        </w:rPr>
        <w:t xml:space="preserve"> entre o 31º (trigésimo primeiro) dia da data do protocolo do documento de cobrança</w:t>
      </w:r>
      <w:r w:rsidR="008E64F3" w:rsidRPr="00165A2F">
        <w:rPr>
          <w:sz w:val="24"/>
          <w:szCs w:val="24"/>
        </w:rPr>
        <w:t xml:space="preserve"> </w:t>
      </w:r>
      <w:r w:rsidR="007B57F2" w:rsidRPr="00165A2F">
        <w:rPr>
          <w:sz w:val="24"/>
          <w:szCs w:val="24"/>
        </w:rPr>
        <w:t>à</w:t>
      </w:r>
      <w:r w:rsidR="00B065A0" w:rsidRPr="00165A2F">
        <w:rPr>
          <w:sz w:val="24"/>
          <w:szCs w:val="24"/>
        </w:rPr>
        <w:t xml:space="preserve"> </w:t>
      </w:r>
      <w:r w:rsidR="008E64F3" w:rsidRPr="00165A2F">
        <w:rPr>
          <w:sz w:val="24"/>
          <w:szCs w:val="24"/>
        </w:rPr>
        <w:lastRenderedPageBreak/>
        <w:t>E/CTO – Coordenadoria Técnica de Operações da Secretaria Municipal de Educação – SM</w:t>
      </w:r>
      <w:r w:rsidR="007B57F2" w:rsidRPr="00165A2F">
        <w:rPr>
          <w:sz w:val="24"/>
          <w:szCs w:val="24"/>
        </w:rPr>
        <w:t xml:space="preserve">E </w:t>
      </w:r>
      <w:r w:rsidR="00B065A0" w:rsidRPr="00165A2F">
        <w:rPr>
          <w:sz w:val="24"/>
          <w:szCs w:val="24"/>
        </w:rPr>
        <w:t>e a data do efetivo pagamento, limitados a 12% ao ano</w:t>
      </w:r>
      <w:r w:rsidR="00B065A0" w:rsidRPr="00165A2F">
        <w:rPr>
          <w:color w:val="000000" w:themeColor="text1"/>
          <w:sz w:val="24"/>
          <w:szCs w:val="24"/>
        </w:rPr>
        <w:t>.</w:t>
      </w:r>
    </w:p>
    <w:p w14:paraId="79F6A823" w14:textId="77777777" w:rsidR="007B57F2" w:rsidRDefault="007B57F2" w:rsidP="002D27A5">
      <w:pPr>
        <w:spacing w:after="0" w:line="276" w:lineRule="auto"/>
        <w:ind w:left="1134"/>
        <w:jc w:val="both"/>
        <w:rPr>
          <w:rFonts w:ascii="Arial" w:hAnsi="Arial" w:cs="Arial"/>
          <w:sz w:val="24"/>
          <w:szCs w:val="24"/>
        </w:rPr>
      </w:pPr>
    </w:p>
    <w:p w14:paraId="2379D0B2" w14:textId="49625A66" w:rsidR="00B065A0" w:rsidRDefault="007B57F2" w:rsidP="007B1C5B">
      <w:pPr>
        <w:pStyle w:val="PargrafodaLista"/>
        <w:numPr>
          <w:ilvl w:val="3"/>
          <w:numId w:val="8"/>
        </w:numPr>
        <w:spacing w:line="276" w:lineRule="auto"/>
        <w:ind w:left="1134" w:firstLine="0"/>
        <w:rPr>
          <w:sz w:val="24"/>
          <w:szCs w:val="24"/>
        </w:rPr>
      </w:pPr>
      <w:r w:rsidRPr="00165A2F">
        <w:rPr>
          <w:sz w:val="24"/>
          <w:szCs w:val="24"/>
        </w:rPr>
        <w:t xml:space="preserve"> </w:t>
      </w:r>
      <w:r w:rsidR="00B065A0" w:rsidRPr="00165A2F">
        <w:rPr>
          <w:sz w:val="24"/>
          <w:szCs w:val="24"/>
        </w:rPr>
        <w:t>O pagamento será efetuado à CONTRATADA por meio de crédito em conta corrente aberta em banco a ser indicado pelo CONTRATANTE, a qual deverá ser cadastrada junto à Coordenação do Tesouro Municipal.</w:t>
      </w:r>
    </w:p>
    <w:p w14:paraId="2FB9AD55" w14:textId="77777777" w:rsidR="00165A2F" w:rsidRPr="00165A2F" w:rsidRDefault="00165A2F" w:rsidP="00165A2F">
      <w:pPr>
        <w:pStyle w:val="PargrafodaLista"/>
        <w:rPr>
          <w:sz w:val="24"/>
          <w:szCs w:val="24"/>
        </w:rPr>
      </w:pPr>
    </w:p>
    <w:p w14:paraId="79E3B592" w14:textId="60356AF7" w:rsidR="00165A2F" w:rsidRPr="00FA2E44" w:rsidRDefault="00165A2F" w:rsidP="007B1C5B">
      <w:pPr>
        <w:pStyle w:val="PargrafodaLista"/>
        <w:numPr>
          <w:ilvl w:val="3"/>
          <w:numId w:val="8"/>
        </w:numPr>
        <w:spacing w:line="276" w:lineRule="auto"/>
        <w:ind w:left="1134" w:firstLine="0"/>
        <w:rPr>
          <w:sz w:val="24"/>
          <w:szCs w:val="24"/>
        </w:rPr>
      </w:pPr>
      <w:r w:rsidRPr="00FA2E44">
        <w:rPr>
          <w:sz w:val="24"/>
          <w:szCs w:val="24"/>
        </w:rPr>
        <w:t>A CONTRATADA, deverá estar ciente da PORTARIA FP/SUBEX/SUPTM Nº 06 DE 31 DE AGOSTO DE 2022</w:t>
      </w:r>
      <w:r w:rsidRPr="00FA2E44">
        <w:rPr>
          <w:rStyle w:val="Refdenotaderodap"/>
          <w:sz w:val="24"/>
          <w:szCs w:val="24"/>
        </w:rPr>
        <w:footnoteReference w:id="6"/>
      </w:r>
      <w:r w:rsidRPr="00FA2E44">
        <w:rPr>
          <w:sz w:val="24"/>
          <w:szCs w:val="24"/>
        </w:rPr>
        <w:t>, que disciplina a atualização do cadastro de conta corrente dos fornecedores e prestadores de serviços da Prefeitura Municipal do Rio de Janeiro para atender ao contrato nº 104/2022-SMFP e atender às suas determinações.</w:t>
      </w:r>
    </w:p>
    <w:p w14:paraId="36EA2416" w14:textId="77777777" w:rsidR="009B7631" w:rsidRDefault="009B7631" w:rsidP="00C73885">
      <w:pPr>
        <w:spacing w:after="0" w:line="276" w:lineRule="auto"/>
        <w:ind w:left="142"/>
        <w:jc w:val="both"/>
        <w:rPr>
          <w:rFonts w:ascii="Arial" w:hAnsi="Arial" w:cs="Arial"/>
          <w:sz w:val="24"/>
          <w:szCs w:val="24"/>
        </w:rPr>
      </w:pPr>
    </w:p>
    <w:tbl>
      <w:tblPr>
        <w:tblW w:w="8416" w:type="dxa"/>
        <w:jc w:val="center"/>
        <w:tblCellMar>
          <w:left w:w="70" w:type="dxa"/>
          <w:right w:w="70" w:type="dxa"/>
        </w:tblCellMar>
        <w:tblLook w:val="04A0" w:firstRow="1" w:lastRow="0" w:firstColumn="1" w:lastColumn="0" w:noHBand="0" w:noVBand="1"/>
      </w:tblPr>
      <w:tblGrid>
        <w:gridCol w:w="3501"/>
        <w:gridCol w:w="4915"/>
      </w:tblGrid>
      <w:tr w:rsidR="00B62D1F" w:rsidRPr="00A037E1" w14:paraId="6DB946CE" w14:textId="77777777" w:rsidTr="00C73885">
        <w:trPr>
          <w:trHeight w:val="425"/>
          <w:jc w:val="center"/>
        </w:trPr>
        <w:tc>
          <w:tcPr>
            <w:tcW w:w="8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8DCB34" w14:textId="51B5C796" w:rsidR="00B62D1F" w:rsidRPr="000A101F" w:rsidRDefault="00B62D1F">
            <w:pPr>
              <w:spacing w:after="0" w:line="240" w:lineRule="auto"/>
              <w:jc w:val="center"/>
              <w:rPr>
                <w:rFonts w:ascii="Arial" w:eastAsia="Times New Roman" w:hAnsi="Arial" w:cs="Arial"/>
                <w:b/>
                <w:bCs/>
                <w:color w:val="000000"/>
                <w:sz w:val="20"/>
                <w:szCs w:val="20"/>
                <w:lang w:eastAsia="pt-BR"/>
              </w:rPr>
            </w:pPr>
            <w:r w:rsidRPr="000A101F">
              <w:rPr>
                <w:rFonts w:ascii="Arial" w:eastAsia="Times New Roman" w:hAnsi="Arial" w:cs="Arial"/>
                <w:b/>
                <w:bCs/>
                <w:color w:val="000000"/>
                <w:sz w:val="20"/>
                <w:szCs w:val="20"/>
                <w:lang w:val="pt-PT" w:eastAsia="pt-BR"/>
              </w:rPr>
              <w:t xml:space="preserve">LOTE I – </w:t>
            </w:r>
            <w:r w:rsidR="00A32DC8">
              <w:rPr>
                <w:rFonts w:ascii="Arial" w:eastAsia="Times New Roman" w:hAnsi="Arial" w:cs="Arial"/>
                <w:b/>
                <w:bCs/>
                <w:color w:val="000000"/>
                <w:sz w:val="20"/>
                <w:szCs w:val="20"/>
                <w:lang w:val="pt-PT" w:eastAsia="pt-BR"/>
              </w:rPr>
              <w:t xml:space="preserve">EMISSÃO </w:t>
            </w:r>
            <w:r w:rsidRPr="000A101F">
              <w:rPr>
                <w:rFonts w:ascii="Arial" w:eastAsia="Times New Roman" w:hAnsi="Arial" w:cs="Arial"/>
                <w:b/>
                <w:bCs/>
                <w:color w:val="000000"/>
                <w:sz w:val="20"/>
                <w:szCs w:val="20"/>
                <w:lang w:val="pt-PT" w:eastAsia="pt-BR"/>
              </w:rPr>
              <w:t>DOCUMENTAL</w:t>
            </w:r>
            <w:r>
              <w:rPr>
                <w:rFonts w:ascii="Arial" w:eastAsia="Times New Roman" w:hAnsi="Arial" w:cs="Arial"/>
                <w:b/>
                <w:bCs/>
                <w:color w:val="000000"/>
                <w:sz w:val="20"/>
                <w:szCs w:val="20"/>
                <w:lang w:val="pt-PT" w:eastAsia="pt-BR"/>
              </w:rPr>
              <w:t xml:space="preserve"> – Cronograma de execução do pagamento</w:t>
            </w:r>
          </w:p>
        </w:tc>
      </w:tr>
      <w:tr w:rsidR="005A32FA" w:rsidRPr="002120BB" w14:paraId="2A2D1ACE" w14:textId="77777777" w:rsidTr="004B71EE">
        <w:trPr>
          <w:jc w:val="center"/>
        </w:trPr>
        <w:tc>
          <w:tcPr>
            <w:tcW w:w="35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DE4086" w14:textId="77777777" w:rsidR="005A32FA" w:rsidRPr="002120BB" w:rsidRDefault="005A32FA">
            <w:pPr>
              <w:spacing w:after="0" w:line="240" w:lineRule="auto"/>
              <w:jc w:val="center"/>
              <w:rPr>
                <w:rFonts w:ascii="Arial" w:eastAsia="Times New Roman" w:hAnsi="Arial" w:cs="Arial"/>
                <w:sz w:val="20"/>
                <w:szCs w:val="20"/>
                <w:lang w:val="pt-PT" w:eastAsia="pt-BR"/>
              </w:rPr>
            </w:pPr>
            <w:r w:rsidRPr="002120BB">
              <w:rPr>
                <w:rFonts w:ascii="Arial" w:eastAsia="Times New Roman" w:hAnsi="Arial" w:cs="Arial"/>
                <w:sz w:val="20"/>
                <w:szCs w:val="20"/>
                <w:lang w:val="pt-PT" w:eastAsia="pt-BR"/>
              </w:rPr>
              <w:t>ITEM</w:t>
            </w:r>
          </w:p>
          <w:p w14:paraId="245E3FE7" w14:textId="77777777" w:rsidR="005A32FA" w:rsidRPr="002120BB" w:rsidRDefault="005A32FA">
            <w:pPr>
              <w:spacing w:after="0" w:line="240" w:lineRule="auto"/>
              <w:jc w:val="center"/>
              <w:rPr>
                <w:rFonts w:ascii="Arial" w:eastAsia="Times New Roman" w:hAnsi="Arial" w:cs="Arial"/>
                <w:sz w:val="20"/>
                <w:szCs w:val="20"/>
                <w:lang w:val="pt-PT" w:eastAsia="pt-BR"/>
              </w:rPr>
            </w:pPr>
          </w:p>
        </w:tc>
        <w:tc>
          <w:tcPr>
            <w:tcW w:w="491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9244706" w14:textId="50BF2B21" w:rsidR="005A32FA" w:rsidRPr="002120BB" w:rsidRDefault="00A1259D">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PARCELA ÚNICA</w:t>
            </w:r>
            <w:r w:rsidR="005A32FA" w:rsidRPr="002120BB">
              <w:rPr>
                <w:rFonts w:ascii="Arial" w:eastAsia="Times New Roman" w:hAnsi="Arial" w:cs="Arial"/>
                <w:b/>
                <w:bCs/>
                <w:color w:val="000000"/>
                <w:sz w:val="20"/>
                <w:szCs w:val="20"/>
                <w:lang w:eastAsia="pt-BR"/>
              </w:rPr>
              <w:t xml:space="preserve"> </w:t>
            </w:r>
            <w:r w:rsidR="005A32FA">
              <w:rPr>
                <w:rFonts w:ascii="Arial" w:eastAsia="Times New Roman" w:hAnsi="Arial" w:cs="Arial"/>
                <w:b/>
                <w:bCs/>
                <w:color w:val="000000"/>
                <w:sz w:val="20"/>
                <w:szCs w:val="20"/>
                <w:lang w:eastAsia="pt-BR"/>
              </w:rPr>
              <w:t xml:space="preserve">- </w:t>
            </w:r>
            <w:r w:rsidR="005A32FA" w:rsidRPr="002120BB">
              <w:rPr>
                <w:rFonts w:ascii="Arial" w:eastAsia="Times New Roman" w:hAnsi="Arial" w:cs="Arial"/>
                <w:b/>
                <w:bCs/>
                <w:color w:val="000000"/>
                <w:sz w:val="20"/>
                <w:szCs w:val="20"/>
                <w:lang w:eastAsia="pt-BR"/>
              </w:rPr>
              <w:t>30 DIAS APÓS A ENTREGA</w:t>
            </w:r>
          </w:p>
          <w:p w14:paraId="4EC6580F" w14:textId="2CABAF63" w:rsidR="005A32FA" w:rsidRPr="002120BB" w:rsidRDefault="005A32FA" w:rsidP="004B71EE">
            <w:pPr>
              <w:spacing w:after="0" w:line="240" w:lineRule="auto"/>
              <w:jc w:val="center"/>
              <w:rPr>
                <w:rFonts w:ascii="Arial" w:eastAsia="Times New Roman" w:hAnsi="Arial" w:cs="Arial"/>
                <w:b/>
                <w:bCs/>
                <w:color w:val="000000"/>
                <w:sz w:val="20"/>
                <w:szCs w:val="20"/>
                <w:lang w:eastAsia="pt-BR"/>
              </w:rPr>
            </w:pPr>
          </w:p>
        </w:tc>
      </w:tr>
      <w:tr w:rsidR="005A32FA" w:rsidRPr="00A037E1" w14:paraId="396A2BCC" w14:textId="77777777" w:rsidTr="004B71EE">
        <w:trPr>
          <w:trHeight w:val="255"/>
          <w:jc w:val="center"/>
        </w:trPr>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14:paraId="1F6A2522" w14:textId="77777777" w:rsidR="005A32FA" w:rsidRDefault="005A32FA">
            <w:pPr>
              <w:spacing w:after="0" w:line="240" w:lineRule="auto"/>
              <w:jc w:val="center"/>
              <w:rPr>
                <w:rFonts w:ascii="Arial" w:eastAsia="Times New Roman" w:hAnsi="Arial" w:cs="Arial"/>
                <w:sz w:val="18"/>
                <w:szCs w:val="18"/>
                <w:lang w:val="pt-PT" w:eastAsia="pt-BR"/>
              </w:rPr>
            </w:pPr>
            <w:r>
              <w:rPr>
                <w:rFonts w:ascii="Arial" w:eastAsia="Times New Roman" w:hAnsi="Arial" w:cs="Arial"/>
                <w:sz w:val="18"/>
                <w:szCs w:val="18"/>
                <w:lang w:val="pt-PT" w:eastAsia="pt-BR"/>
              </w:rPr>
              <w:t>Passaportes</w:t>
            </w:r>
          </w:p>
        </w:tc>
        <w:tc>
          <w:tcPr>
            <w:tcW w:w="4915" w:type="dxa"/>
            <w:vMerge/>
            <w:tcBorders>
              <w:left w:val="single" w:sz="4" w:space="0" w:color="auto"/>
              <w:right w:val="single" w:sz="4" w:space="0" w:color="auto"/>
            </w:tcBorders>
            <w:shd w:val="clear" w:color="auto" w:fill="auto"/>
            <w:vAlign w:val="center"/>
          </w:tcPr>
          <w:p w14:paraId="461F4A17" w14:textId="26D0F3C3" w:rsidR="005A32FA" w:rsidRPr="00165A2F" w:rsidRDefault="005A32FA" w:rsidP="004B71EE">
            <w:pPr>
              <w:spacing w:after="0" w:line="240" w:lineRule="auto"/>
              <w:jc w:val="center"/>
              <w:rPr>
                <w:rFonts w:ascii="Arial" w:eastAsia="Times New Roman" w:hAnsi="Arial" w:cs="Arial"/>
                <w:b/>
                <w:bCs/>
                <w:color w:val="FF0000"/>
                <w:sz w:val="20"/>
                <w:szCs w:val="20"/>
                <w:lang w:eastAsia="pt-BR"/>
              </w:rPr>
            </w:pPr>
          </w:p>
        </w:tc>
      </w:tr>
      <w:tr w:rsidR="005A32FA" w:rsidRPr="00A037E1" w14:paraId="6B032C16" w14:textId="77777777" w:rsidTr="004B71EE">
        <w:trPr>
          <w:trHeight w:val="255"/>
          <w:jc w:val="center"/>
        </w:trPr>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14:paraId="391F09FA" w14:textId="77777777" w:rsidR="005A32FA" w:rsidRDefault="005A32FA">
            <w:pPr>
              <w:spacing w:after="0" w:line="240" w:lineRule="auto"/>
              <w:jc w:val="center"/>
              <w:rPr>
                <w:rFonts w:ascii="Arial" w:eastAsia="Times New Roman" w:hAnsi="Arial" w:cs="Arial"/>
                <w:sz w:val="18"/>
                <w:szCs w:val="18"/>
                <w:lang w:val="pt-PT" w:eastAsia="pt-BR"/>
              </w:rPr>
            </w:pPr>
            <w:r>
              <w:rPr>
                <w:rFonts w:ascii="Arial" w:eastAsia="Times New Roman" w:hAnsi="Arial" w:cs="Arial"/>
                <w:sz w:val="18"/>
                <w:szCs w:val="18"/>
                <w:lang w:val="pt-PT" w:eastAsia="pt-BR"/>
              </w:rPr>
              <w:t>Vistos estadunidenses</w:t>
            </w:r>
          </w:p>
        </w:tc>
        <w:tc>
          <w:tcPr>
            <w:tcW w:w="4915" w:type="dxa"/>
            <w:vMerge/>
            <w:tcBorders>
              <w:left w:val="single" w:sz="4" w:space="0" w:color="auto"/>
              <w:right w:val="single" w:sz="4" w:space="0" w:color="auto"/>
            </w:tcBorders>
            <w:shd w:val="clear" w:color="auto" w:fill="auto"/>
            <w:vAlign w:val="center"/>
          </w:tcPr>
          <w:p w14:paraId="76CE7FA1" w14:textId="0C6B238C" w:rsidR="005A32FA" w:rsidRPr="00165A2F" w:rsidRDefault="005A32FA" w:rsidP="004B71EE">
            <w:pPr>
              <w:spacing w:after="0" w:line="240" w:lineRule="auto"/>
              <w:jc w:val="center"/>
              <w:rPr>
                <w:rFonts w:ascii="Arial" w:eastAsia="Times New Roman" w:hAnsi="Arial" w:cs="Arial"/>
                <w:b/>
                <w:bCs/>
                <w:color w:val="FF0000"/>
                <w:sz w:val="20"/>
                <w:szCs w:val="20"/>
                <w:lang w:eastAsia="pt-BR"/>
              </w:rPr>
            </w:pPr>
          </w:p>
        </w:tc>
      </w:tr>
      <w:tr w:rsidR="005A32FA" w:rsidRPr="00A037E1" w14:paraId="021F0623" w14:textId="77777777" w:rsidTr="004B71EE">
        <w:trPr>
          <w:trHeight w:val="255"/>
          <w:jc w:val="center"/>
        </w:trPr>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14:paraId="73BF37B5" w14:textId="77777777" w:rsidR="005A32FA" w:rsidRDefault="005A32FA">
            <w:pPr>
              <w:spacing w:after="0" w:line="240" w:lineRule="auto"/>
              <w:jc w:val="center"/>
              <w:rPr>
                <w:rFonts w:ascii="Arial" w:eastAsia="Times New Roman" w:hAnsi="Arial" w:cs="Arial"/>
                <w:sz w:val="18"/>
                <w:szCs w:val="18"/>
                <w:lang w:val="pt-PT" w:eastAsia="pt-BR"/>
              </w:rPr>
            </w:pPr>
            <w:r>
              <w:rPr>
                <w:rFonts w:ascii="Arial" w:eastAsia="Times New Roman" w:hAnsi="Arial" w:cs="Arial"/>
                <w:sz w:val="18"/>
                <w:szCs w:val="18"/>
                <w:lang w:val="pt-PT" w:eastAsia="pt-BR"/>
              </w:rPr>
              <w:t>Autorizações de viagem</w:t>
            </w:r>
          </w:p>
        </w:tc>
        <w:tc>
          <w:tcPr>
            <w:tcW w:w="4915" w:type="dxa"/>
            <w:vMerge/>
            <w:tcBorders>
              <w:left w:val="single" w:sz="4" w:space="0" w:color="auto"/>
              <w:bottom w:val="single" w:sz="4" w:space="0" w:color="auto"/>
              <w:right w:val="single" w:sz="4" w:space="0" w:color="auto"/>
            </w:tcBorders>
            <w:shd w:val="clear" w:color="auto" w:fill="auto"/>
            <w:vAlign w:val="center"/>
          </w:tcPr>
          <w:p w14:paraId="09C9145E" w14:textId="4480ADF5" w:rsidR="005A32FA" w:rsidRPr="00165A2F" w:rsidRDefault="005A32FA">
            <w:pPr>
              <w:spacing w:after="0" w:line="240" w:lineRule="auto"/>
              <w:jc w:val="center"/>
              <w:rPr>
                <w:rFonts w:ascii="Arial" w:eastAsia="Times New Roman" w:hAnsi="Arial" w:cs="Arial"/>
                <w:b/>
                <w:bCs/>
                <w:color w:val="FF0000"/>
                <w:sz w:val="20"/>
                <w:szCs w:val="20"/>
                <w:lang w:eastAsia="pt-BR"/>
              </w:rPr>
            </w:pPr>
          </w:p>
        </w:tc>
      </w:tr>
    </w:tbl>
    <w:p w14:paraId="129BD438" w14:textId="25B3D011" w:rsidR="00C334B4" w:rsidRDefault="006C05AF" w:rsidP="007B1C5B">
      <w:pPr>
        <w:pStyle w:val="PargrafodaLista"/>
        <w:numPr>
          <w:ilvl w:val="3"/>
          <w:numId w:val="11"/>
        </w:numPr>
        <w:spacing w:before="189" w:line="276" w:lineRule="auto"/>
        <w:ind w:left="1134" w:right="-20" w:firstLine="0"/>
        <w:rPr>
          <w:rFonts w:eastAsia="Times New Roman"/>
          <w:sz w:val="24"/>
          <w:szCs w:val="24"/>
        </w:rPr>
      </w:pPr>
      <w:r w:rsidRPr="000729DE">
        <w:rPr>
          <w:rFonts w:eastAsia="Times New Roman"/>
          <w:sz w:val="24"/>
          <w:szCs w:val="24"/>
        </w:rPr>
        <w:t>A definição d</w:t>
      </w:r>
      <w:r w:rsidR="003335EC">
        <w:rPr>
          <w:rFonts w:eastAsia="Times New Roman"/>
          <w:sz w:val="24"/>
          <w:szCs w:val="24"/>
        </w:rPr>
        <w:t xml:space="preserve">o prazo </w:t>
      </w:r>
      <w:r w:rsidRPr="000729DE">
        <w:rPr>
          <w:rFonts w:eastAsia="Times New Roman"/>
          <w:sz w:val="24"/>
          <w:szCs w:val="24"/>
        </w:rPr>
        <w:t xml:space="preserve">acima poderá ser alterada, respeitada a quantidade e desde que devidamente justificada e, em consonância com os objetivos desta contratação, com a aprovação da </w:t>
      </w:r>
      <w:r w:rsidR="00D1481A" w:rsidRPr="0018334F">
        <w:rPr>
          <w:rFonts w:eastAsia="Times New Roman"/>
          <w:sz w:val="24"/>
          <w:szCs w:val="24"/>
        </w:rPr>
        <w:t>Secretaria Municipal de Educação – SME</w:t>
      </w:r>
      <w:r w:rsidRPr="000729DE">
        <w:rPr>
          <w:rFonts w:eastAsia="Times New Roman"/>
          <w:sz w:val="24"/>
          <w:szCs w:val="24"/>
        </w:rPr>
        <w:t>.</w:t>
      </w:r>
    </w:p>
    <w:p w14:paraId="750772C2" w14:textId="0151F8DE" w:rsidR="00072D0B" w:rsidRPr="00C334B4" w:rsidRDefault="006C05AF" w:rsidP="007B1C5B">
      <w:pPr>
        <w:pStyle w:val="PargrafodaLista"/>
        <w:numPr>
          <w:ilvl w:val="3"/>
          <w:numId w:val="11"/>
        </w:numPr>
        <w:spacing w:before="189" w:line="276" w:lineRule="auto"/>
        <w:ind w:left="1134" w:right="-20" w:firstLine="0"/>
        <w:rPr>
          <w:rFonts w:eastAsia="Times New Roman"/>
          <w:sz w:val="24"/>
          <w:szCs w:val="24"/>
        </w:rPr>
      </w:pPr>
      <w:r w:rsidRPr="000729DE">
        <w:rPr>
          <w:rFonts w:eastAsia="Times New Roman"/>
          <w:sz w:val="24"/>
          <w:szCs w:val="24"/>
        </w:rPr>
        <w:t>As alterações que, porventura, venham a ser promovidas</w:t>
      </w:r>
      <w:r w:rsidR="004D5EFF">
        <w:rPr>
          <w:rFonts w:eastAsia="Times New Roman"/>
          <w:sz w:val="24"/>
          <w:szCs w:val="24"/>
        </w:rPr>
        <w:t xml:space="preserve"> </w:t>
      </w:r>
      <w:r w:rsidRPr="000729DE">
        <w:rPr>
          <w:rFonts w:eastAsia="Times New Roman"/>
          <w:sz w:val="24"/>
          <w:szCs w:val="24"/>
        </w:rPr>
        <w:t>não poderão implicar o aumento dos custos contratuais.</w:t>
      </w:r>
    </w:p>
    <w:p w14:paraId="006870E4" w14:textId="77777777" w:rsidR="005176D3" w:rsidRDefault="005176D3" w:rsidP="001F59D7">
      <w:pPr>
        <w:spacing w:after="0" w:line="276" w:lineRule="auto"/>
        <w:ind w:left="709"/>
        <w:jc w:val="both"/>
        <w:rPr>
          <w:rFonts w:ascii="Arial" w:eastAsia="Times New Roman" w:hAnsi="Arial" w:cs="Arial"/>
          <w:sz w:val="24"/>
          <w:szCs w:val="24"/>
          <w:lang w:val="pt"/>
        </w:rPr>
      </w:pPr>
    </w:p>
    <w:p w14:paraId="229B6D71" w14:textId="1DA43A9A" w:rsidR="00D6557C" w:rsidRPr="00BE26D2" w:rsidRDefault="00D6557C" w:rsidP="007B1C5B">
      <w:pPr>
        <w:pStyle w:val="PargrafodaLista"/>
        <w:numPr>
          <w:ilvl w:val="2"/>
          <w:numId w:val="11"/>
        </w:numPr>
        <w:spacing w:line="276" w:lineRule="auto"/>
        <w:ind w:left="567" w:firstLine="0"/>
        <w:rPr>
          <w:rFonts w:eastAsia="Times New Roman"/>
          <w:b/>
          <w:bCs/>
          <w:sz w:val="24"/>
          <w:szCs w:val="24"/>
          <w:lang w:val="pt"/>
        </w:rPr>
      </w:pPr>
      <w:r w:rsidRPr="00BE26D2">
        <w:rPr>
          <w:rFonts w:eastAsia="Times New Roman"/>
          <w:sz w:val="24"/>
          <w:szCs w:val="24"/>
          <w:lang w:val="pt"/>
        </w:rPr>
        <w:t xml:space="preserve"> No que se refere ao </w:t>
      </w:r>
      <w:r w:rsidRPr="00BE26D2">
        <w:rPr>
          <w:rFonts w:eastAsia="Times New Roman"/>
          <w:b/>
          <w:bCs/>
          <w:sz w:val="24"/>
          <w:szCs w:val="24"/>
          <w:lang w:val="pt"/>
        </w:rPr>
        <w:t>LOTE II – OFERTA DE PACOTE DE VIAGEM:</w:t>
      </w:r>
    </w:p>
    <w:p w14:paraId="3FC23EC0" w14:textId="77777777" w:rsidR="00D6557C" w:rsidRDefault="00D6557C" w:rsidP="00D6557C">
      <w:pPr>
        <w:spacing w:after="0" w:line="276" w:lineRule="auto"/>
        <w:ind w:left="709"/>
        <w:jc w:val="both"/>
        <w:rPr>
          <w:rFonts w:ascii="Arial" w:eastAsia="Times New Roman" w:hAnsi="Arial" w:cs="Arial"/>
          <w:b/>
          <w:bCs/>
          <w:sz w:val="24"/>
          <w:szCs w:val="24"/>
          <w:lang w:val="pt"/>
        </w:rPr>
      </w:pPr>
    </w:p>
    <w:p w14:paraId="19EE1628" w14:textId="0E93C699" w:rsidR="00D6557C" w:rsidRPr="00BE26D2" w:rsidRDefault="00D6557C" w:rsidP="007B1C5B">
      <w:pPr>
        <w:pStyle w:val="PargrafodaLista"/>
        <w:numPr>
          <w:ilvl w:val="3"/>
          <w:numId w:val="13"/>
        </w:numPr>
        <w:spacing w:line="276" w:lineRule="auto"/>
        <w:ind w:left="1134" w:firstLine="0"/>
        <w:rPr>
          <w:rFonts w:eastAsiaTheme="minorHAnsi"/>
          <w:sz w:val="24"/>
          <w:szCs w:val="24"/>
          <w:lang w:val="pt-BR"/>
        </w:rPr>
      </w:pPr>
      <w:r w:rsidRPr="00BE26D2">
        <w:rPr>
          <w:sz w:val="24"/>
          <w:szCs w:val="24"/>
        </w:rPr>
        <w:t xml:space="preserve"> Para efeito de medição a</w:t>
      </w:r>
      <w:r w:rsidRPr="00BE26D2">
        <w:rPr>
          <w:rFonts w:eastAsia="Times New Roman"/>
          <w:sz w:val="24"/>
          <w:szCs w:val="24"/>
          <w:lang w:val="pt"/>
        </w:rPr>
        <w:t xml:space="preserve"> CONTRATADA deverá apresentar</w:t>
      </w:r>
      <w:r w:rsidRPr="00BE26D2">
        <w:rPr>
          <w:sz w:val="24"/>
          <w:szCs w:val="24"/>
        </w:rPr>
        <w:t xml:space="preserve"> </w:t>
      </w:r>
      <w:r w:rsidRPr="00BE26D2">
        <w:rPr>
          <w:rFonts w:eastAsia="Times New Roman"/>
          <w:sz w:val="24"/>
          <w:szCs w:val="24"/>
          <w:lang w:val="pt"/>
        </w:rPr>
        <w:t xml:space="preserve">à Secretaria Municipal de Educação - SME com antecedência mínima de 30 (trinta) dias do embarque, por meio do e-mail </w:t>
      </w:r>
      <w:hyperlink r:id="rId12" w:history="1">
        <w:r w:rsidRPr="00BE26D2">
          <w:rPr>
            <w:rStyle w:val="Hyperlink"/>
            <w:rFonts w:eastAsia="Times New Roman"/>
            <w:color w:val="auto"/>
            <w:sz w:val="24"/>
            <w:szCs w:val="24"/>
            <w:lang w:val="pt"/>
          </w:rPr>
          <w:t>ctosme@rioeduca.net</w:t>
        </w:r>
      </w:hyperlink>
      <w:r w:rsidRPr="00BE26D2">
        <w:rPr>
          <w:rFonts w:eastAsia="Times New Roman"/>
          <w:sz w:val="24"/>
          <w:szCs w:val="24"/>
          <w:lang w:val="pt"/>
        </w:rPr>
        <w:t>,</w:t>
      </w:r>
      <w:r w:rsidR="00011A94" w:rsidRPr="00BE26D2">
        <w:rPr>
          <w:rFonts w:eastAsia="Times New Roman"/>
          <w:sz w:val="24"/>
          <w:szCs w:val="24"/>
          <w:lang w:val="pt"/>
        </w:rPr>
        <w:t xml:space="preserve"> </w:t>
      </w:r>
      <w:r w:rsidRPr="00BE26D2">
        <w:rPr>
          <w:rFonts w:eastAsia="Times New Roman"/>
          <w:sz w:val="24"/>
          <w:szCs w:val="24"/>
          <w:lang w:val="pt"/>
        </w:rPr>
        <w:t>observando os critérios contidos n</w:t>
      </w:r>
      <w:r w:rsidR="005A32FA">
        <w:rPr>
          <w:rFonts w:eastAsia="Times New Roman"/>
          <w:sz w:val="24"/>
          <w:szCs w:val="24"/>
          <w:lang w:val="pt"/>
        </w:rPr>
        <w:t>este Termo de Referência</w:t>
      </w:r>
      <w:r w:rsidR="00754339">
        <w:rPr>
          <w:rFonts w:eastAsia="Times New Roman"/>
          <w:sz w:val="24"/>
          <w:szCs w:val="24"/>
          <w:lang w:val="pt"/>
        </w:rPr>
        <w:t>:</w:t>
      </w:r>
    </w:p>
    <w:p w14:paraId="0F820459" w14:textId="77777777" w:rsidR="00E843DD" w:rsidRDefault="00E843DD" w:rsidP="00D6557C">
      <w:pPr>
        <w:spacing w:after="0" w:line="276" w:lineRule="auto"/>
        <w:ind w:left="709" w:firstLine="707"/>
        <w:jc w:val="both"/>
        <w:rPr>
          <w:rFonts w:ascii="Arial" w:eastAsia="Times New Roman" w:hAnsi="Arial" w:cs="Arial"/>
          <w:sz w:val="24"/>
          <w:szCs w:val="24"/>
          <w:lang w:val="pt"/>
        </w:rPr>
      </w:pPr>
    </w:p>
    <w:p w14:paraId="4ED4A962" w14:textId="20661DD3" w:rsidR="00432BD5" w:rsidRPr="00432BD5" w:rsidRDefault="00754339" w:rsidP="007B1C5B">
      <w:pPr>
        <w:pStyle w:val="PargrafodaLista"/>
        <w:numPr>
          <w:ilvl w:val="4"/>
          <w:numId w:val="13"/>
        </w:numPr>
        <w:tabs>
          <w:tab w:val="left" w:pos="2410"/>
        </w:tabs>
        <w:spacing w:line="276" w:lineRule="auto"/>
        <w:ind w:left="1418" w:firstLine="0"/>
        <w:rPr>
          <w:rFonts w:eastAsia="Times New Roman"/>
          <w:b/>
          <w:bCs/>
          <w:sz w:val="24"/>
          <w:szCs w:val="24"/>
          <w:lang w:val="pt"/>
        </w:rPr>
      </w:pPr>
      <w:r>
        <w:rPr>
          <w:rFonts w:eastAsia="Times New Roman"/>
          <w:sz w:val="24"/>
          <w:szCs w:val="24"/>
          <w:lang w:val="pt"/>
        </w:rPr>
        <w:t>A</w:t>
      </w:r>
      <w:r w:rsidR="002E6A5C" w:rsidRPr="002E6A5C">
        <w:rPr>
          <w:rFonts w:eastAsia="Times New Roman"/>
          <w:sz w:val="24"/>
          <w:szCs w:val="24"/>
          <w:lang w:val="pt"/>
        </w:rPr>
        <w:t xml:space="preserve">s passagens aéreas (ida e volta) com os seus respectivos </w:t>
      </w:r>
      <w:r w:rsidR="002E6A5C" w:rsidRPr="002E6A5C">
        <w:rPr>
          <w:rFonts w:eastAsia="Times New Roman"/>
          <w:sz w:val="24"/>
          <w:szCs w:val="24"/>
          <w:lang w:val="pt"/>
        </w:rPr>
        <w:lastRenderedPageBreak/>
        <w:t>localizadores dos 138 (cento e trinta e oito) participantes (alunos e acompanhantes);</w:t>
      </w:r>
    </w:p>
    <w:p w14:paraId="087FA7B9" w14:textId="77777777" w:rsidR="00432BD5" w:rsidRPr="00432BD5" w:rsidRDefault="00432BD5" w:rsidP="00754339">
      <w:pPr>
        <w:pStyle w:val="PargrafodaLista"/>
        <w:tabs>
          <w:tab w:val="left" w:pos="2410"/>
        </w:tabs>
        <w:spacing w:line="276" w:lineRule="auto"/>
        <w:ind w:left="1418"/>
        <w:rPr>
          <w:rFonts w:eastAsia="Times New Roman"/>
          <w:b/>
          <w:bCs/>
          <w:sz w:val="24"/>
          <w:szCs w:val="24"/>
          <w:lang w:val="pt"/>
        </w:rPr>
      </w:pPr>
    </w:p>
    <w:p w14:paraId="6F77312A" w14:textId="01AB1A46" w:rsidR="00432BD5" w:rsidRPr="00432BD5" w:rsidRDefault="00754339" w:rsidP="007B1C5B">
      <w:pPr>
        <w:pStyle w:val="PargrafodaLista"/>
        <w:numPr>
          <w:ilvl w:val="4"/>
          <w:numId w:val="13"/>
        </w:numPr>
        <w:tabs>
          <w:tab w:val="left" w:pos="2410"/>
        </w:tabs>
        <w:spacing w:line="276" w:lineRule="auto"/>
        <w:ind w:left="1418" w:firstLine="0"/>
        <w:rPr>
          <w:rFonts w:eastAsia="Times New Roman"/>
          <w:b/>
          <w:bCs/>
          <w:sz w:val="24"/>
          <w:szCs w:val="24"/>
          <w:lang w:val="pt"/>
        </w:rPr>
      </w:pPr>
      <w:r>
        <w:rPr>
          <w:rFonts w:eastAsia="Times New Roman"/>
          <w:sz w:val="24"/>
          <w:szCs w:val="24"/>
          <w:lang w:val="pt"/>
        </w:rPr>
        <w:t xml:space="preserve">O </w:t>
      </w:r>
      <w:r w:rsidR="007376D9" w:rsidRPr="00432BD5">
        <w:rPr>
          <w:rFonts w:eastAsia="Times New Roman"/>
          <w:sz w:val="24"/>
          <w:szCs w:val="24"/>
          <w:lang w:val="pt"/>
        </w:rPr>
        <w:t>c</w:t>
      </w:r>
      <w:r w:rsidR="007376D9" w:rsidRPr="000729DE">
        <w:rPr>
          <w:rFonts w:eastAsia="Times New Roman"/>
          <w:sz w:val="24"/>
          <w:szCs w:val="24"/>
          <w:lang w:val="pt"/>
        </w:rPr>
        <w:t>omprovante</w:t>
      </w:r>
      <w:r w:rsidR="007376D9" w:rsidRPr="00432BD5">
        <w:rPr>
          <w:rFonts w:eastAsia="Times New Roman"/>
          <w:sz w:val="24"/>
          <w:szCs w:val="24"/>
          <w:lang w:val="pt"/>
        </w:rPr>
        <w:t xml:space="preserve"> da </w:t>
      </w:r>
      <w:r w:rsidR="003335EC">
        <w:rPr>
          <w:rFonts w:eastAsia="Times New Roman"/>
          <w:sz w:val="24"/>
          <w:szCs w:val="24"/>
          <w:lang w:val="pt"/>
        </w:rPr>
        <w:t>contratação</w:t>
      </w:r>
      <w:r w:rsidR="007376D9" w:rsidRPr="00432BD5">
        <w:rPr>
          <w:rFonts w:eastAsia="Times New Roman"/>
          <w:sz w:val="24"/>
          <w:szCs w:val="24"/>
          <w:lang w:val="pt"/>
        </w:rPr>
        <w:t xml:space="preserve"> das 07 (sete) diárias de hospedagem para todos os 138 (cento e trinta e oito) participantes (alunos e acompanhantes)</w:t>
      </w:r>
      <w:r w:rsidR="009969DF" w:rsidRPr="00432BD5">
        <w:rPr>
          <w:rFonts w:eastAsia="Times New Roman"/>
          <w:sz w:val="24"/>
          <w:szCs w:val="24"/>
          <w:lang w:val="pt"/>
        </w:rPr>
        <w:t>;</w:t>
      </w:r>
    </w:p>
    <w:p w14:paraId="4AA61C6E" w14:textId="77777777" w:rsidR="00432BD5" w:rsidRPr="00432BD5" w:rsidRDefault="00432BD5" w:rsidP="00754339">
      <w:pPr>
        <w:pStyle w:val="PargrafodaLista"/>
        <w:tabs>
          <w:tab w:val="left" w:pos="2410"/>
        </w:tabs>
        <w:ind w:left="1418"/>
        <w:rPr>
          <w:rFonts w:eastAsia="Times New Roman"/>
          <w:sz w:val="24"/>
          <w:szCs w:val="24"/>
          <w:lang w:val="pt"/>
        </w:rPr>
      </w:pPr>
    </w:p>
    <w:p w14:paraId="7336F58B" w14:textId="69F59712" w:rsidR="00432BD5" w:rsidRPr="00432BD5" w:rsidRDefault="00754339" w:rsidP="007B1C5B">
      <w:pPr>
        <w:pStyle w:val="PargrafodaLista"/>
        <w:numPr>
          <w:ilvl w:val="4"/>
          <w:numId w:val="13"/>
        </w:numPr>
        <w:tabs>
          <w:tab w:val="left" w:pos="2410"/>
        </w:tabs>
        <w:spacing w:line="276" w:lineRule="auto"/>
        <w:ind w:left="1418" w:firstLine="0"/>
        <w:rPr>
          <w:rFonts w:eastAsia="Times New Roman"/>
          <w:b/>
          <w:bCs/>
          <w:sz w:val="24"/>
          <w:szCs w:val="24"/>
          <w:lang w:val="pt"/>
        </w:rPr>
      </w:pPr>
      <w:r>
        <w:rPr>
          <w:rFonts w:eastAsia="Times New Roman"/>
          <w:sz w:val="24"/>
          <w:szCs w:val="24"/>
          <w:lang w:val="pt"/>
        </w:rPr>
        <w:t xml:space="preserve">O </w:t>
      </w:r>
      <w:r w:rsidR="009969DF" w:rsidRPr="000729DE">
        <w:rPr>
          <w:rFonts w:eastAsia="Times New Roman"/>
          <w:sz w:val="24"/>
          <w:szCs w:val="24"/>
          <w:lang w:val="pt"/>
        </w:rPr>
        <w:t>comprovante</w:t>
      </w:r>
      <w:r w:rsidR="009969DF" w:rsidRPr="00432BD5">
        <w:rPr>
          <w:rFonts w:eastAsia="Times New Roman"/>
          <w:sz w:val="24"/>
          <w:szCs w:val="24"/>
          <w:lang w:val="pt"/>
        </w:rPr>
        <w:t xml:space="preserve"> da </w:t>
      </w:r>
      <w:r w:rsidR="003335EC">
        <w:rPr>
          <w:rFonts w:eastAsia="Times New Roman"/>
          <w:sz w:val="24"/>
          <w:szCs w:val="24"/>
          <w:lang w:val="pt"/>
        </w:rPr>
        <w:t>contratação</w:t>
      </w:r>
      <w:r w:rsidR="009969DF" w:rsidRPr="00432BD5">
        <w:rPr>
          <w:rFonts w:eastAsia="Times New Roman"/>
          <w:sz w:val="24"/>
          <w:szCs w:val="24"/>
          <w:lang w:val="pt"/>
        </w:rPr>
        <w:t xml:space="preserve"> das 07 (sete) diárias de traslados terrestres, para todos os 138 (cento e trinta e oito) participantes (alunos e acompanhantes);</w:t>
      </w:r>
    </w:p>
    <w:p w14:paraId="1E76BB40" w14:textId="77777777" w:rsidR="00432BD5" w:rsidRPr="00432BD5" w:rsidRDefault="00432BD5" w:rsidP="00754339">
      <w:pPr>
        <w:pStyle w:val="PargrafodaLista"/>
        <w:tabs>
          <w:tab w:val="left" w:pos="2410"/>
        </w:tabs>
        <w:ind w:left="1418"/>
        <w:rPr>
          <w:rFonts w:eastAsia="Times New Roman"/>
          <w:sz w:val="24"/>
          <w:szCs w:val="24"/>
          <w:lang w:val="pt"/>
        </w:rPr>
      </w:pPr>
    </w:p>
    <w:p w14:paraId="1C02FBC2" w14:textId="6E69B146" w:rsidR="00432BD5" w:rsidRPr="00432BD5" w:rsidRDefault="00754339" w:rsidP="007B1C5B">
      <w:pPr>
        <w:pStyle w:val="PargrafodaLista"/>
        <w:numPr>
          <w:ilvl w:val="4"/>
          <w:numId w:val="13"/>
        </w:numPr>
        <w:tabs>
          <w:tab w:val="left" w:pos="2410"/>
        </w:tabs>
        <w:spacing w:line="276" w:lineRule="auto"/>
        <w:ind w:left="1418" w:firstLine="0"/>
        <w:rPr>
          <w:rFonts w:eastAsia="Times New Roman"/>
          <w:b/>
          <w:bCs/>
          <w:sz w:val="24"/>
          <w:szCs w:val="24"/>
          <w:lang w:val="pt"/>
        </w:rPr>
      </w:pPr>
      <w:r>
        <w:rPr>
          <w:rFonts w:eastAsia="Times New Roman"/>
          <w:sz w:val="24"/>
          <w:szCs w:val="24"/>
          <w:lang w:val="pt"/>
        </w:rPr>
        <w:t xml:space="preserve">Os </w:t>
      </w:r>
      <w:r w:rsidR="009969DF" w:rsidRPr="00432BD5">
        <w:rPr>
          <w:rFonts w:eastAsia="Times New Roman"/>
          <w:sz w:val="24"/>
          <w:szCs w:val="24"/>
          <w:lang w:val="pt"/>
        </w:rPr>
        <w:t xml:space="preserve">ingressos </w:t>
      </w:r>
      <w:r w:rsidR="003335EC">
        <w:rPr>
          <w:rFonts w:eastAsia="Times New Roman"/>
          <w:sz w:val="24"/>
          <w:szCs w:val="24"/>
          <w:lang w:val="pt"/>
        </w:rPr>
        <w:t>para todas as</w:t>
      </w:r>
      <w:r w:rsidR="009969DF" w:rsidRPr="00432BD5">
        <w:rPr>
          <w:rFonts w:eastAsia="Times New Roman"/>
          <w:sz w:val="24"/>
          <w:szCs w:val="24"/>
          <w:lang w:val="pt"/>
        </w:rPr>
        <w:t xml:space="preserve"> atrações</w:t>
      </w:r>
      <w:r w:rsidR="003335EC">
        <w:rPr>
          <w:rFonts w:eastAsia="Times New Roman"/>
          <w:sz w:val="24"/>
          <w:szCs w:val="24"/>
          <w:lang w:val="pt"/>
        </w:rPr>
        <w:t>/parques</w:t>
      </w:r>
      <w:r w:rsidR="009969DF" w:rsidRPr="00432BD5">
        <w:rPr>
          <w:rFonts w:eastAsia="Times New Roman"/>
          <w:sz w:val="24"/>
          <w:szCs w:val="24"/>
          <w:lang w:val="pt"/>
        </w:rPr>
        <w:t xml:space="preserve"> do </w:t>
      </w:r>
      <w:r w:rsidR="009969DF" w:rsidRPr="000729DE">
        <w:rPr>
          <w:rFonts w:eastAsia="Times New Roman"/>
          <w:b/>
          <w:bCs/>
          <w:sz w:val="24"/>
          <w:szCs w:val="24"/>
          <w:lang w:val="pt"/>
        </w:rPr>
        <w:t xml:space="preserve">Programa </w:t>
      </w:r>
      <w:r w:rsidR="009969DF" w:rsidRPr="000729DE">
        <w:rPr>
          <w:b/>
          <w:bCs/>
          <w:i/>
          <w:iCs/>
          <w:sz w:val="24"/>
          <w:szCs w:val="24"/>
          <w:lang w:val="pt"/>
        </w:rPr>
        <w:t xml:space="preserve">Disney </w:t>
      </w:r>
      <w:r w:rsidR="009969DF" w:rsidRPr="000729DE">
        <w:rPr>
          <w:b/>
          <w:bCs/>
          <w:sz w:val="24"/>
          <w:szCs w:val="24"/>
          <w:lang w:val="pt"/>
        </w:rPr>
        <w:t>&amp; NASA</w:t>
      </w:r>
      <w:r w:rsidR="009969DF" w:rsidRPr="00432BD5">
        <w:rPr>
          <w:rFonts w:eastAsia="Times New Roman"/>
          <w:sz w:val="24"/>
          <w:szCs w:val="24"/>
          <w:lang w:val="pt"/>
        </w:rPr>
        <w:t>, para todos os 138 (cento e trinta e oito) participantes (alunos e acompanhantes);</w:t>
      </w:r>
    </w:p>
    <w:p w14:paraId="3980FB06" w14:textId="77777777" w:rsidR="00432BD5" w:rsidRPr="00432BD5" w:rsidRDefault="00432BD5" w:rsidP="00754339">
      <w:pPr>
        <w:pStyle w:val="PargrafodaLista"/>
        <w:tabs>
          <w:tab w:val="left" w:pos="2410"/>
        </w:tabs>
        <w:ind w:left="1418"/>
        <w:rPr>
          <w:rFonts w:eastAsia="Times New Roman"/>
          <w:sz w:val="24"/>
          <w:szCs w:val="24"/>
          <w:lang w:val="pt"/>
        </w:rPr>
      </w:pPr>
    </w:p>
    <w:p w14:paraId="44EF26F4" w14:textId="32AE8B06" w:rsidR="00432BD5" w:rsidRPr="00432BD5" w:rsidRDefault="00754339" w:rsidP="007B1C5B">
      <w:pPr>
        <w:pStyle w:val="PargrafodaLista"/>
        <w:numPr>
          <w:ilvl w:val="4"/>
          <w:numId w:val="13"/>
        </w:numPr>
        <w:tabs>
          <w:tab w:val="left" w:pos="2410"/>
        </w:tabs>
        <w:spacing w:line="276" w:lineRule="auto"/>
        <w:ind w:left="1418" w:firstLine="0"/>
        <w:rPr>
          <w:rFonts w:eastAsia="Times New Roman"/>
          <w:b/>
          <w:bCs/>
          <w:sz w:val="24"/>
          <w:szCs w:val="24"/>
          <w:lang w:val="pt"/>
        </w:rPr>
      </w:pPr>
      <w:r>
        <w:rPr>
          <w:rFonts w:eastAsia="Times New Roman"/>
          <w:sz w:val="24"/>
          <w:szCs w:val="24"/>
          <w:lang w:val="pt"/>
        </w:rPr>
        <w:t xml:space="preserve">O </w:t>
      </w:r>
      <w:r w:rsidR="009235A3" w:rsidRPr="000729DE">
        <w:rPr>
          <w:rFonts w:eastAsia="Times New Roman"/>
          <w:sz w:val="24"/>
          <w:szCs w:val="24"/>
          <w:lang w:val="pt"/>
        </w:rPr>
        <w:t>comprovante</w:t>
      </w:r>
      <w:r w:rsidR="009235A3" w:rsidRPr="00432BD5">
        <w:rPr>
          <w:rFonts w:eastAsia="Times New Roman"/>
          <w:sz w:val="24"/>
          <w:szCs w:val="24"/>
          <w:lang w:val="pt"/>
        </w:rPr>
        <w:t xml:space="preserve"> da contratação do Seguro</w:t>
      </w:r>
      <w:r w:rsidR="003335EC">
        <w:rPr>
          <w:rFonts w:eastAsia="Times New Roman"/>
          <w:sz w:val="24"/>
          <w:szCs w:val="24"/>
          <w:lang w:val="pt"/>
        </w:rPr>
        <w:t>-</w:t>
      </w:r>
      <w:r w:rsidR="009235A3" w:rsidRPr="00432BD5">
        <w:rPr>
          <w:rFonts w:eastAsia="Times New Roman"/>
          <w:sz w:val="24"/>
          <w:szCs w:val="24"/>
          <w:lang w:val="pt"/>
        </w:rPr>
        <w:t>Viagem para todos os 138 (cento e trinta e oito) participantes (alunos e acompanhantes);</w:t>
      </w:r>
    </w:p>
    <w:p w14:paraId="25B62F7D" w14:textId="77777777" w:rsidR="00432BD5" w:rsidRPr="00432BD5" w:rsidRDefault="00432BD5" w:rsidP="00754339">
      <w:pPr>
        <w:pStyle w:val="PargrafodaLista"/>
        <w:tabs>
          <w:tab w:val="left" w:pos="2410"/>
        </w:tabs>
        <w:ind w:left="1418"/>
        <w:rPr>
          <w:rFonts w:eastAsia="Times New Roman"/>
          <w:sz w:val="24"/>
          <w:szCs w:val="24"/>
          <w:lang w:val="pt"/>
        </w:rPr>
      </w:pPr>
    </w:p>
    <w:p w14:paraId="4CBAFFCF" w14:textId="520644BA" w:rsidR="004610BD" w:rsidRPr="00432BD5" w:rsidRDefault="00754339" w:rsidP="007B1C5B">
      <w:pPr>
        <w:pStyle w:val="PargrafodaLista"/>
        <w:numPr>
          <w:ilvl w:val="4"/>
          <w:numId w:val="13"/>
        </w:numPr>
        <w:tabs>
          <w:tab w:val="left" w:pos="2410"/>
        </w:tabs>
        <w:spacing w:line="276" w:lineRule="auto"/>
        <w:ind w:left="1418" w:firstLine="0"/>
        <w:rPr>
          <w:rFonts w:eastAsia="Times New Roman"/>
          <w:b/>
          <w:bCs/>
          <w:sz w:val="24"/>
          <w:szCs w:val="24"/>
          <w:lang w:val="pt"/>
        </w:rPr>
      </w:pPr>
      <w:r>
        <w:rPr>
          <w:rFonts w:eastAsia="Times New Roman"/>
          <w:sz w:val="24"/>
          <w:szCs w:val="24"/>
          <w:lang w:val="pt"/>
        </w:rPr>
        <w:t xml:space="preserve">O </w:t>
      </w:r>
      <w:r w:rsidR="009235A3" w:rsidRPr="000729DE">
        <w:rPr>
          <w:rFonts w:eastAsia="Times New Roman"/>
          <w:sz w:val="24"/>
          <w:szCs w:val="24"/>
          <w:lang w:val="pt"/>
        </w:rPr>
        <w:t>comprovante</w:t>
      </w:r>
      <w:r w:rsidR="009235A3" w:rsidRPr="00432BD5">
        <w:rPr>
          <w:rFonts w:eastAsia="Times New Roman"/>
          <w:sz w:val="24"/>
          <w:szCs w:val="24"/>
          <w:lang w:val="pt"/>
        </w:rPr>
        <w:t xml:space="preserve"> da contratação d</w:t>
      </w:r>
      <w:r w:rsidR="003335EC">
        <w:rPr>
          <w:rFonts w:eastAsia="Times New Roman"/>
          <w:sz w:val="24"/>
          <w:szCs w:val="24"/>
          <w:lang w:val="pt"/>
        </w:rPr>
        <w:t>as diárias d</w:t>
      </w:r>
      <w:r w:rsidR="009235A3" w:rsidRPr="00432BD5">
        <w:rPr>
          <w:rFonts w:eastAsia="Times New Roman"/>
          <w:sz w:val="24"/>
          <w:szCs w:val="24"/>
          <w:lang w:val="pt"/>
        </w:rPr>
        <w:t>os guias de turismo</w:t>
      </w:r>
      <w:r w:rsidR="00AD088E" w:rsidRPr="00432BD5">
        <w:rPr>
          <w:rFonts w:eastAsia="Times New Roman"/>
          <w:sz w:val="24"/>
          <w:szCs w:val="24"/>
          <w:lang w:val="pt"/>
        </w:rPr>
        <w:t>.</w:t>
      </w:r>
    </w:p>
    <w:p w14:paraId="07591D7D" w14:textId="77777777" w:rsidR="00AE0C96" w:rsidRPr="009F6AB3" w:rsidRDefault="00AE0C96" w:rsidP="00AE0C96">
      <w:pPr>
        <w:pStyle w:val="PargrafodaLista"/>
        <w:spacing w:line="276" w:lineRule="auto"/>
        <w:ind w:left="2160"/>
        <w:rPr>
          <w:rFonts w:eastAsia="Times New Roman"/>
          <w:b/>
          <w:bCs/>
          <w:sz w:val="24"/>
          <w:szCs w:val="24"/>
          <w:lang w:val="pt"/>
        </w:rPr>
      </w:pPr>
    </w:p>
    <w:tbl>
      <w:tblPr>
        <w:tblW w:w="10201" w:type="dxa"/>
        <w:jc w:val="center"/>
        <w:tblCellMar>
          <w:left w:w="70" w:type="dxa"/>
          <w:right w:w="70" w:type="dxa"/>
        </w:tblCellMar>
        <w:tblLook w:val="04A0" w:firstRow="1" w:lastRow="0" w:firstColumn="1" w:lastColumn="0" w:noHBand="0" w:noVBand="1"/>
      </w:tblPr>
      <w:tblGrid>
        <w:gridCol w:w="700"/>
        <w:gridCol w:w="2341"/>
        <w:gridCol w:w="3503"/>
        <w:gridCol w:w="2426"/>
        <w:gridCol w:w="1231"/>
      </w:tblGrid>
      <w:tr w:rsidR="00BE26D2" w:rsidRPr="00FE1A6D" w14:paraId="66809FBF" w14:textId="7D420845" w:rsidTr="007E72A2">
        <w:trPr>
          <w:trHeight w:val="425"/>
          <w:jc w:val="center"/>
        </w:trPr>
        <w:tc>
          <w:tcPr>
            <w:tcW w:w="102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443B5F" w14:textId="73E833D0" w:rsidR="00BE26D2" w:rsidRPr="004C11FC" w:rsidRDefault="00BE26D2" w:rsidP="00AE0C96">
            <w:pPr>
              <w:pStyle w:val="PargrafodaLista"/>
              <w:ind w:left="720"/>
              <w:jc w:val="center"/>
              <w:rPr>
                <w:rFonts w:eastAsia="Times New Roman"/>
                <w:b/>
                <w:bCs/>
                <w:color w:val="000000"/>
                <w:sz w:val="20"/>
                <w:szCs w:val="20"/>
                <w:lang w:eastAsia="pt-BR"/>
              </w:rPr>
            </w:pPr>
            <w:r w:rsidRPr="004C11FC">
              <w:rPr>
                <w:rFonts w:eastAsia="Times New Roman"/>
                <w:b/>
                <w:bCs/>
                <w:color w:val="000000"/>
                <w:sz w:val="20"/>
                <w:szCs w:val="20"/>
                <w:lang w:eastAsia="pt-BR"/>
              </w:rPr>
              <w:t xml:space="preserve">LOTE II – PACOTE DE VIAGEM - PROGRAMA </w:t>
            </w:r>
            <w:r w:rsidRPr="004C11FC">
              <w:rPr>
                <w:rFonts w:eastAsia="Times New Roman"/>
                <w:b/>
                <w:bCs/>
                <w:i/>
                <w:color w:val="000000"/>
                <w:sz w:val="20"/>
                <w:szCs w:val="20"/>
                <w:lang w:eastAsia="pt-BR"/>
              </w:rPr>
              <w:t xml:space="preserve">DISNEY </w:t>
            </w:r>
            <w:r w:rsidRPr="004C11FC">
              <w:rPr>
                <w:rFonts w:eastAsia="Times New Roman"/>
                <w:b/>
                <w:bCs/>
                <w:color w:val="000000"/>
                <w:sz w:val="20"/>
                <w:szCs w:val="20"/>
                <w:lang w:eastAsia="pt-BR"/>
              </w:rPr>
              <w:t>&amp; NASA - Evidências</w:t>
            </w:r>
          </w:p>
        </w:tc>
      </w:tr>
      <w:tr w:rsidR="00BE26D2" w:rsidRPr="00FE1A6D" w14:paraId="4DC098A6" w14:textId="79A69289" w:rsidTr="00BE26D2">
        <w:trPr>
          <w:trHeight w:val="227"/>
          <w:jc w:val="center"/>
        </w:trPr>
        <w:tc>
          <w:tcPr>
            <w:tcW w:w="70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F7D5420" w14:textId="77777777" w:rsidR="00BE26D2" w:rsidRPr="00FE1A6D" w:rsidRDefault="00BE26D2">
            <w:pPr>
              <w:spacing w:after="0" w:line="240" w:lineRule="auto"/>
              <w:jc w:val="center"/>
              <w:rPr>
                <w:rFonts w:ascii="Arial" w:eastAsia="Times New Roman" w:hAnsi="Arial" w:cs="Arial"/>
                <w:b/>
                <w:bCs/>
                <w:color w:val="000000"/>
                <w:sz w:val="20"/>
                <w:szCs w:val="20"/>
                <w:lang w:eastAsia="pt-BR"/>
              </w:rPr>
            </w:pPr>
            <w:r w:rsidRPr="00FE1A6D">
              <w:rPr>
                <w:rFonts w:ascii="Arial" w:eastAsia="Times New Roman" w:hAnsi="Arial" w:cs="Arial"/>
                <w:b/>
                <w:bCs/>
                <w:color w:val="000000"/>
                <w:sz w:val="20"/>
                <w:szCs w:val="20"/>
                <w:lang w:val="pt-PT" w:eastAsia="pt-BR"/>
              </w:rPr>
              <w:t>ITEM</w:t>
            </w:r>
          </w:p>
        </w:tc>
        <w:tc>
          <w:tcPr>
            <w:tcW w:w="2362" w:type="dxa"/>
            <w:tcBorders>
              <w:top w:val="nil"/>
              <w:left w:val="nil"/>
              <w:bottom w:val="single" w:sz="4" w:space="0" w:color="auto"/>
              <w:right w:val="single" w:sz="4" w:space="0" w:color="auto"/>
            </w:tcBorders>
            <w:shd w:val="clear" w:color="auto" w:fill="D9D9D9" w:themeFill="background1" w:themeFillShade="D9"/>
            <w:vAlign w:val="center"/>
            <w:hideMark/>
          </w:tcPr>
          <w:p w14:paraId="3611457D" w14:textId="77777777" w:rsidR="00BE26D2" w:rsidRPr="00FE1A6D" w:rsidRDefault="00BE26D2">
            <w:pPr>
              <w:spacing w:after="0" w:line="240" w:lineRule="auto"/>
              <w:jc w:val="center"/>
              <w:rPr>
                <w:rFonts w:ascii="Arial" w:eastAsia="Times New Roman" w:hAnsi="Arial" w:cs="Arial"/>
                <w:b/>
                <w:bCs/>
                <w:color w:val="000000"/>
                <w:sz w:val="20"/>
                <w:szCs w:val="20"/>
                <w:lang w:eastAsia="pt-BR"/>
              </w:rPr>
            </w:pPr>
            <w:r w:rsidRPr="00FE1A6D">
              <w:rPr>
                <w:rFonts w:ascii="Arial" w:eastAsia="Times New Roman" w:hAnsi="Arial" w:cs="Arial"/>
                <w:b/>
                <w:bCs/>
                <w:color w:val="000000"/>
                <w:sz w:val="20"/>
                <w:szCs w:val="20"/>
                <w:lang w:val="pt-PT" w:eastAsia="pt-BR"/>
              </w:rPr>
              <w:t>PRODUTO</w:t>
            </w:r>
          </w:p>
        </w:tc>
        <w:tc>
          <w:tcPr>
            <w:tcW w:w="3567" w:type="dxa"/>
            <w:tcBorders>
              <w:top w:val="nil"/>
              <w:left w:val="nil"/>
              <w:bottom w:val="single" w:sz="4" w:space="0" w:color="auto"/>
              <w:right w:val="single" w:sz="4" w:space="0" w:color="auto"/>
            </w:tcBorders>
            <w:shd w:val="clear" w:color="auto" w:fill="D9D9D9" w:themeFill="background1" w:themeFillShade="D9"/>
            <w:vAlign w:val="center"/>
            <w:hideMark/>
          </w:tcPr>
          <w:p w14:paraId="4FA39B9C" w14:textId="77777777" w:rsidR="00BE26D2" w:rsidRPr="00FE1A6D" w:rsidRDefault="00BE26D2">
            <w:pPr>
              <w:spacing w:after="0" w:line="240" w:lineRule="auto"/>
              <w:jc w:val="center"/>
              <w:rPr>
                <w:rFonts w:ascii="Arial" w:eastAsia="Times New Roman" w:hAnsi="Arial" w:cs="Arial"/>
                <w:b/>
                <w:bCs/>
                <w:color w:val="000000"/>
                <w:sz w:val="20"/>
                <w:szCs w:val="20"/>
                <w:lang w:eastAsia="pt-BR"/>
              </w:rPr>
            </w:pPr>
            <w:r w:rsidRPr="00FE1A6D">
              <w:rPr>
                <w:rFonts w:ascii="Arial" w:eastAsia="Times New Roman" w:hAnsi="Arial" w:cs="Arial"/>
                <w:b/>
                <w:bCs/>
                <w:color w:val="000000"/>
                <w:sz w:val="20"/>
                <w:szCs w:val="20"/>
                <w:lang w:val="pt-PT" w:eastAsia="pt-BR"/>
              </w:rPr>
              <w:t>DESCRIÇÃO</w:t>
            </w:r>
          </w:p>
        </w:tc>
        <w:tc>
          <w:tcPr>
            <w:tcW w:w="2451" w:type="dxa"/>
            <w:tcBorders>
              <w:top w:val="nil"/>
              <w:left w:val="nil"/>
              <w:bottom w:val="single" w:sz="4" w:space="0" w:color="auto"/>
              <w:right w:val="single" w:sz="4" w:space="0" w:color="auto"/>
            </w:tcBorders>
            <w:shd w:val="clear" w:color="auto" w:fill="D9D9D9" w:themeFill="background1" w:themeFillShade="D9"/>
            <w:vAlign w:val="center"/>
            <w:hideMark/>
          </w:tcPr>
          <w:p w14:paraId="52958949" w14:textId="77777777" w:rsidR="00BE26D2" w:rsidRPr="00FE1A6D" w:rsidRDefault="00BE26D2">
            <w:pPr>
              <w:spacing w:after="0" w:line="240" w:lineRule="auto"/>
              <w:jc w:val="center"/>
              <w:rPr>
                <w:rFonts w:ascii="Arial" w:eastAsia="Times New Roman" w:hAnsi="Arial" w:cs="Arial"/>
                <w:b/>
                <w:bCs/>
                <w:color w:val="000000"/>
                <w:sz w:val="20"/>
                <w:szCs w:val="20"/>
                <w:lang w:eastAsia="pt-BR"/>
              </w:rPr>
            </w:pPr>
            <w:r w:rsidRPr="00FE1A6D">
              <w:rPr>
                <w:rFonts w:ascii="Arial" w:eastAsia="Times New Roman" w:hAnsi="Arial" w:cs="Arial"/>
                <w:b/>
                <w:bCs/>
                <w:color w:val="000000"/>
                <w:sz w:val="20"/>
                <w:szCs w:val="20"/>
                <w:lang w:val="pt-PT" w:eastAsia="pt-BR"/>
              </w:rPr>
              <w:t>EVIDÊNCIA</w:t>
            </w:r>
          </w:p>
        </w:tc>
        <w:tc>
          <w:tcPr>
            <w:tcW w:w="1118" w:type="dxa"/>
            <w:tcBorders>
              <w:top w:val="nil"/>
              <w:left w:val="nil"/>
              <w:bottom w:val="single" w:sz="4" w:space="0" w:color="auto"/>
              <w:right w:val="single" w:sz="4" w:space="0" w:color="auto"/>
            </w:tcBorders>
            <w:shd w:val="clear" w:color="auto" w:fill="D9D9D9" w:themeFill="background1" w:themeFillShade="D9"/>
          </w:tcPr>
          <w:p w14:paraId="0650889C" w14:textId="64E3092E" w:rsidR="00BE26D2" w:rsidRPr="00FE1A6D" w:rsidRDefault="00BE26D2">
            <w:pPr>
              <w:spacing w:after="0" w:line="240" w:lineRule="auto"/>
              <w:jc w:val="center"/>
              <w:rPr>
                <w:rFonts w:ascii="Arial" w:eastAsia="Times New Roman" w:hAnsi="Arial" w:cs="Arial"/>
                <w:b/>
                <w:bCs/>
                <w:color w:val="000000"/>
                <w:sz w:val="20"/>
                <w:szCs w:val="20"/>
                <w:lang w:val="pt-PT" w:eastAsia="pt-BR"/>
              </w:rPr>
            </w:pPr>
            <w:r>
              <w:rPr>
                <w:rFonts w:ascii="Arial" w:eastAsia="Times New Roman" w:hAnsi="Arial" w:cs="Arial"/>
                <w:b/>
                <w:bCs/>
                <w:color w:val="000000"/>
                <w:sz w:val="20"/>
                <w:szCs w:val="20"/>
                <w:lang w:val="pt-PT" w:eastAsia="pt-BR"/>
              </w:rPr>
              <w:t>PRAZO DE ENTREGA</w:t>
            </w:r>
          </w:p>
        </w:tc>
      </w:tr>
      <w:tr w:rsidR="00BE26D2" w:rsidRPr="002A3E83" w14:paraId="0E3F0F78" w14:textId="5A957F71" w:rsidTr="00BE26D2">
        <w:trPr>
          <w:trHeight w:val="2372"/>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70ACFE0E" w14:textId="77777777" w:rsidR="00BE26D2" w:rsidRPr="002A3E83" w:rsidRDefault="00BE26D2">
            <w:pPr>
              <w:spacing w:after="0" w:line="240" w:lineRule="auto"/>
              <w:jc w:val="center"/>
              <w:rPr>
                <w:rFonts w:ascii="Arial" w:eastAsia="Times New Roman" w:hAnsi="Arial" w:cs="Arial"/>
                <w:color w:val="000000"/>
                <w:sz w:val="20"/>
                <w:szCs w:val="20"/>
                <w:lang w:eastAsia="pt-BR"/>
              </w:rPr>
            </w:pPr>
            <w:r w:rsidRPr="002A3E83">
              <w:rPr>
                <w:rFonts w:ascii="Arial" w:eastAsia="Times New Roman" w:hAnsi="Arial" w:cs="Arial"/>
                <w:color w:val="000000"/>
                <w:sz w:val="20"/>
                <w:szCs w:val="20"/>
                <w:lang w:eastAsia="pt-BR"/>
              </w:rPr>
              <w:t>4</w:t>
            </w:r>
          </w:p>
        </w:tc>
        <w:tc>
          <w:tcPr>
            <w:tcW w:w="2362" w:type="dxa"/>
            <w:tcBorders>
              <w:top w:val="nil"/>
              <w:left w:val="nil"/>
              <w:bottom w:val="single" w:sz="4" w:space="0" w:color="auto"/>
              <w:right w:val="single" w:sz="4" w:space="0" w:color="auto"/>
            </w:tcBorders>
            <w:shd w:val="clear" w:color="auto" w:fill="auto"/>
            <w:vAlign w:val="center"/>
            <w:hideMark/>
          </w:tcPr>
          <w:p w14:paraId="379B528D" w14:textId="3F28FE21" w:rsidR="00BE26D2" w:rsidRPr="002A3E83" w:rsidRDefault="001B6EBD">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val="pt-PT" w:eastAsia="pt-BR"/>
              </w:rPr>
              <w:t>P</w:t>
            </w:r>
            <w:r w:rsidR="00BE26D2" w:rsidRPr="002A3E83">
              <w:rPr>
                <w:rFonts w:ascii="Arial" w:eastAsia="Times New Roman" w:hAnsi="Arial" w:cs="Arial"/>
                <w:color w:val="000000"/>
                <w:sz w:val="20"/>
                <w:szCs w:val="20"/>
                <w:lang w:val="pt-PT" w:eastAsia="pt-BR"/>
              </w:rPr>
              <w:t>assagens aéreas</w:t>
            </w:r>
          </w:p>
        </w:tc>
        <w:tc>
          <w:tcPr>
            <w:tcW w:w="3567" w:type="dxa"/>
            <w:tcBorders>
              <w:top w:val="nil"/>
              <w:left w:val="nil"/>
              <w:bottom w:val="single" w:sz="4" w:space="0" w:color="auto"/>
              <w:right w:val="single" w:sz="4" w:space="0" w:color="auto"/>
            </w:tcBorders>
            <w:shd w:val="clear" w:color="auto" w:fill="auto"/>
            <w:vAlign w:val="center"/>
            <w:hideMark/>
          </w:tcPr>
          <w:p w14:paraId="5CBAC19D" w14:textId="77777777" w:rsidR="00BE26D2" w:rsidRPr="002A3E83" w:rsidRDefault="00BE26D2">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val="pt-PT" w:eastAsia="pt-BR"/>
              </w:rPr>
              <w:t xml:space="preserve">Aquisição de 138 (cento e trinta e oito) </w:t>
            </w:r>
            <w:r w:rsidRPr="002A3E83">
              <w:rPr>
                <w:rFonts w:ascii="Arial" w:eastAsia="Times New Roman" w:hAnsi="Arial" w:cs="Arial"/>
                <w:color w:val="000000"/>
                <w:sz w:val="20"/>
                <w:szCs w:val="20"/>
                <w:lang w:val="pt-PT" w:eastAsia="pt-BR"/>
              </w:rPr>
              <w:t>passagens aéreas de ida em voo comercial, partindo da cidade do Rio de Janeiro (Brasil) para a cidade de</w:t>
            </w:r>
            <w:r>
              <w:rPr>
                <w:rFonts w:ascii="Arial" w:eastAsia="Times New Roman" w:hAnsi="Arial" w:cs="Arial"/>
                <w:color w:val="000000"/>
                <w:sz w:val="20"/>
                <w:szCs w:val="20"/>
                <w:lang w:val="pt-PT" w:eastAsia="pt-BR"/>
              </w:rPr>
              <w:t xml:space="preserve"> Orlando (EUA) e aquisição de 138 (cento e trinta e oito) </w:t>
            </w:r>
            <w:r w:rsidRPr="002A3E83">
              <w:rPr>
                <w:rFonts w:ascii="Arial" w:eastAsia="Times New Roman" w:hAnsi="Arial" w:cs="Arial"/>
                <w:color w:val="000000"/>
                <w:sz w:val="20"/>
                <w:szCs w:val="20"/>
                <w:lang w:val="pt-PT" w:eastAsia="pt-BR"/>
              </w:rPr>
              <w:t>passagens aéreas de volta em voo comercial, partindo da cidade de Orlando (EUA) para a cidade do Rio de Janeiro (Brasil).</w:t>
            </w:r>
          </w:p>
        </w:tc>
        <w:tc>
          <w:tcPr>
            <w:tcW w:w="2451" w:type="dxa"/>
            <w:tcBorders>
              <w:top w:val="nil"/>
              <w:left w:val="nil"/>
              <w:bottom w:val="single" w:sz="4" w:space="0" w:color="auto"/>
              <w:right w:val="single" w:sz="4" w:space="0" w:color="auto"/>
            </w:tcBorders>
            <w:shd w:val="clear" w:color="auto" w:fill="auto"/>
            <w:vAlign w:val="center"/>
            <w:hideMark/>
          </w:tcPr>
          <w:p w14:paraId="03A28E70" w14:textId="4A25B92C" w:rsidR="00BE26D2" w:rsidRPr="002A3E83" w:rsidRDefault="00BE26D2">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val="pt-PT" w:eastAsia="pt-BR"/>
              </w:rPr>
              <w:t xml:space="preserve">138 (cento e trinta e oito) </w:t>
            </w:r>
            <w:r w:rsidRPr="002A3E83">
              <w:rPr>
                <w:rFonts w:ascii="Arial" w:eastAsia="Times New Roman" w:hAnsi="Arial" w:cs="Arial"/>
                <w:color w:val="000000"/>
                <w:sz w:val="20"/>
                <w:szCs w:val="20"/>
                <w:lang w:val="pt-PT" w:eastAsia="pt-BR"/>
              </w:rPr>
              <w:t xml:space="preserve"> passagens aéreas de ida e volta entre as cidades do Rio de Janeiro (Brasil) e Orlando (EUA), </w:t>
            </w:r>
            <w:r w:rsidR="00737D8B">
              <w:rPr>
                <w:rFonts w:ascii="Arial" w:eastAsia="Times New Roman" w:hAnsi="Arial" w:cs="Arial"/>
                <w:color w:val="000000"/>
                <w:sz w:val="20"/>
                <w:szCs w:val="20"/>
                <w:lang w:val="pt-PT" w:eastAsia="pt-BR"/>
              </w:rPr>
              <w:t xml:space="preserve">com os respctivos localizadores, </w:t>
            </w:r>
            <w:r w:rsidRPr="002A3E83">
              <w:rPr>
                <w:rFonts w:ascii="Arial" w:eastAsia="Times New Roman" w:hAnsi="Arial" w:cs="Arial"/>
                <w:color w:val="000000"/>
                <w:sz w:val="20"/>
                <w:szCs w:val="20"/>
                <w:lang w:val="pt-PT" w:eastAsia="pt-BR"/>
              </w:rPr>
              <w:t xml:space="preserve">de acordo com o período no qual ocorrerá as atividades do </w:t>
            </w:r>
            <w:r w:rsidRPr="00F043E3">
              <w:rPr>
                <w:rFonts w:ascii="Arial" w:eastAsia="Times New Roman" w:hAnsi="Arial" w:cs="Arial"/>
                <w:b/>
                <w:bCs/>
                <w:color w:val="000000"/>
                <w:sz w:val="20"/>
                <w:szCs w:val="20"/>
                <w:lang w:val="pt-PT" w:eastAsia="pt-BR"/>
              </w:rPr>
              <w:t xml:space="preserve">Programa </w:t>
            </w:r>
            <w:r w:rsidRPr="00F043E3">
              <w:rPr>
                <w:rFonts w:ascii="Arial" w:eastAsia="Times New Roman" w:hAnsi="Arial" w:cs="Arial"/>
                <w:b/>
                <w:bCs/>
                <w:i/>
                <w:iCs/>
                <w:color w:val="000000"/>
                <w:sz w:val="20"/>
                <w:szCs w:val="20"/>
                <w:lang w:val="pt-PT" w:eastAsia="pt-BR"/>
              </w:rPr>
              <w:t>Disney &amp; NASA</w:t>
            </w:r>
            <w:r w:rsidRPr="002A3E83">
              <w:rPr>
                <w:rFonts w:ascii="Arial" w:eastAsia="Times New Roman" w:hAnsi="Arial" w:cs="Arial"/>
                <w:i/>
                <w:iCs/>
                <w:color w:val="000000"/>
                <w:sz w:val="20"/>
                <w:szCs w:val="20"/>
                <w:lang w:val="pt-PT" w:eastAsia="pt-BR"/>
              </w:rPr>
              <w:t>.</w:t>
            </w:r>
          </w:p>
        </w:tc>
        <w:tc>
          <w:tcPr>
            <w:tcW w:w="1118" w:type="dxa"/>
            <w:vMerge w:val="restart"/>
            <w:tcBorders>
              <w:top w:val="nil"/>
              <w:left w:val="nil"/>
              <w:right w:val="single" w:sz="4" w:space="0" w:color="auto"/>
            </w:tcBorders>
          </w:tcPr>
          <w:p w14:paraId="08CB6839" w14:textId="77777777" w:rsidR="00BE26D2" w:rsidRDefault="00BE26D2">
            <w:pPr>
              <w:spacing w:after="0" w:line="240" w:lineRule="auto"/>
              <w:jc w:val="center"/>
              <w:rPr>
                <w:rFonts w:ascii="Arial" w:eastAsia="Times New Roman" w:hAnsi="Arial" w:cs="Arial"/>
                <w:sz w:val="18"/>
                <w:szCs w:val="18"/>
                <w:lang w:eastAsia="pt-BR"/>
              </w:rPr>
            </w:pPr>
          </w:p>
          <w:p w14:paraId="45620066" w14:textId="77777777" w:rsidR="00BE26D2" w:rsidRDefault="00BE26D2">
            <w:pPr>
              <w:spacing w:after="0" w:line="240" w:lineRule="auto"/>
              <w:jc w:val="center"/>
              <w:rPr>
                <w:rFonts w:ascii="Arial" w:eastAsia="Times New Roman" w:hAnsi="Arial" w:cs="Arial"/>
                <w:sz w:val="18"/>
                <w:szCs w:val="18"/>
                <w:lang w:eastAsia="pt-BR"/>
              </w:rPr>
            </w:pPr>
          </w:p>
          <w:p w14:paraId="77AFE27A" w14:textId="77777777" w:rsidR="00BE26D2" w:rsidRDefault="00BE26D2">
            <w:pPr>
              <w:spacing w:after="0" w:line="240" w:lineRule="auto"/>
              <w:jc w:val="center"/>
              <w:rPr>
                <w:rFonts w:ascii="Arial" w:eastAsia="Times New Roman" w:hAnsi="Arial" w:cs="Arial"/>
                <w:sz w:val="18"/>
                <w:szCs w:val="18"/>
                <w:lang w:eastAsia="pt-BR"/>
              </w:rPr>
            </w:pPr>
          </w:p>
          <w:p w14:paraId="0B8DBB84" w14:textId="77777777" w:rsidR="00BE26D2" w:rsidRDefault="00BE26D2">
            <w:pPr>
              <w:spacing w:after="0" w:line="240" w:lineRule="auto"/>
              <w:jc w:val="center"/>
              <w:rPr>
                <w:rFonts w:ascii="Arial" w:eastAsia="Times New Roman" w:hAnsi="Arial" w:cs="Arial"/>
                <w:sz w:val="18"/>
                <w:szCs w:val="18"/>
                <w:lang w:eastAsia="pt-BR"/>
              </w:rPr>
            </w:pPr>
          </w:p>
          <w:p w14:paraId="030429D1" w14:textId="77777777" w:rsidR="00BE26D2" w:rsidRDefault="00BE26D2">
            <w:pPr>
              <w:spacing w:after="0" w:line="240" w:lineRule="auto"/>
              <w:jc w:val="center"/>
              <w:rPr>
                <w:rFonts w:ascii="Arial" w:eastAsia="Times New Roman" w:hAnsi="Arial" w:cs="Arial"/>
                <w:sz w:val="18"/>
                <w:szCs w:val="18"/>
                <w:lang w:eastAsia="pt-BR"/>
              </w:rPr>
            </w:pPr>
          </w:p>
          <w:p w14:paraId="0B4458E1" w14:textId="77777777" w:rsidR="00BE26D2" w:rsidRDefault="00BE26D2">
            <w:pPr>
              <w:spacing w:after="0" w:line="240" w:lineRule="auto"/>
              <w:jc w:val="center"/>
              <w:rPr>
                <w:rFonts w:ascii="Arial" w:eastAsia="Times New Roman" w:hAnsi="Arial" w:cs="Arial"/>
                <w:sz w:val="18"/>
                <w:szCs w:val="18"/>
                <w:lang w:eastAsia="pt-BR"/>
              </w:rPr>
            </w:pPr>
          </w:p>
          <w:p w14:paraId="550A7FED" w14:textId="77777777" w:rsidR="00BE26D2" w:rsidRDefault="00BE26D2">
            <w:pPr>
              <w:spacing w:after="0" w:line="240" w:lineRule="auto"/>
              <w:jc w:val="center"/>
              <w:rPr>
                <w:rFonts w:ascii="Arial" w:eastAsia="Times New Roman" w:hAnsi="Arial" w:cs="Arial"/>
                <w:sz w:val="18"/>
                <w:szCs w:val="18"/>
                <w:lang w:eastAsia="pt-BR"/>
              </w:rPr>
            </w:pPr>
          </w:p>
          <w:p w14:paraId="71E16E37" w14:textId="77777777" w:rsidR="00BE26D2" w:rsidRDefault="00BE26D2">
            <w:pPr>
              <w:spacing w:after="0" w:line="240" w:lineRule="auto"/>
              <w:jc w:val="center"/>
              <w:rPr>
                <w:rFonts w:ascii="Arial" w:eastAsia="Times New Roman" w:hAnsi="Arial" w:cs="Arial"/>
                <w:sz w:val="18"/>
                <w:szCs w:val="18"/>
                <w:lang w:eastAsia="pt-BR"/>
              </w:rPr>
            </w:pPr>
          </w:p>
          <w:p w14:paraId="0265CA23" w14:textId="77777777" w:rsidR="00BE26D2" w:rsidRDefault="00BE26D2">
            <w:pPr>
              <w:spacing w:after="0" w:line="240" w:lineRule="auto"/>
              <w:jc w:val="center"/>
              <w:rPr>
                <w:rFonts w:ascii="Arial" w:eastAsia="Times New Roman" w:hAnsi="Arial" w:cs="Arial"/>
                <w:sz w:val="18"/>
                <w:szCs w:val="18"/>
                <w:lang w:eastAsia="pt-BR"/>
              </w:rPr>
            </w:pPr>
          </w:p>
          <w:p w14:paraId="5808B3AE" w14:textId="77777777" w:rsidR="00BE26D2" w:rsidRDefault="00BE26D2">
            <w:pPr>
              <w:spacing w:after="0" w:line="240" w:lineRule="auto"/>
              <w:jc w:val="center"/>
              <w:rPr>
                <w:rFonts w:ascii="Arial" w:eastAsia="Times New Roman" w:hAnsi="Arial" w:cs="Arial"/>
                <w:sz w:val="18"/>
                <w:szCs w:val="18"/>
                <w:lang w:eastAsia="pt-BR"/>
              </w:rPr>
            </w:pPr>
          </w:p>
          <w:p w14:paraId="5BA3971F" w14:textId="77777777" w:rsidR="00BE26D2" w:rsidRDefault="00BE26D2">
            <w:pPr>
              <w:spacing w:after="0" w:line="240" w:lineRule="auto"/>
              <w:jc w:val="center"/>
              <w:rPr>
                <w:rFonts w:ascii="Arial" w:eastAsia="Times New Roman" w:hAnsi="Arial" w:cs="Arial"/>
                <w:sz w:val="18"/>
                <w:szCs w:val="18"/>
                <w:lang w:eastAsia="pt-BR"/>
              </w:rPr>
            </w:pPr>
          </w:p>
          <w:p w14:paraId="6C8B851B" w14:textId="77777777" w:rsidR="00BE26D2" w:rsidRDefault="00BE26D2">
            <w:pPr>
              <w:spacing w:after="0" w:line="240" w:lineRule="auto"/>
              <w:jc w:val="center"/>
              <w:rPr>
                <w:rFonts w:ascii="Arial" w:eastAsia="Times New Roman" w:hAnsi="Arial" w:cs="Arial"/>
                <w:sz w:val="18"/>
                <w:szCs w:val="18"/>
                <w:lang w:eastAsia="pt-BR"/>
              </w:rPr>
            </w:pPr>
          </w:p>
          <w:p w14:paraId="6BCC0464" w14:textId="77777777" w:rsidR="00BE26D2" w:rsidRDefault="00BE26D2">
            <w:pPr>
              <w:spacing w:after="0" w:line="240" w:lineRule="auto"/>
              <w:jc w:val="center"/>
              <w:rPr>
                <w:rFonts w:ascii="Arial" w:eastAsia="Times New Roman" w:hAnsi="Arial" w:cs="Arial"/>
                <w:sz w:val="18"/>
                <w:szCs w:val="18"/>
                <w:lang w:eastAsia="pt-BR"/>
              </w:rPr>
            </w:pPr>
          </w:p>
          <w:p w14:paraId="589D9153" w14:textId="77777777" w:rsidR="00BE26D2" w:rsidRDefault="00BE26D2">
            <w:pPr>
              <w:spacing w:after="0" w:line="240" w:lineRule="auto"/>
              <w:jc w:val="center"/>
              <w:rPr>
                <w:rFonts w:ascii="Arial" w:eastAsia="Times New Roman" w:hAnsi="Arial" w:cs="Arial"/>
                <w:sz w:val="18"/>
                <w:szCs w:val="18"/>
                <w:lang w:eastAsia="pt-BR"/>
              </w:rPr>
            </w:pPr>
          </w:p>
          <w:p w14:paraId="4B555BF0" w14:textId="77777777" w:rsidR="00BE26D2" w:rsidRDefault="00BE26D2">
            <w:pPr>
              <w:spacing w:after="0" w:line="240" w:lineRule="auto"/>
              <w:jc w:val="center"/>
              <w:rPr>
                <w:rFonts w:ascii="Arial" w:eastAsia="Times New Roman" w:hAnsi="Arial" w:cs="Arial"/>
                <w:sz w:val="18"/>
                <w:szCs w:val="18"/>
                <w:lang w:eastAsia="pt-BR"/>
              </w:rPr>
            </w:pPr>
          </w:p>
          <w:p w14:paraId="480C34D9" w14:textId="77777777" w:rsidR="00BE26D2" w:rsidRDefault="00BE26D2">
            <w:pPr>
              <w:spacing w:after="0" w:line="240" w:lineRule="auto"/>
              <w:jc w:val="center"/>
              <w:rPr>
                <w:rFonts w:ascii="Arial" w:eastAsia="Times New Roman" w:hAnsi="Arial" w:cs="Arial"/>
                <w:sz w:val="18"/>
                <w:szCs w:val="18"/>
                <w:lang w:eastAsia="pt-BR"/>
              </w:rPr>
            </w:pPr>
          </w:p>
          <w:p w14:paraId="15554041" w14:textId="77777777" w:rsidR="00BE26D2" w:rsidRDefault="00BE26D2">
            <w:pPr>
              <w:spacing w:after="0" w:line="240" w:lineRule="auto"/>
              <w:jc w:val="center"/>
              <w:rPr>
                <w:rFonts w:ascii="Arial" w:eastAsia="Times New Roman" w:hAnsi="Arial" w:cs="Arial"/>
                <w:sz w:val="18"/>
                <w:szCs w:val="18"/>
                <w:lang w:eastAsia="pt-BR"/>
              </w:rPr>
            </w:pPr>
          </w:p>
          <w:p w14:paraId="3B2EC2DC" w14:textId="77777777" w:rsidR="00BE26D2" w:rsidRDefault="00BE26D2">
            <w:pPr>
              <w:spacing w:after="0" w:line="240" w:lineRule="auto"/>
              <w:jc w:val="center"/>
              <w:rPr>
                <w:rFonts w:ascii="Arial" w:eastAsia="Times New Roman" w:hAnsi="Arial" w:cs="Arial"/>
                <w:sz w:val="18"/>
                <w:szCs w:val="18"/>
                <w:lang w:eastAsia="pt-BR"/>
              </w:rPr>
            </w:pPr>
          </w:p>
          <w:p w14:paraId="00B19872" w14:textId="77777777" w:rsidR="00BE26D2" w:rsidRDefault="00BE26D2">
            <w:pPr>
              <w:spacing w:after="0" w:line="240" w:lineRule="auto"/>
              <w:jc w:val="center"/>
              <w:rPr>
                <w:rFonts w:ascii="Arial" w:eastAsia="Times New Roman" w:hAnsi="Arial" w:cs="Arial"/>
                <w:sz w:val="18"/>
                <w:szCs w:val="18"/>
                <w:lang w:eastAsia="pt-BR"/>
              </w:rPr>
            </w:pPr>
          </w:p>
          <w:p w14:paraId="6F311554" w14:textId="77777777" w:rsidR="00BE26D2" w:rsidRDefault="00BE26D2">
            <w:pPr>
              <w:spacing w:after="0" w:line="240" w:lineRule="auto"/>
              <w:jc w:val="center"/>
              <w:rPr>
                <w:rFonts w:ascii="Arial" w:eastAsia="Times New Roman" w:hAnsi="Arial" w:cs="Arial"/>
                <w:sz w:val="18"/>
                <w:szCs w:val="18"/>
                <w:lang w:eastAsia="pt-BR"/>
              </w:rPr>
            </w:pPr>
          </w:p>
          <w:p w14:paraId="7441057B" w14:textId="77777777" w:rsidR="00BE26D2" w:rsidRDefault="00BE26D2">
            <w:pPr>
              <w:spacing w:after="0" w:line="240" w:lineRule="auto"/>
              <w:jc w:val="center"/>
              <w:rPr>
                <w:rFonts w:ascii="Arial" w:eastAsia="Times New Roman" w:hAnsi="Arial" w:cs="Arial"/>
                <w:sz w:val="18"/>
                <w:szCs w:val="18"/>
                <w:lang w:eastAsia="pt-BR"/>
              </w:rPr>
            </w:pPr>
          </w:p>
          <w:p w14:paraId="23BCCD01" w14:textId="77777777" w:rsidR="00BE26D2" w:rsidRDefault="00BE26D2">
            <w:pPr>
              <w:spacing w:after="0" w:line="240" w:lineRule="auto"/>
              <w:jc w:val="center"/>
              <w:rPr>
                <w:rFonts w:ascii="Arial" w:eastAsia="Times New Roman" w:hAnsi="Arial" w:cs="Arial"/>
                <w:sz w:val="18"/>
                <w:szCs w:val="18"/>
                <w:lang w:eastAsia="pt-BR"/>
              </w:rPr>
            </w:pPr>
          </w:p>
          <w:p w14:paraId="3D7E49F3" w14:textId="77777777" w:rsidR="00BE26D2" w:rsidRDefault="00BE26D2">
            <w:pPr>
              <w:spacing w:after="0" w:line="240" w:lineRule="auto"/>
              <w:jc w:val="center"/>
              <w:rPr>
                <w:rFonts w:ascii="Arial" w:eastAsia="Times New Roman" w:hAnsi="Arial" w:cs="Arial"/>
                <w:sz w:val="18"/>
                <w:szCs w:val="18"/>
                <w:lang w:eastAsia="pt-BR"/>
              </w:rPr>
            </w:pPr>
          </w:p>
          <w:p w14:paraId="4618A136" w14:textId="77777777" w:rsidR="00BE26D2" w:rsidRDefault="00BE26D2">
            <w:pPr>
              <w:spacing w:after="0" w:line="240" w:lineRule="auto"/>
              <w:jc w:val="center"/>
              <w:rPr>
                <w:rFonts w:ascii="Arial" w:eastAsia="Times New Roman" w:hAnsi="Arial" w:cs="Arial"/>
                <w:sz w:val="18"/>
                <w:szCs w:val="18"/>
                <w:lang w:eastAsia="pt-BR"/>
              </w:rPr>
            </w:pPr>
          </w:p>
          <w:p w14:paraId="62B966EF" w14:textId="77777777" w:rsidR="00BE26D2" w:rsidRDefault="00BE26D2">
            <w:pPr>
              <w:spacing w:after="0" w:line="240" w:lineRule="auto"/>
              <w:jc w:val="center"/>
              <w:rPr>
                <w:rFonts w:ascii="Arial" w:eastAsia="Times New Roman" w:hAnsi="Arial" w:cs="Arial"/>
                <w:sz w:val="18"/>
                <w:szCs w:val="18"/>
                <w:lang w:eastAsia="pt-BR"/>
              </w:rPr>
            </w:pPr>
          </w:p>
          <w:p w14:paraId="3813A833" w14:textId="77777777" w:rsidR="00BE26D2" w:rsidRDefault="00BE26D2">
            <w:pPr>
              <w:spacing w:after="0" w:line="240" w:lineRule="auto"/>
              <w:jc w:val="center"/>
              <w:rPr>
                <w:rFonts w:ascii="Arial" w:eastAsia="Times New Roman" w:hAnsi="Arial" w:cs="Arial"/>
                <w:sz w:val="18"/>
                <w:szCs w:val="18"/>
                <w:lang w:eastAsia="pt-BR"/>
              </w:rPr>
            </w:pPr>
          </w:p>
          <w:p w14:paraId="5D8123C9" w14:textId="77777777" w:rsidR="00BE26D2" w:rsidRDefault="00BE26D2">
            <w:pPr>
              <w:spacing w:after="0" w:line="240" w:lineRule="auto"/>
              <w:jc w:val="center"/>
              <w:rPr>
                <w:rFonts w:ascii="Arial" w:eastAsia="Times New Roman" w:hAnsi="Arial" w:cs="Arial"/>
                <w:sz w:val="18"/>
                <w:szCs w:val="18"/>
                <w:lang w:eastAsia="pt-BR"/>
              </w:rPr>
            </w:pPr>
          </w:p>
          <w:p w14:paraId="3C39758A" w14:textId="77777777" w:rsidR="00BE26D2" w:rsidRDefault="00BE26D2">
            <w:pPr>
              <w:spacing w:after="0" w:line="240" w:lineRule="auto"/>
              <w:jc w:val="center"/>
              <w:rPr>
                <w:rFonts w:ascii="Arial" w:eastAsia="Times New Roman" w:hAnsi="Arial" w:cs="Arial"/>
                <w:sz w:val="18"/>
                <w:szCs w:val="18"/>
                <w:lang w:eastAsia="pt-BR"/>
              </w:rPr>
            </w:pPr>
          </w:p>
          <w:p w14:paraId="344709CA" w14:textId="3E46C67D" w:rsidR="00BE26D2" w:rsidRPr="002A3E83" w:rsidRDefault="00BE26D2">
            <w:pPr>
              <w:spacing w:after="0" w:line="240" w:lineRule="auto"/>
              <w:jc w:val="center"/>
              <w:rPr>
                <w:rFonts w:ascii="Arial" w:eastAsia="Times New Roman" w:hAnsi="Arial" w:cs="Arial"/>
                <w:color w:val="000000"/>
                <w:sz w:val="20"/>
                <w:szCs w:val="20"/>
                <w:lang w:val="pt-PT" w:eastAsia="pt-BR"/>
              </w:rPr>
            </w:pPr>
            <w:r w:rsidRPr="00A7226E">
              <w:rPr>
                <w:rFonts w:ascii="Arial" w:eastAsia="Times New Roman" w:hAnsi="Arial" w:cs="Arial"/>
                <w:sz w:val="18"/>
                <w:szCs w:val="18"/>
                <w:lang w:eastAsia="pt-BR"/>
              </w:rPr>
              <w:t>Antecedência mínima de 30 (trinta) dias do embarque</w:t>
            </w:r>
          </w:p>
        </w:tc>
      </w:tr>
      <w:tr w:rsidR="00BE26D2" w:rsidRPr="002A3E83" w14:paraId="33413542" w14:textId="244F47E7" w:rsidTr="00BE26D2">
        <w:trPr>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24412B96" w14:textId="77777777" w:rsidR="00BE26D2" w:rsidRPr="002A3E83" w:rsidRDefault="00BE26D2">
            <w:pPr>
              <w:spacing w:after="0" w:line="240" w:lineRule="auto"/>
              <w:jc w:val="center"/>
              <w:rPr>
                <w:rFonts w:ascii="Arial" w:eastAsia="Times New Roman" w:hAnsi="Arial" w:cs="Arial"/>
                <w:color w:val="000000"/>
                <w:sz w:val="20"/>
                <w:szCs w:val="20"/>
                <w:lang w:eastAsia="pt-BR"/>
              </w:rPr>
            </w:pPr>
            <w:r w:rsidRPr="002A3E83">
              <w:rPr>
                <w:rFonts w:ascii="Arial" w:eastAsia="Times New Roman" w:hAnsi="Arial" w:cs="Arial"/>
                <w:color w:val="000000"/>
                <w:sz w:val="20"/>
                <w:szCs w:val="20"/>
                <w:lang w:eastAsia="pt-BR"/>
              </w:rPr>
              <w:t>5</w:t>
            </w:r>
          </w:p>
        </w:tc>
        <w:tc>
          <w:tcPr>
            <w:tcW w:w="2362" w:type="dxa"/>
            <w:tcBorders>
              <w:top w:val="nil"/>
              <w:left w:val="nil"/>
              <w:bottom w:val="single" w:sz="4" w:space="0" w:color="auto"/>
              <w:right w:val="single" w:sz="4" w:space="0" w:color="auto"/>
            </w:tcBorders>
            <w:shd w:val="clear" w:color="auto" w:fill="auto"/>
            <w:vAlign w:val="center"/>
            <w:hideMark/>
          </w:tcPr>
          <w:p w14:paraId="7331EDC9" w14:textId="1CE9E199" w:rsidR="00BE26D2" w:rsidRPr="002A3E83" w:rsidRDefault="00DF4C69">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val="pt-PT" w:eastAsia="pt-BR"/>
              </w:rPr>
              <w:t>D</w:t>
            </w:r>
            <w:r w:rsidR="00BE26D2" w:rsidRPr="002A3E83">
              <w:rPr>
                <w:rFonts w:ascii="Arial" w:eastAsia="Times New Roman" w:hAnsi="Arial" w:cs="Arial"/>
                <w:color w:val="000000"/>
                <w:sz w:val="20"/>
                <w:szCs w:val="20"/>
                <w:lang w:val="pt-PT" w:eastAsia="pt-BR"/>
              </w:rPr>
              <w:t xml:space="preserve">iárias de hospedagem em hotel 3 (três) estrelas ou superior, </w:t>
            </w:r>
            <w:r>
              <w:rPr>
                <w:rFonts w:ascii="Arial" w:eastAsia="Times New Roman" w:hAnsi="Arial" w:cs="Arial"/>
                <w:color w:val="000000"/>
                <w:sz w:val="20"/>
                <w:szCs w:val="20"/>
                <w:lang w:val="pt-PT" w:eastAsia="pt-BR"/>
              </w:rPr>
              <w:t>com</w:t>
            </w:r>
            <w:r w:rsidR="00BE26D2" w:rsidRPr="002A3E83">
              <w:rPr>
                <w:rFonts w:ascii="Arial" w:eastAsia="Times New Roman" w:hAnsi="Arial" w:cs="Arial"/>
                <w:color w:val="000000"/>
                <w:sz w:val="20"/>
                <w:szCs w:val="20"/>
                <w:lang w:val="pt-PT" w:eastAsia="pt-BR"/>
              </w:rPr>
              <w:t xml:space="preserve"> café da manhã</w:t>
            </w:r>
            <w:r w:rsidR="00BE26D2">
              <w:rPr>
                <w:rStyle w:val="Refdenotaderodap"/>
                <w:rFonts w:eastAsia="Times New Roman"/>
                <w:color w:val="000000"/>
                <w:sz w:val="20"/>
                <w:szCs w:val="20"/>
                <w:lang w:eastAsia="pt-BR"/>
              </w:rPr>
              <w:footnoteReference w:id="7"/>
            </w:r>
            <w:r w:rsidR="00BE26D2" w:rsidRPr="002A3E83">
              <w:rPr>
                <w:rFonts w:ascii="Arial" w:eastAsia="Times New Roman" w:hAnsi="Arial" w:cs="Arial"/>
                <w:color w:val="000000"/>
                <w:sz w:val="20"/>
                <w:szCs w:val="20"/>
                <w:lang w:val="pt-PT" w:eastAsia="pt-BR"/>
              </w:rPr>
              <w:t xml:space="preserve"> </w:t>
            </w:r>
          </w:p>
        </w:tc>
        <w:tc>
          <w:tcPr>
            <w:tcW w:w="3567" w:type="dxa"/>
            <w:tcBorders>
              <w:top w:val="nil"/>
              <w:left w:val="nil"/>
              <w:bottom w:val="single" w:sz="4" w:space="0" w:color="auto"/>
              <w:right w:val="single" w:sz="4" w:space="0" w:color="auto"/>
            </w:tcBorders>
            <w:shd w:val="clear" w:color="auto" w:fill="auto"/>
            <w:vAlign w:val="center"/>
            <w:hideMark/>
          </w:tcPr>
          <w:p w14:paraId="5D7C1F1F" w14:textId="5E9F2F13" w:rsidR="00BE26D2" w:rsidRPr="002A3E83" w:rsidRDefault="00DF4C69">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val="pt-PT" w:eastAsia="pt-BR"/>
              </w:rPr>
              <w:t>Contratação</w:t>
            </w:r>
            <w:r w:rsidR="00BE26D2" w:rsidRPr="002A3E83">
              <w:rPr>
                <w:rFonts w:ascii="Arial" w:eastAsia="Times New Roman" w:hAnsi="Arial" w:cs="Arial"/>
                <w:color w:val="000000"/>
                <w:sz w:val="20"/>
                <w:szCs w:val="20"/>
                <w:lang w:val="pt-PT" w:eastAsia="pt-BR"/>
              </w:rPr>
              <w:t xml:space="preserve"> de 7 (sete) diárias de hospedagem em hotel 3 (três) estrelas ou superior, com café da manhã </w:t>
            </w:r>
            <w:r w:rsidR="00BE26D2">
              <w:rPr>
                <w:rFonts w:ascii="Arial" w:eastAsia="Times New Roman" w:hAnsi="Arial" w:cs="Arial"/>
                <w:color w:val="000000"/>
                <w:sz w:val="20"/>
                <w:szCs w:val="20"/>
                <w:lang w:val="pt-PT" w:eastAsia="pt-BR"/>
              </w:rPr>
              <w:t>para os 138 (cento e trinta e oito) participantes (alunos e acompanhantes)</w:t>
            </w:r>
            <w:r w:rsidR="00BE26D2" w:rsidRPr="002A3E83">
              <w:rPr>
                <w:rFonts w:ascii="Arial" w:eastAsia="Times New Roman" w:hAnsi="Arial" w:cs="Arial"/>
                <w:color w:val="000000"/>
                <w:sz w:val="20"/>
                <w:szCs w:val="20"/>
                <w:lang w:val="pt-PT" w:eastAsia="pt-BR"/>
              </w:rPr>
              <w:t xml:space="preserve">, </w:t>
            </w:r>
            <w:r w:rsidR="00BE26D2">
              <w:rPr>
                <w:rFonts w:ascii="Arial" w:eastAsia="Times New Roman" w:hAnsi="Arial" w:cs="Arial"/>
                <w:color w:val="000000"/>
                <w:sz w:val="20"/>
                <w:szCs w:val="20"/>
                <w:lang w:val="pt-PT" w:eastAsia="pt-BR"/>
              </w:rPr>
              <w:t>em</w:t>
            </w:r>
            <w:r w:rsidR="00BE26D2" w:rsidRPr="002A3E83">
              <w:rPr>
                <w:rFonts w:ascii="Arial" w:eastAsia="Times New Roman" w:hAnsi="Arial" w:cs="Arial"/>
                <w:color w:val="000000"/>
                <w:sz w:val="20"/>
                <w:szCs w:val="20"/>
                <w:lang w:val="pt-PT" w:eastAsia="pt-BR"/>
              </w:rPr>
              <w:t xml:space="preserve"> acomodaç</w:t>
            </w:r>
            <w:r w:rsidR="00BE26D2">
              <w:rPr>
                <w:rFonts w:ascii="Arial" w:eastAsia="Times New Roman" w:hAnsi="Arial" w:cs="Arial"/>
                <w:color w:val="000000"/>
                <w:sz w:val="20"/>
                <w:szCs w:val="20"/>
                <w:lang w:val="pt-PT" w:eastAsia="pt-BR"/>
              </w:rPr>
              <w:t>ões para</w:t>
            </w:r>
            <w:r>
              <w:rPr>
                <w:rFonts w:ascii="Arial" w:eastAsia="Times New Roman" w:hAnsi="Arial" w:cs="Arial"/>
                <w:color w:val="000000"/>
                <w:sz w:val="20"/>
                <w:szCs w:val="20"/>
                <w:lang w:val="pt-PT" w:eastAsia="pt-BR"/>
              </w:rPr>
              <w:t xml:space="preserve"> </w:t>
            </w:r>
            <w:r w:rsidR="00BE26D2" w:rsidRPr="002A3E83">
              <w:rPr>
                <w:rFonts w:ascii="Arial" w:eastAsia="Times New Roman" w:hAnsi="Arial" w:cs="Arial"/>
                <w:color w:val="000000"/>
                <w:sz w:val="20"/>
                <w:szCs w:val="20"/>
                <w:lang w:val="pt-PT" w:eastAsia="pt-BR"/>
              </w:rPr>
              <w:t>4 (quatro) pessoas</w:t>
            </w:r>
            <w:r w:rsidR="00BE26D2">
              <w:rPr>
                <w:rFonts w:ascii="Arial" w:eastAsia="Times New Roman" w:hAnsi="Arial" w:cs="Arial"/>
                <w:color w:val="000000"/>
                <w:sz w:val="20"/>
                <w:szCs w:val="20"/>
                <w:lang w:val="pt-PT" w:eastAsia="pt-BR"/>
              </w:rPr>
              <w:t>, sendo 3 (três) alunos e 1 (um) adulto acompanhante,</w:t>
            </w:r>
            <w:r w:rsidR="00BE26D2" w:rsidRPr="002A3E83">
              <w:rPr>
                <w:rFonts w:ascii="Arial" w:eastAsia="Times New Roman" w:hAnsi="Arial" w:cs="Arial"/>
                <w:color w:val="000000"/>
                <w:sz w:val="20"/>
                <w:szCs w:val="20"/>
                <w:lang w:val="pt-PT" w:eastAsia="pt-BR"/>
              </w:rPr>
              <w:t xml:space="preserve"> em camas</w:t>
            </w:r>
            <w:r w:rsidR="00BE26D2">
              <w:rPr>
                <w:rFonts w:ascii="Arial" w:eastAsia="Times New Roman" w:hAnsi="Arial" w:cs="Arial"/>
                <w:color w:val="000000"/>
                <w:sz w:val="20"/>
                <w:szCs w:val="20"/>
                <w:lang w:val="pt-PT" w:eastAsia="pt-BR"/>
              </w:rPr>
              <w:t xml:space="preserve"> </w:t>
            </w:r>
            <w:r w:rsidR="007D266A">
              <w:rPr>
                <w:rFonts w:ascii="Arial" w:eastAsia="Times New Roman" w:hAnsi="Arial" w:cs="Arial"/>
                <w:color w:val="000000"/>
                <w:sz w:val="20"/>
                <w:szCs w:val="20"/>
                <w:lang w:val="pt-PT" w:eastAsia="pt-BR"/>
              </w:rPr>
              <w:t xml:space="preserve">individuais </w:t>
            </w:r>
            <w:r w:rsidR="00BE26D2">
              <w:rPr>
                <w:rFonts w:ascii="Arial" w:eastAsia="Times New Roman" w:hAnsi="Arial" w:cs="Arial"/>
                <w:color w:val="000000"/>
                <w:sz w:val="20"/>
                <w:szCs w:val="20"/>
                <w:lang w:val="pt-PT" w:eastAsia="pt-BR"/>
              </w:rPr>
              <w:t>separadas</w:t>
            </w:r>
          </w:p>
        </w:tc>
        <w:tc>
          <w:tcPr>
            <w:tcW w:w="2451" w:type="dxa"/>
            <w:tcBorders>
              <w:top w:val="nil"/>
              <w:left w:val="nil"/>
              <w:bottom w:val="single" w:sz="4" w:space="0" w:color="auto"/>
              <w:right w:val="single" w:sz="4" w:space="0" w:color="auto"/>
            </w:tcBorders>
            <w:shd w:val="clear" w:color="auto" w:fill="auto"/>
            <w:vAlign w:val="center"/>
            <w:hideMark/>
          </w:tcPr>
          <w:p w14:paraId="7DC2BFB3" w14:textId="6004E971" w:rsidR="00BE26D2" w:rsidRPr="002A3E83" w:rsidRDefault="00BE26D2">
            <w:pPr>
              <w:spacing w:after="0" w:line="240" w:lineRule="auto"/>
              <w:jc w:val="center"/>
              <w:rPr>
                <w:rFonts w:ascii="Arial" w:eastAsia="Times New Roman" w:hAnsi="Arial" w:cs="Arial"/>
                <w:color w:val="000000"/>
                <w:sz w:val="20"/>
                <w:szCs w:val="20"/>
                <w:lang w:eastAsia="pt-BR"/>
              </w:rPr>
            </w:pPr>
            <w:r w:rsidRPr="002A3E83">
              <w:rPr>
                <w:rFonts w:ascii="Arial" w:eastAsia="Times New Roman" w:hAnsi="Arial" w:cs="Arial"/>
                <w:color w:val="000000"/>
                <w:sz w:val="20"/>
                <w:szCs w:val="20"/>
                <w:lang w:val="pt-PT" w:eastAsia="pt-BR"/>
              </w:rPr>
              <w:t xml:space="preserve">Comprovante de </w:t>
            </w:r>
            <w:r>
              <w:rPr>
                <w:rFonts w:ascii="Arial" w:eastAsia="Times New Roman" w:hAnsi="Arial" w:cs="Arial"/>
                <w:color w:val="000000"/>
                <w:sz w:val="20"/>
                <w:szCs w:val="20"/>
                <w:lang w:val="pt-PT" w:eastAsia="pt-BR"/>
              </w:rPr>
              <w:t>pagamento das diárias</w:t>
            </w:r>
            <w:r w:rsidRPr="002A3E83">
              <w:rPr>
                <w:rFonts w:ascii="Arial" w:eastAsia="Times New Roman" w:hAnsi="Arial" w:cs="Arial"/>
                <w:color w:val="000000"/>
                <w:sz w:val="20"/>
                <w:szCs w:val="20"/>
                <w:lang w:val="pt-PT" w:eastAsia="pt-BR"/>
              </w:rPr>
              <w:t xml:space="preserve"> </w:t>
            </w:r>
            <w:r w:rsidR="00FF6C05">
              <w:rPr>
                <w:rFonts w:ascii="Arial" w:eastAsia="Times New Roman" w:hAnsi="Arial" w:cs="Arial"/>
                <w:color w:val="000000"/>
                <w:sz w:val="20"/>
                <w:szCs w:val="20"/>
                <w:lang w:val="pt-PT" w:eastAsia="pt-BR"/>
              </w:rPr>
              <w:t xml:space="preserve">de </w:t>
            </w:r>
            <w:r w:rsidRPr="002A3E83">
              <w:rPr>
                <w:rFonts w:ascii="Arial" w:eastAsia="Times New Roman" w:hAnsi="Arial" w:cs="Arial"/>
                <w:color w:val="000000"/>
                <w:sz w:val="20"/>
                <w:szCs w:val="20"/>
                <w:lang w:val="pt-PT" w:eastAsia="pt-BR"/>
              </w:rPr>
              <w:t>quartos</w:t>
            </w:r>
            <w:r>
              <w:rPr>
                <w:rFonts w:ascii="Arial" w:eastAsia="Times New Roman" w:hAnsi="Arial" w:cs="Arial"/>
                <w:color w:val="000000"/>
                <w:sz w:val="20"/>
                <w:szCs w:val="20"/>
                <w:lang w:val="pt-PT" w:eastAsia="pt-BR"/>
              </w:rPr>
              <w:t xml:space="preserve"> quádruplos</w:t>
            </w:r>
            <w:r w:rsidRPr="002A3E83">
              <w:rPr>
                <w:rFonts w:ascii="Arial" w:eastAsia="Times New Roman" w:hAnsi="Arial" w:cs="Arial"/>
                <w:color w:val="000000"/>
                <w:sz w:val="20"/>
                <w:szCs w:val="20"/>
                <w:lang w:val="pt-PT" w:eastAsia="pt-BR"/>
              </w:rPr>
              <w:t xml:space="preserve"> de hotel</w:t>
            </w:r>
            <w:r>
              <w:rPr>
                <w:rFonts w:ascii="Arial" w:eastAsia="Times New Roman" w:hAnsi="Arial" w:cs="Arial"/>
                <w:color w:val="000000"/>
                <w:sz w:val="20"/>
                <w:szCs w:val="20"/>
                <w:lang w:val="pt-PT" w:eastAsia="pt-BR"/>
              </w:rPr>
              <w:t>,</w:t>
            </w:r>
            <w:r w:rsidRPr="002A3E83">
              <w:rPr>
                <w:rFonts w:ascii="Arial" w:eastAsia="Times New Roman" w:hAnsi="Arial" w:cs="Arial"/>
                <w:color w:val="000000"/>
                <w:sz w:val="20"/>
                <w:szCs w:val="20"/>
                <w:lang w:val="pt-PT" w:eastAsia="pt-BR"/>
              </w:rPr>
              <w:t xml:space="preserve"> 3 (três) estrelas ou superior, com café da manhã, com capacidade para acomodação de 4 (quatro) pessoas, em camas individuais</w:t>
            </w:r>
            <w:r w:rsidR="007D266A">
              <w:rPr>
                <w:rFonts w:ascii="Arial" w:eastAsia="Times New Roman" w:hAnsi="Arial" w:cs="Arial"/>
                <w:color w:val="000000"/>
                <w:sz w:val="20"/>
                <w:szCs w:val="20"/>
                <w:lang w:val="pt-PT" w:eastAsia="pt-BR"/>
              </w:rPr>
              <w:t xml:space="preserve"> separadas</w:t>
            </w:r>
          </w:p>
        </w:tc>
        <w:tc>
          <w:tcPr>
            <w:tcW w:w="1118" w:type="dxa"/>
            <w:vMerge/>
            <w:tcBorders>
              <w:left w:val="nil"/>
              <w:right w:val="single" w:sz="4" w:space="0" w:color="auto"/>
            </w:tcBorders>
          </w:tcPr>
          <w:p w14:paraId="10862144" w14:textId="77777777" w:rsidR="00BE26D2" w:rsidRPr="002A3E83" w:rsidRDefault="00BE26D2">
            <w:pPr>
              <w:spacing w:after="0" w:line="240" w:lineRule="auto"/>
              <w:jc w:val="center"/>
              <w:rPr>
                <w:rFonts w:ascii="Arial" w:eastAsia="Times New Roman" w:hAnsi="Arial" w:cs="Arial"/>
                <w:color w:val="000000"/>
                <w:sz w:val="20"/>
                <w:szCs w:val="20"/>
                <w:lang w:val="pt-PT" w:eastAsia="pt-BR"/>
              </w:rPr>
            </w:pPr>
          </w:p>
        </w:tc>
      </w:tr>
      <w:tr w:rsidR="00BE26D2" w:rsidRPr="002A3E83" w14:paraId="6BB8C694" w14:textId="04B6F7F6" w:rsidTr="00BE26D2">
        <w:trPr>
          <w:trHeight w:val="3671"/>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67A4E8EF" w14:textId="77777777" w:rsidR="00BE26D2" w:rsidRPr="002A3E83" w:rsidRDefault="00BE26D2">
            <w:pPr>
              <w:spacing w:after="0" w:line="240" w:lineRule="auto"/>
              <w:jc w:val="center"/>
              <w:rPr>
                <w:rFonts w:ascii="Arial" w:eastAsia="Times New Roman" w:hAnsi="Arial" w:cs="Arial"/>
                <w:color w:val="000000"/>
                <w:sz w:val="20"/>
                <w:szCs w:val="20"/>
                <w:lang w:eastAsia="pt-BR"/>
              </w:rPr>
            </w:pPr>
            <w:r w:rsidRPr="002A3E83">
              <w:rPr>
                <w:rFonts w:ascii="Arial" w:eastAsia="Times New Roman" w:hAnsi="Arial" w:cs="Arial"/>
                <w:color w:val="000000"/>
                <w:sz w:val="20"/>
                <w:szCs w:val="20"/>
                <w:lang w:eastAsia="pt-BR"/>
              </w:rPr>
              <w:lastRenderedPageBreak/>
              <w:t>6</w:t>
            </w:r>
          </w:p>
        </w:tc>
        <w:tc>
          <w:tcPr>
            <w:tcW w:w="2362" w:type="dxa"/>
            <w:tcBorders>
              <w:top w:val="nil"/>
              <w:left w:val="nil"/>
              <w:bottom w:val="single" w:sz="4" w:space="0" w:color="auto"/>
              <w:right w:val="single" w:sz="4" w:space="0" w:color="auto"/>
            </w:tcBorders>
            <w:shd w:val="clear" w:color="auto" w:fill="auto"/>
            <w:vAlign w:val="center"/>
            <w:hideMark/>
          </w:tcPr>
          <w:p w14:paraId="3C890F5C" w14:textId="5380773C" w:rsidR="00BE26D2" w:rsidRPr="002A3E83" w:rsidRDefault="00DF4C69">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val="pt-PT" w:eastAsia="pt-BR"/>
              </w:rPr>
              <w:t>D</w:t>
            </w:r>
            <w:r w:rsidR="00BE26D2">
              <w:rPr>
                <w:rFonts w:ascii="Arial" w:eastAsia="Times New Roman" w:hAnsi="Arial" w:cs="Arial"/>
                <w:color w:val="000000"/>
                <w:sz w:val="20"/>
                <w:szCs w:val="20"/>
                <w:lang w:val="pt-PT" w:eastAsia="pt-BR"/>
              </w:rPr>
              <w:t xml:space="preserve">iárias </w:t>
            </w:r>
            <w:r w:rsidR="00BE26D2" w:rsidRPr="002A3E83">
              <w:rPr>
                <w:rFonts w:ascii="Arial" w:eastAsia="Times New Roman" w:hAnsi="Arial" w:cs="Arial"/>
                <w:color w:val="000000"/>
                <w:sz w:val="20"/>
                <w:szCs w:val="20"/>
                <w:lang w:val="pt-PT" w:eastAsia="pt-BR"/>
              </w:rPr>
              <w:t>de traslado terrestre para deslocamento dos participantes em território internacional, durante toda a programação da viagem</w:t>
            </w:r>
          </w:p>
        </w:tc>
        <w:tc>
          <w:tcPr>
            <w:tcW w:w="3567" w:type="dxa"/>
            <w:tcBorders>
              <w:top w:val="nil"/>
              <w:left w:val="nil"/>
              <w:bottom w:val="single" w:sz="4" w:space="0" w:color="auto"/>
              <w:right w:val="single" w:sz="4" w:space="0" w:color="auto"/>
            </w:tcBorders>
            <w:shd w:val="clear" w:color="auto" w:fill="auto"/>
            <w:vAlign w:val="center"/>
            <w:hideMark/>
          </w:tcPr>
          <w:p w14:paraId="711F23E5" w14:textId="77777777" w:rsidR="00BE26D2" w:rsidRPr="002A3E83" w:rsidRDefault="00BE26D2">
            <w:pPr>
              <w:spacing w:after="0" w:line="240" w:lineRule="auto"/>
              <w:jc w:val="center"/>
              <w:rPr>
                <w:rFonts w:ascii="Arial" w:eastAsia="Times New Roman" w:hAnsi="Arial" w:cs="Arial"/>
                <w:color w:val="000000"/>
                <w:sz w:val="20"/>
                <w:szCs w:val="20"/>
                <w:lang w:eastAsia="pt-BR"/>
              </w:rPr>
            </w:pPr>
            <w:r w:rsidRPr="002A3E83">
              <w:rPr>
                <w:rFonts w:ascii="Arial" w:eastAsia="Times New Roman" w:hAnsi="Arial" w:cs="Arial"/>
                <w:color w:val="000000"/>
                <w:sz w:val="20"/>
                <w:szCs w:val="20"/>
                <w:lang w:val="pt-PT" w:eastAsia="pt-BR"/>
              </w:rPr>
              <w:t xml:space="preserve">Contratação de 7 </w:t>
            </w:r>
            <w:r>
              <w:rPr>
                <w:rFonts w:ascii="Arial" w:eastAsia="Times New Roman" w:hAnsi="Arial" w:cs="Arial"/>
                <w:color w:val="000000"/>
                <w:sz w:val="20"/>
                <w:szCs w:val="20"/>
                <w:lang w:val="pt-PT" w:eastAsia="pt-BR"/>
              </w:rPr>
              <w:t xml:space="preserve">(sete) </w:t>
            </w:r>
            <w:r w:rsidRPr="002A3E83">
              <w:rPr>
                <w:rFonts w:ascii="Arial" w:eastAsia="Times New Roman" w:hAnsi="Arial" w:cs="Arial"/>
                <w:color w:val="000000"/>
                <w:sz w:val="20"/>
                <w:szCs w:val="20"/>
                <w:lang w:val="pt-PT" w:eastAsia="pt-BR"/>
              </w:rPr>
              <w:t xml:space="preserve">diárias de traslado terrestre em território internacional para deslocamento dos </w:t>
            </w:r>
            <w:r w:rsidRPr="004559F5">
              <w:rPr>
                <w:rFonts w:ascii="Arial" w:eastAsia="Times New Roman" w:hAnsi="Arial" w:cs="Arial"/>
                <w:color w:val="000000"/>
                <w:sz w:val="20"/>
                <w:szCs w:val="20"/>
                <w:lang w:val="pt-PT" w:eastAsia="pt-BR"/>
              </w:rPr>
              <w:t xml:space="preserve">138 (cento e trinta e oito) participantes </w:t>
            </w:r>
            <w:r w:rsidRPr="004559F5">
              <w:rPr>
                <w:rFonts w:ascii="Arial" w:hAnsi="Arial" w:cs="Arial"/>
                <w:sz w:val="20"/>
                <w:szCs w:val="20"/>
              </w:rPr>
              <w:t>(alunos, acompanhantes, coordenadores e supervisor)</w:t>
            </w:r>
            <w:r w:rsidRPr="004559F5">
              <w:rPr>
                <w:rFonts w:ascii="Arial" w:eastAsia="Times New Roman" w:hAnsi="Arial" w:cs="Arial"/>
                <w:color w:val="000000"/>
                <w:sz w:val="20"/>
                <w:szCs w:val="20"/>
                <w:lang w:val="pt-PT" w:eastAsia="pt-BR"/>
              </w:rPr>
              <w:t xml:space="preserve">durante os 7 (sete) dias do </w:t>
            </w:r>
            <w:r w:rsidRPr="007F4452">
              <w:rPr>
                <w:rFonts w:ascii="Arial" w:eastAsia="Times New Roman" w:hAnsi="Arial" w:cs="Arial"/>
                <w:b/>
                <w:color w:val="000000"/>
                <w:sz w:val="20"/>
                <w:szCs w:val="20"/>
                <w:lang w:val="pt-PT" w:eastAsia="pt-BR"/>
              </w:rPr>
              <w:t>Programa Disney &amp; NASA</w:t>
            </w:r>
            <w:r w:rsidRPr="004559F5">
              <w:rPr>
                <w:rFonts w:ascii="Arial" w:eastAsia="Times New Roman" w:hAnsi="Arial" w:cs="Arial"/>
                <w:color w:val="000000"/>
                <w:sz w:val="20"/>
                <w:szCs w:val="20"/>
                <w:lang w:val="pt-PT" w:eastAsia="pt-BR"/>
              </w:rPr>
              <w:t xml:space="preserve">, do aeroporto de desembarque em Orlando para o(s) endereço(s) de hospedagem, do(s) endereço(s) de hospedagem para as atrações do </w:t>
            </w:r>
            <w:r w:rsidRPr="00E44AF6">
              <w:rPr>
                <w:rFonts w:ascii="Arial" w:eastAsia="Times New Roman" w:hAnsi="Arial" w:cs="Arial"/>
                <w:b/>
                <w:bCs/>
                <w:iCs/>
                <w:color w:val="000000"/>
                <w:sz w:val="20"/>
                <w:szCs w:val="20"/>
                <w:lang w:val="pt-PT" w:eastAsia="pt-BR"/>
              </w:rPr>
              <w:t xml:space="preserve">Programa </w:t>
            </w:r>
            <w:r w:rsidRPr="00E44AF6">
              <w:rPr>
                <w:rFonts w:ascii="Arial" w:eastAsia="Times New Roman" w:hAnsi="Arial" w:cs="Arial"/>
                <w:b/>
                <w:bCs/>
                <w:i/>
                <w:color w:val="000000"/>
                <w:sz w:val="20"/>
                <w:szCs w:val="20"/>
                <w:lang w:val="pt-PT" w:eastAsia="pt-BR"/>
              </w:rPr>
              <w:t>Disney</w:t>
            </w:r>
            <w:r w:rsidRPr="00E44AF6">
              <w:rPr>
                <w:rFonts w:ascii="Arial" w:eastAsia="Times New Roman" w:hAnsi="Arial" w:cs="Arial"/>
                <w:b/>
                <w:bCs/>
                <w:iCs/>
                <w:color w:val="000000"/>
                <w:sz w:val="20"/>
                <w:szCs w:val="20"/>
                <w:lang w:val="pt-PT" w:eastAsia="pt-BR"/>
              </w:rPr>
              <w:t xml:space="preserve"> &amp; NASA</w:t>
            </w:r>
            <w:r w:rsidRPr="004559F5">
              <w:rPr>
                <w:rFonts w:ascii="Arial" w:eastAsia="Times New Roman" w:hAnsi="Arial" w:cs="Arial"/>
                <w:color w:val="000000"/>
                <w:sz w:val="20"/>
                <w:szCs w:val="20"/>
                <w:lang w:val="pt-PT" w:eastAsia="pt-BR"/>
              </w:rPr>
              <w:t>, do(s) endereço(s) de hospedagem para o aeroporto de embarque</w:t>
            </w:r>
            <w:r w:rsidRPr="002A3E83">
              <w:rPr>
                <w:rFonts w:ascii="Arial" w:eastAsia="Times New Roman" w:hAnsi="Arial" w:cs="Arial"/>
                <w:color w:val="000000"/>
                <w:sz w:val="20"/>
                <w:szCs w:val="20"/>
                <w:lang w:val="pt-PT" w:eastAsia="pt-BR"/>
              </w:rPr>
              <w:t xml:space="preserve"> em Orlando (EUA) para retorno ao Rio de Janeiro (Brasil)</w:t>
            </w:r>
          </w:p>
        </w:tc>
        <w:tc>
          <w:tcPr>
            <w:tcW w:w="2451" w:type="dxa"/>
            <w:tcBorders>
              <w:top w:val="nil"/>
              <w:left w:val="nil"/>
              <w:bottom w:val="single" w:sz="4" w:space="0" w:color="auto"/>
              <w:right w:val="single" w:sz="4" w:space="0" w:color="auto"/>
            </w:tcBorders>
            <w:shd w:val="clear" w:color="auto" w:fill="auto"/>
            <w:vAlign w:val="center"/>
            <w:hideMark/>
          </w:tcPr>
          <w:p w14:paraId="52B10279" w14:textId="36CD4A3E" w:rsidR="00BE26D2" w:rsidRPr="002A3E83" w:rsidRDefault="00BE26D2">
            <w:pPr>
              <w:spacing w:after="0" w:line="240" w:lineRule="auto"/>
              <w:jc w:val="center"/>
              <w:rPr>
                <w:rFonts w:ascii="Arial" w:eastAsia="Times New Roman" w:hAnsi="Arial" w:cs="Arial"/>
                <w:color w:val="000000"/>
                <w:sz w:val="20"/>
                <w:szCs w:val="20"/>
                <w:lang w:eastAsia="pt-BR"/>
              </w:rPr>
            </w:pPr>
            <w:r w:rsidRPr="002A3E83">
              <w:rPr>
                <w:rFonts w:ascii="Arial" w:eastAsia="Times New Roman" w:hAnsi="Arial" w:cs="Arial"/>
                <w:color w:val="000000"/>
                <w:sz w:val="20"/>
                <w:szCs w:val="20"/>
                <w:lang w:val="pt-PT" w:eastAsia="pt-BR"/>
              </w:rPr>
              <w:t xml:space="preserve">Comprovante de </w:t>
            </w:r>
            <w:r>
              <w:rPr>
                <w:rFonts w:ascii="Arial" w:eastAsia="Times New Roman" w:hAnsi="Arial" w:cs="Arial"/>
                <w:color w:val="000000"/>
                <w:sz w:val="20"/>
                <w:szCs w:val="20"/>
                <w:lang w:val="pt-PT" w:eastAsia="pt-BR"/>
              </w:rPr>
              <w:t>pagamento</w:t>
            </w:r>
            <w:r w:rsidRPr="002A3E83">
              <w:rPr>
                <w:rFonts w:ascii="Arial" w:eastAsia="Times New Roman" w:hAnsi="Arial" w:cs="Arial"/>
                <w:color w:val="000000"/>
                <w:sz w:val="20"/>
                <w:szCs w:val="20"/>
                <w:lang w:val="pt-PT" w:eastAsia="pt-BR"/>
              </w:rPr>
              <w:t xml:space="preserve"> de 7</w:t>
            </w:r>
            <w:r>
              <w:rPr>
                <w:rFonts w:ascii="Arial" w:eastAsia="Times New Roman" w:hAnsi="Arial" w:cs="Arial"/>
                <w:color w:val="000000"/>
                <w:sz w:val="20"/>
                <w:szCs w:val="20"/>
                <w:lang w:val="pt-PT" w:eastAsia="pt-BR"/>
              </w:rPr>
              <w:t xml:space="preserve"> (sete)</w:t>
            </w:r>
            <w:r w:rsidRPr="002A3E83">
              <w:rPr>
                <w:rFonts w:ascii="Arial" w:eastAsia="Times New Roman" w:hAnsi="Arial" w:cs="Arial"/>
                <w:color w:val="000000"/>
                <w:sz w:val="20"/>
                <w:szCs w:val="20"/>
                <w:lang w:val="pt-PT" w:eastAsia="pt-BR"/>
              </w:rPr>
              <w:t xml:space="preserve"> diárias de traslado terrestre em território internacional, indicando a capacidade de transporte e a rota que serão </w:t>
            </w:r>
            <w:r w:rsidRPr="004559F5">
              <w:rPr>
                <w:rFonts w:ascii="Arial" w:eastAsia="Times New Roman" w:hAnsi="Arial" w:cs="Arial"/>
                <w:color w:val="000000"/>
                <w:sz w:val="20"/>
                <w:szCs w:val="20"/>
                <w:lang w:val="pt-PT" w:eastAsia="pt-BR"/>
              </w:rPr>
              <w:t xml:space="preserve">utilizadas na cidade de Orlando (EUA) para transportar os 138 (cento e trinta e oito) participantes </w:t>
            </w:r>
            <w:r w:rsidRPr="004559F5">
              <w:rPr>
                <w:rFonts w:ascii="Arial" w:hAnsi="Arial" w:cs="Arial"/>
                <w:sz w:val="20"/>
                <w:szCs w:val="20"/>
              </w:rPr>
              <w:t>(alunos, acompanhantes, coordenadores e supervisor</w:t>
            </w:r>
            <w:r>
              <w:rPr>
                <w:rFonts w:ascii="Arial" w:hAnsi="Arial" w:cs="Arial"/>
                <w:sz w:val="20"/>
                <w:szCs w:val="20"/>
              </w:rPr>
              <w:t xml:space="preserve"> geral</w:t>
            </w:r>
            <w:r w:rsidRPr="004559F5">
              <w:rPr>
                <w:rFonts w:ascii="Arial" w:hAnsi="Arial" w:cs="Arial"/>
                <w:sz w:val="20"/>
                <w:szCs w:val="20"/>
              </w:rPr>
              <w:t>)</w:t>
            </w:r>
            <w:r>
              <w:rPr>
                <w:rFonts w:ascii="Arial" w:hAnsi="Arial" w:cs="Arial"/>
                <w:sz w:val="20"/>
                <w:szCs w:val="20"/>
              </w:rPr>
              <w:t xml:space="preserve"> </w:t>
            </w:r>
            <w:r w:rsidRPr="004559F5">
              <w:rPr>
                <w:rFonts w:ascii="Arial" w:eastAsia="Times New Roman" w:hAnsi="Arial" w:cs="Arial"/>
                <w:color w:val="000000"/>
                <w:sz w:val="20"/>
                <w:szCs w:val="20"/>
                <w:lang w:val="pt-PT" w:eastAsia="pt-BR"/>
              </w:rPr>
              <w:t xml:space="preserve">do </w:t>
            </w:r>
            <w:r>
              <w:rPr>
                <w:rFonts w:ascii="Arial" w:eastAsia="Times New Roman" w:hAnsi="Arial" w:cs="Arial"/>
                <w:color w:val="000000"/>
                <w:sz w:val="20"/>
                <w:szCs w:val="20"/>
                <w:lang w:val="pt-PT" w:eastAsia="pt-BR"/>
              </w:rPr>
              <w:t>p</w:t>
            </w:r>
            <w:r w:rsidRPr="004559F5">
              <w:rPr>
                <w:rFonts w:ascii="Arial" w:eastAsia="Times New Roman" w:hAnsi="Arial" w:cs="Arial"/>
                <w:color w:val="000000"/>
                <w:sz w:val="20"/>
                <w:szCs w:val="20"/>
                <w:lang w:val="pt-PT" w:eastAsia="pt-BR"/>
              </w:rPr>
              <w:t>rograma para</w:t>
            </w:r>
            <w:r w:rsidRPr="002A3E83">
              <w:rPr>
                <w:rFonts w:ascii="Arial" w:eastAsia="Times New Roman" w:hAnsi="Arial" w:cs="Arial"/>
                <w:color w:val="000000"/>
                <w:sz w:val="20"/>
                <w:szCs w:val="20"/>
                <w:lang w:val="pt-PT" w:eastAsia="pt-BR"/>
              </w:rPr>
              <w:t xml:space="preserve"> as atrações e demais deslocamentos necessários em território internacional</w:t>
            </w:r>
          </w:p>
        </w:tc>
        <w:tc>
          <w:tcPr>
            <w:tcW w:w="1118" w:type="dxa"/>
            <w:vMerge/>
            <w:tcBorders>
              <w:left w:val="nil"/>
              <w:right w:val="single" w:sz="4" w:space="0" w:color="auto"/>
            </w:tcBorders>
          </w:tcPr>
          <w:p w14:paraId="7A534C11" w14:textId="77777777" w:rsidR="00BE26D2" w:rsidRPr="002A3E83" w:rsidRDefault="00BE26D2">
            <w:pPr>
              <w:spacing w:after="0" w:line="240" w:lineRule="auto"/>
              <w:jc w:val="center"/>
              <w:rPr>
                <w:rFonts w:ascii="Arial" w:eastAsia="Times New Roman" w:hAnsi="Arial" w:cs="Arial"/>
                <w:color w:val="000000"/>
                <w:sz w:val="20"/>
                <w:szCs w:val="20"/>
                <w:lang w:val="pt-PT" w:eastAsia="pt-BR"/>
              </w:rPr>
            </w:pPr>
          </w:p>
        </w:tc>
      </w:tr>
      <w:tr w:rsidR="00BE26D2" w:rsidRPr="002A3E83" w14:paraId="79993E4F" w14:textId="689A0EC0" w:rsidTr="00AD5F0D">
        <w:trPr>
          <w:trHeight w:val="1454"/>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2AA707D0" w14:textId="77777777" w:rsidR="00BE26D2" w:rsidRPr="002A3E83" w:rsidRDefault="00BE26D2">
            <w:pPr>
              <w:spacing w:after="0" w:line="240" w:lineRule="auto"/>
              <w:jc w:val="center"/>
              <w:rPr>
                <w:rFonts w:ascii="Arial" w:eastAsia="Times New Roman" w:hAnsi="Arial" w:cs="Arial"/>
                <w:color w:val="000000"/>
                <w:sz w:val="20"/>
                <w:szCs w:val="20"/>
                <w:lang w:eastAsia="pt-BR"/>
              </w:rPr>
            </w:pPr>
            <w:r w:rsidRPr="002A3E83">
              <w:rPr>
                <w:rFonts w:ascii="Arial" w:eastAsia="Times New Roman" w:hAnsi="Arial" w:cs="Arial"/>
                <w:color w:val="000000"/>
                <w:sz w:val="20"/>
                <w:szCs w:val="20"/>
                <w:lang w:eastAsia="pt-BR"/>
              </w:rPr>
              <w:t>7</w:t>
            </w:r>
          </w:p>
        </w:tc>
        <w:tc>
          <w:tcPr>
            <w:tcW w:w="2362" w:type="dxa"/>
            <w:tcBorders>
              <w:top w:val="nil"/>
              <w:left w:val="nil"/>
              <w:bottom w:val="single" w:sz="4" w:space="0" w:color="auto"/>
              <w:right w:val="single" w:sz="4" w:space="0" w:color="auto"/>
            </w:tcBorders>
            <w:shd w:val="clear" w:color="auto" w:fill="auto"/>
            <w:vAlign w:val="center"/>
            <w:hideMark/>
          </w:tcPr>
          <w:p w14:paraId="64E38DB4" w14:textId="77777777" w:rsidR="00BE26D2" w:rsidRPr="002A3E83" w:rsidRDefault="00BE26D2">
            <w:pPr>
              <w:spacing w:after="0" w:line="240" w:lineRule="auto"/>
              <w:jc w:val="center"/>
              <w:rPr>
                <w:rFonts w:ascii="Arial" w:eastAsia="Times New Roman" w:hAnsi="Arial" w:cs="Arial"/>
                <w:color w:val="000000"/>
                <w:sz w:val="20"/>
                <w:szCs w:val="20"/>
                <w:lang w:eastAsia="pt-BR"/>
              </w:rPr>
            </w:pPr>
            <w:r w:rsidRPr="002A3E83">
              <w:rPr>
                <w:rFonts w:ascii="Arial" w:eastAsia="Times New Roman" w:hAnsi="Arial" w:cs="Arial"/>
                <w:color w:val="000000"/>
                <w:sz w:val="20"/>
                <w:szCs w:val="20"/>
                <w:lang w:eastAsia="pt-BR"/>
              </w:rPr>
              <w:t xml:space="preserve">Ingressos para todas as atrações do </w:t>
            </w:r>
            <w:r w:rsidRPr="00E44AF6">
              <w:rPr>
                <w:rFonts w:ascii="Arial" w:eastAsia="Times New Roman" w:hAnsi="Arial" w:cs="Arial"/>
                <w:b/>
                <w:bCs/>
                <w:iCs/>
                <w:color w:val="000000"/>
                <w:sz w:val="20"/>
                <w:szCs w:val="20"/>
                <w:lang w:eastAsia="pt-BR"/>
              </w:rPr>
              <w:t xml:space="preserve">Programa </w:t>
            </w:r>
            <w:r w:rsidRPr="00E44AF6">
              <w:rPr>
                <w:rFonts w:ascii="Arial" w:eastAsia="Times New Roman" w:hAnsi="Arial" w:cs="Arial"/>
                <w:b/>
                <w:bCs/>
                <w:i/>
                <w:color w:val="000000"/>
                <w:sz w:val="20"/>
                <w:szCs w:val="20"/>
                <w:lang w:eastAsia="pt-BR"/>
              </w:rPr>
              <w:t>Disney</w:t>
            </w:r>
            <w:r w:rsidRPr="00E44AF6">
              <w:rPr>
                <w:rFonts w:ascii="Arial" w:eastAsia="Times New Roman" w:hAnsi="Arial" w:cs="Arial"/>
                <w:b/>
                <w:bCs/>
                <w:iCs/>
                <w:color w:val="000000"/>
                <w:sz w:val="20"/>
                <w:szCs w:val="20"/>
                <w:lang w:eastAsia="pt-BR"/>
              </w:rPr>
              <w:t xml:space="preserve"> &amp; NASA</w:t>
            </w:r>
          </w:p>
        </w:tc>
        <w:tc>
          <w:tcPr>
            <w:tcW w:w="3567" w:type="dxa"/>
            <w:tcBorders>
              <w:top w:val="nil"/>
              <w:left w:val="nil"/>
              <w:bottom w:val="single" w:sz="4" w:space="0" w:color="auto"/>
              <w:right w:val="single" w:sz="4" w:space="0" w:color="auto"/>
            </w:tcBorders>
            <w:shd w:val="clear" w:color="auto" w:fill="auto"/>
            <w:vAlign w:val="center"/>
            <w:hideMark/>
          </w:tcPr>
          <w:p w14:paraId="08C015C0" w14:textId="15A5E815" w:rsidR="00BE26D2" w:rsidRPr="004559F5" w:rsidRDefault="00BE26D2">
            <w:pPr>
              <w:spacing w:after="0" w:line="240" w:lineRule="auto"/>
              <w:jc w:val="center"/>
              <w:rPr>
                <w:rFonts w:ascii="Arial" w:eastAsia="Times New Roman" w:hAnsi="Arial" w:cs="Arial"/>
                <w:color w:val="000000"/>
                <w:sz w:val="20"/>
                <w:szCs w:val="20"/>
                <w:lang w:eastAsia="pt-BR"/>
              </w:rPr>
            </w:pPr>
            <w:r w:rsidRPr="004559F5">
              <w:rPr>
                <w:rFonts w:ascii="Arial" w:eastAsia="Times New Roman" w:hAnsi="Arial" w:cs="Arial"/>
                <w:color w:val="000000"/>
                <w:sz w:val="20"/>
                <w:szCs w:val="20"/>
                <w:lang w:val="pt-PT" w:eastAsia="pt-BR"/>
              </w:rPr>
              <w:t xml:space="preserve">Aquisição de </w:t>
            </w:r>
            <w:r w:rsidR="005B42D6" w:rsidRPr="002A3E83">
              <w:rPr>
                <w:rFonts w:ascii="Arial" w:eastAsia="Times New Roman" w:hAnsi="Arial" w:cs="Arial"/>
                <w:color w:val="000000"/>
                <w:sz w:val="20"/>
                <w:szCs w:val="20"/>
                <w:lang w:eastAsia="pt-BR"/>
              </w:rPr>
              <w:t xml:space="preserve">para todas as atrações do </w:t>
            </w:r>
            <w:r w:rsidR="005B42D6" w:rsidRPr="00E44AF6">
              <w:rPr>
                <w:rFonts w:ascii="Arial" w:eastAsia="Times New Roman" w:hAnsi="Arial" w:cs="Arial"/>
                <w:b/>
                <w:bCs/>
                <w:iCs/>
                <w:color w:val="000000"/>
                <w:sz w:val="20"/>
                <w:szCs w:val="20"/>
                <w:lang w:eastAsia="pt-BR"/>
              </w:rPr>
              <w:t xml:space="preserve">Programa </w:t>
            </w:r>
            <w:r w:rsidR="005B42D6" w:rsidRPr="00E44AF6">
              <w:rPr>
                <w:rFonts w:ascii="Arial" w:eastAsia="Times New Roman" w:hAnsi="Arial" w:cs="Arial"/>
                <w:b/>
                <w:bCs/>
                <w:i/>
                <w:color w:val="000000"/>
                <w:sz w:val="20"/>
                <w:szCs w:val="20"/>
                <w:lang w:eastAsia="pt-BR"/>
              </w:rPr>
              <w:t>Disney</w:t>
            </w:r>
            <w:r w:rsidR="005B42D6" w:rsidRPr="00E44AF6">
              <w:rPr>
                <w:rFonts w:ascii="Arial" w:eastAsia="Times New Roman" w:hAnsi="Arial" w:cs="Arial"/>
                <w:b/>
                <w:bCs/>
                <w:iCs/>
                <w:color w:val="000000"/>
                <w:sz w:val="20"/>
                <w:szCs w:val="20"/>
                <w:lang w:eastAsia="pt-BR"/>
              </w:rPr>
              <w:t xml:space="preserve"> &amp; NASA</w:t>
            </w:r>
            <w:r w:rsidR="005B42D6">
              <w:rPr>
                <w:rFonts w:ascii="Arial" w:eastAsia="Times New Roman" w:hAnsi="Arial" w:cs="Arial"/>
                <w:b/>
                <w:bCs/>
                <w:iCs/>
                <w:color w:val="000000"/>
                <w:sz w:val="20"/>
                <w:szCs w:val="20"/>
                <w:lang w:eastAsia="pt-BR"/>
              </w:rPr>
              <w:t xml:space="preserve">, </w:t>
            </w:r>
            <w:r w:rsidRPr="004559F5">
              <w:rPr>
                <w:rFonts w:ascii="Arial" w:eastAsia="Times New Roman" w:hAnsi="Arial" w:cs="Arial"/>
                <w:color w:val="000000"/>
                <w:sz w:val="20"/>
                <w:szCs w:val="20"/>
                <w:lang w:val="pt-PT" w:eastAsia="pt-BR"/>
              </w:rPr>
              <w:t>para 138 (cento e trinta e oito) participantes</w:t>
            </w:r>
          </w:p>
        </w:tc>
        <w:tc>
          <w:tcPr>
            <w:tcW w:w="2451" w:type="dxa"/>
            <w:tcBorders>
              <w:top w:val="nil"/>
              <w:left w:val="nil"/>
              <w:bottom w:val="single" w:sz="4" w:space="0" w:color="auto"/>
              <w:right w:val="single" w:sz="4" w:space="0" w:color="auto"/>
            </w:tcBorders>
            <w:shd w:val="clear" w:color="auto" w:fill="auto"/>
            <w:vAlign w:val="center"/>
            <w:hideMark/>
          </w:tcPr>
          <w:p w14:paraId="4C0F14AE" w14:textId="01744FA8" w:rsidR="00BE26D2" w:rsidRPr="004559F5" w:rsidRDefault="00BE26D2">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val="pt-PT" w:eastAsia="pt-BR"/>
              </w:rPr>
              <w:t>I</w:t>
            </w:r>
            <w:r w:rsidRPr="004559F5">
              <w:rPr>
                <w:rFonts w:ascii="Arial" w:eastAsia="Times New Roman" w:hAnsi="Arial" w:cs="Arial"/>
                <w:color w:val="000000"/>
                <w:sz w:val="20"/>
                <w:szCs w:val="20"/>
                <w:lang w:val="pt-PT" w:eastAsia="pt-BR"/>
              </w:rPr>
              <w:t xml:space="preserve">ngressos para </w:t>
            </w:r>
            <w:r w:rsidR="004D0A66" w:rsidRPr="002A3E83">
              <w:rPr>
                <w:rFonts w:ascii="Arial" w:eastAsia="Times New Roman" w:hAnsi="Arial" w:cs="Arial"/>
                <w:color w:val="000000"/>
                <w:sz w:val="20"/>
                <w:szCs w:val="20"/>
                <w:lang w:eastAsia="pt-BR"/>
              </w:rPr>
              <w:t xml:space="preserve">todas as atrações do </w:t>
            </w:r>
            <w:r w:rsidR="004D0A66" w:rsidRPr="00E44AF6">
              <w:rPr>
                <w:rFonts w:ascii="Arial" w:eastAsia="Times New Roman" w:hAnsi="Arial" w:cs="Arial"/>
                <w:b/>
                <w:bCs/>
                <w:iCs/>
                <w:color w:val="000000"/>
                <w:sz w:val="20"/>
                <w:szCs w:val="20"/>
                <w:lang w:eastAsia="pt-BR"/>
              </w:rPr>
              <w:t xml:space="preserve">Programa </w:t>
            </w:r>
            <w:r w:rsidR="004D0A66" w:rsidRPr="00E44AF6">
              <w:rPr>
                <w:rFonts w:ascii="Arial" w:eastAsia="Times New Roman" w:hAnsi="Arial" w:cs="Arial"/>
                <w:b/>
                <w:bCs/>
                <w:i/>
                <w:color w:val="000000"/>
                <w:sz w:val="20"/>
                <w:szCs w:val="20"/>
                <w:lang w:eastAsia="pt-BR"/>
              </w:rPr>
              <w:t>Disney</w:t>
            </w:r>
            <w:r w:rsidR="004D0A66" w:rsidRPr="00E44AF6">
              <w:rPr>
                <w:rFonts w:ascii="Arial" w:eastAsia="Times New Roman" w:hAnsi="Arial" w:cs="Arial"/>
                <w:b/>
                <w:bCs/>
                <w:iCs/>
                <w:color w:val="000000"/>
                <w:sz w:val="20"/>
                <w:szCs w:val="20"/>
                <w:lang w:eastAsia="pt-BR"/>
              </w:rPr>
              <w:t xml:space="preserve"> &amp; NASA</w:t>
            </w:r>
            <w:r w:rsidR="004D0A66" w:rsidRPr="004559F5">
              <w:rPr>
                <w:rFonts w:ascii="Arial" w:eastAsia="Times New Roman" w:hAnsi="Arial" w:cs="Arial"/>
                <w:color w:val="000000"/>
                <w:sz w:val="20"/>
                <w:szCs w:val="20"/>
                <w:lang w:val="pt-PT" w:eastAsia="pt-BR"/>
              </w:rPr>
              <w:t xml:space="preserve"> </w:t>
            </w:r>
            <w:r w:rsidRPr="004559F5">
              <w:rPr>
                <w:rFonts w:ascii="Arial" w:eastAsia="Times New Roman" w:hAnsi="Arial" w:cs="Arial"/>
                <w:color w:val="000000"/>
                <w:sz w:val="20"/>
                <w:szCs w:val="20"/>
                <w:lang w:val="pt-PT" w:eastAsia="pt-BR"/>
              </w:rPr>
              <w:t>para 138 (cento e trinta e oito) participantes</w:t>
            </w:r>
          </w:p>
        </w:tc>
        <w:tc>
          <w:tcPr>
            <w:tcW w:w="1118" w:type="dxa"/>
            <w:vMerge/>
            <w:tcBorders>
              <w:left w:val="nil"/>
              <w:right w:val="single" w:sz="4" w:space="0" w:color="auto"/>
            </w:tcBorders>
          </w:tcPr>
          <w:p w14:paraId="7934CF36" w14:textId="77777777" w:rsidR="00BE26D2" w:rsidRDefault="00BE26D2">
            <w:pPr>
              <w:spacing w:after="0" w:line="240" w:lineRule="auto"/>
              <w:jc w:val="center"/>
              <w:rPr>
                <w:rFonts w:ascii="Arial" w:eastAsia="Times New Roman" w:hAnsi="Arial" w:cs="Arial"/>
                <w:color w:val="000000"/>
                <w:sz w:val="20"/>
                <w:szCs w:val="20"/>
                <w:lang w:val="pt-PT" w:eastAsia="pt-BR"/>
              </w:rPr>
            </w:pPr>
          </w:p>
        </w:tc>
      </w:tr>
      <w:tr w:rsidR="00BE26D2" w:rsidRPr="002A3E83" w14:paraId="260A8826" w14:textId="79FE474B" w:rsidTr="00AD5F0D">
        <w:trPr>
          <w:trHeight w:val="2301"/>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06F85A82" w14:textId="77777777" w:rsidR="00BE26D2" w:rsidRPr="002A3E83" w:rsidRDefault="00BE26D2">
            <w:pPr>
              <w:spacing w:after="0" w:line="240" w:lineRule="auto"/>
              <w:jc w:val="center"/>
              <w:rPr>
                <w:rFonts w:ascii="Arial" w:eastAsia="Times New Roman" w:hAnsi="Arial" w:cs="Arial"/>
                <w:color w:val="000000"/>
                <w:sz w:val="20"/>
                <w:szCs w:val="20"/>
                <w:lang w:eastAsia="pt-BR"/>
              </w:rPr>
            </w:pPr>
            <w:r w:rsidRPr="002A3E83">
              <w:rPr>
                <w:rFonts w:ascii="Arial" w:eastAsia="Times New Roman" w:hAnsi="Arial" w:cs="Arial"/>
                <w:color w:val="000000"/>
                <w:sz w:val="20"/>
                <w:szCs w:val="20"/>
                <w:lang w:eastAsia="pt-BR"/>
              </w:rPr>
              <w:t>8</w:t>
            </w:r>
          </w:p>
        </w:tc>
        <w:tc>
          <w:tcPr>
            <w:tcW w:w="2362" w:type="dxa"/>
            <w:tcBorders>
              <w:top w:val="nil"/>
              <w:left w:val="nil"/>
              <w:bottom w:val="single" w:sz="4" w:space="0" w:color="auto"/>
              <w:right w:val="single" w:sz="4" w:space="0" w:color="auto"/>
            </w:tcBorders>
            <w:shd w:val="clear" w:color="auto" w:fill="auto"/>
            <w:vAlign w:val="center"/>
            <w:hideMark/>
          </w:tcPr>
          <w:p w14:paraId="00B4DFCF" w14:textId="77777777" w:rsidR="00BE26D2" w:rsidRPr="002A3E83" w:rsidRDefault="00BE26D2">
            <w:pPr>
              <w:spacing w:after="0" w:line="240" w:lineRule="auto"/>
              <w:jc w:val="center"/>
              <w:rPr>
                <w:rFonts w:ascii="Arial" w:eastAsia="Times New Roman" w:hAnsi="Arial" w:cs="Arial"/>
                <w:color w:val="000000"/>
                <w:sz w:val="20"/>
                <w:szCs w:val="20"/>
                <w:lang w:eastAsia="pt-BR"/>
              </w:rPr>
            </w:pPr>
            <w:r w:rsidRPr="002A3E83">
              <w:rPr>
                <w:rFonts w:ascii="Arial" w:eastAsia="Times New Roman" w:hAnsi="Arial" w:cs="Arial"/>
                <w:color w:val="000000"/>
                <w:sz w:val="20"/>
                <w:szCs w:val="20"/>
                <w:lang w:val="pt-PT" w:eastAsia="pt-BR"/>
              </w:rPr>
              <w:t>Contratação de seguro-viagem e assistência médica com cobertura de US$ 70.000</w:t>
            </w:r>
            <w:r>
              <w:rPr>
                <w:rFonts w:ascii="Arial" w:eastAsia="Times New Roman" w:hAnsi="Arial" w:cs="Arial"/>
                <w:color w:val="000000"/>
                <w:sz w:val="20"/>
                <w:szCs w:val="20"/>
                <w:lang w:val="pt-PT" w:eastAsia="pt-BR"/>
              </w:rPr>
              <w:t xml:space="preserve"> (setenta mil dólares americanos)</w:t>
            </w:r>
          </w:p>
        </w:tc>
        <w:tc>
          <w:tcPr>
            <w:tcW w:w="3567" w:type="dxa"/>
            <w:tcBorders>
              <w:top w:val="nil"/>
              <w:left w:val="nil"/>
              <w:bottom w:val="single" w:sz="4" w:space="0" w:color="auto"/>
              <w:right w:val="single" w:sz="4" w:space="0" w:color="auto"/>
            </w:tcBorders>
            <w:shd w:val="clear" w:color="auto" w:fill="auto"/>
            <w:vAlign w:val="center"/>
            <w:hideMark/>
          </w:tcPr>
          <w:p w14:paraId="35FAAC9E" w14:textId="77777777" w:rsidR="00BE26D2" w:rsidRPr="004559F5" w:rsidRDefault="00BE26D2">
            <w:pPr>
              <w:spacing w:after="0" w:line="240" w:lineRule="auto"/>
              <w:jc w:val="center"/>
              <w:rPr>
                <w:rFonts w:ascii="Arial" w:eastAsia="Times New Roman" w:hAnsi="Arial" w:cs="Arial"/>
                <w:color w:val="000000"/>
                <w:sz w:val="20"/>
                <w:szCs w:val="20"/>
                <w:lang w:eastAsia="pt-BR"/>
              </w:rPr>
            </w:pPr>
            <w:r w:rsidRPr="004559F5">
              <w:rPr>
                <w:rFonts w:ascii="Arial" w:eastAsia="Times New Roman" w:hAnsi="Arial" w:cs="Arial"/>
                <w:color w:val="000000"/>
                <w:sz w:val="20"/>
                <w:szCs w:val="20"/>
                <w:lang w:val="pt-PT" w:eastAsia="pt-BR"/>
              </w:rPr>
              <w:t xml:space="preserve">Contratação de 138 (cento e trinta e oito) apólices de seguro-viagem e seguro saúde para o período de traslado e viagem internacional que será realizada pelos 138 (cento e trinta e oito) participantes </w:t>
            </w:r>
            <w:r w:rsidRPr="004559F5">
              <w:rPr>
                <w:rFonts w:ascii="Arial" w:hAnsi="Arial" w:cs="Arial"/>
                <w:sz w:val="20"/>
                <w:szCs w:val="20"/>
              </w:rPr>
              <w:t>(alunos, acompanhantes, coordenadores e supervisor</w:t>
            </w:r>
            <w:r>
              <w:rPr>
                <w:rFonts w:ascii="Arial" w:hAnsi="Arial" w:cs="Arial"/>
                <w:sz w:val="20"/>
                <w:szCs w:val="20"/>
              </w:rPr>
              <w:t xml:space="preserve"> geral</w:t>
            </w:r>
            <w:r w:rsidRPr="004559F5">
              <w:rPr>
                <w:rFonts w:ascii="Arial" w:hAnsi="Arial" w:cs="Arial"/>
                <w:sz w:val="20"/>
                <w:szCs w:val="20"/>
              </w:rPr>
              <w:t>)</w:t>
            </w:r>
            <w:r>
              <w:rPr>
                <w:rFonts w:ascii="Arial" w:hAnsi="Arial" w:cs="Arial"/>
                <w:sz w:val="20"/>
                <w:szCs w:val="20"/>
              </w:rPr>
              <w:t xml:space="preserve"> </w:t>
            </w:r>
            <w:r w:rsidRPr="004559F5">
              <w:rPr>
                <w:rFonts w:ascii="Arial" w:eastAsia="Times New Roman" w:hAnsi="Arial" w:cs="Arial"/>
                <w:color w:val="000000"/>
                <w:sz w:val="20"/>
                <w:szCs w:val="20"/>
                <w:lang w:val="pt-PT" w:eastAsia="pt-BR"/>
              </w:rPr>
              <w:t xml:space="preserve">do </w:t>
            </w:r>
            <w:r w:rsidRPr="00E44AF6">
              <w:rPr>
                <w:rFonts w:ascii="Arial" w:eastAsia="Times New Roman" w:hAnsi="Arial" w:cs="Arial"/>
                <w:b/>
                <w:bCs/>
                <w:color w:val="000000"/>
                <w:sz w:val="20"/>
                <w:szCs w:val="20"/>
                <w:lang w:val="pt-PT" w:eastAsia="pt-BR"/>
              </w:rPr>
              <w:t xml:space="preserve">Programa </w:t>
            </w:r>
            <w:r w:rsidRPr="00E44AF6">
              <w:rPr>
                <w:rFonts w:ascii="Arial" w:eastAsia="Times New Roman" w:hAnsi="Arial" w:cs="Arial"/>
                <w:b/>
                <w:bCs/>
                <w:i/>
                <w:iCs/>
                <w:color w:val="000000"/>
                <w:sz w:val="20"/>
                <w:szCs w:val="20"/>
                <w:lang w:val="pt-PT" w:eastAsia="pt-BR"/>
              </w:rPr>
              <w:t>Disney</w:t>
            </w:r>
            <w:r w:rsidRPr="00E44AF6">
              <w:rPr>
                <w:rFonts w:ascii="Arial" w:eastAsia="Times New Roman" w:hAnsi="Arial" w:cs="Arial"/>
                <w:b/>
                <w:bCs/>
                <w:color w:val="000000"/>
                <w:sz w:val="20"/>
                <w:szCs w:val="20"/>
                <w:lang w:val="pt-PT" w:eastAsia="pt-BR"/>
              </w:rPr>
              <w:t xml:space="preserve"> &amp; NASA</w:t>
            </w:r>
            <w:r w:rsidRPr="004559F5">
              <w:rPr>
                <w:rFonts w:ascii="Arial" w:eastAsia="Times New Roman" w:hAnsi="Arial" w:cs="Arial"/>
                <w:color w:val="000000"/>
                <w:sz w:val="20"/>
                <w:szCs w:val="20"/>
                <w:lang w:val="pt-PT" w:eastAsia="pt-BR"/>
              </w:rPr>
              <w:t>.</w:t>
            </w:r>
          </w:p>
        </w:tc>
        <w:tc>
          <w:tcPr>
            <w:tcW w:w="2451" w:type="dxa"/>
            <w:tcBorders>
              <w:top w:val="nil"/>
              <w:left w:val="nil"/>
              <w:bottom w:val="single" w:sz="4" w:space="0" w:color="auto"/>
              <w:right w:val="single" w:sz="4" w:space="0" w:color="auto"/>
            </w:tcBorders>
            <w:shd w:val="clear" w:color="auto" w:fill="auto"/>
            <w:vAlign w:val="center"/>
            <w:hideMark/>
          </w:tcPr>
          <w:p w14:paraId="6CBCE783" w14:textId="77777777" w:rsidR="00BE26D2" w:rsidRPr="004559F5" w:rsidRDefault="00BE26D2">
            <w:pPr>
              <w:spacing w:after="0" w:line="240" w:lineRule="auto"/>
              <w:jc w:val="center"/>
              <w:rPr>
                <w:rFonts w:ascii="Arial" w:eastAsia="Times New Roman" w:hAnsi="Arial" w:cs="Arial"/>
                <w:color w:val="000000"/>
                <w:sz w:val="20"/>
                <w:szCs w:val="20"/>
                <w:lang w:eastAsia="pt-BR"/>
              </w:rPr>
            </w:pPr>
            <w:r w:rsidRPr="004559F5">
              <w:rPr>
                <w:rFonts w:ascii="Arial" w:eastAsia="Times New Roman" w:hAnsi="Arial" w:cs="Arial"/>
                <w:color w:val="000000"/>
                <w:sz w:val="20"/>
                <w:szCs w:val="20"/>
                <w:lang w:val="pt-PT" w:eastAsia="pt-BR"/>
              </w:rPr>
              <w:t>Comprovante de contratação de 138 (cento e trinta e oito) apólices de seguro-viagem e seguro saúde com cobertura de US$ 70.000 (setenta mil dólares americanos)</w:t>
            </w:r>
            <w:r>
              <w:rPr>
                <w:rFonts w:ascii="Arial" w:eastAsia="Times New Roman" w:hAnsi="Arial" w:cs="Arial"/>
                <w:color w:val="000000"/>
                <w:sz w:val="20"/>
                <w:szCs w:val="20"/>
                <w:lang w:val="pt-PT" w:eastAsia="pt-BR"/>
              </w:rPr>
              <w:t xml:space="preserve"> </w:t>
            </w:r>
            <w:r w:rsidRPr="004559F5">
              <w:rPr>
                <w:rFonts w:ascii="Arial" w:eastAsia="Times New Roman" w:hAnsi="Arial" w:cs="Arial"/>
                <w:color w:val="000000"/>
                <w:sz w:val="20"/>
                <w:szCs w:val="20"/>
                <w:lang w:val="pt-PT" w:eastAsia="pt-BR"/>
              </w:rPr>
              <w:t xml:space="preserve">para o período de traslado e viagem internacional que será realizada pelos 138 (cento e trinta e oito) participantes </w:t>
            </w:r>
            <w:r w:rsidRPr="004559F5">
              <w:rPr>
                <w:rFonts w:ascii="Arial" w:hAnsi="Arial" w:cs="Arial"/>
                <w:sz w:val="20"/>
                <w:szCs w:val="20"/>
              </w:rPr>
              <w:t>(alunos, acompanhantes, coordenadores e supervisor</w:t>
            </w:r>
            <w:r>
              <w:rPr>
                <w:rFonts w:ascii="Arial" w:hAnsi="Arial" w:cs="Arial"/>
                <w:sz w:val="20"/>
                <w:szCs w:val="20"/>
              </w:rPr>
              <w:t xml:space="preserve"> geral</w:t>
            </w:r>
            <w:r w:rsidRPr="004559F5">
              <w:rPr>
                <w:rFonts w:ascii="Arial" w:hAnsi="Arial" w:cs="Arial"/>
                <w:sz w:val="20"/>
                <w:szCs w:val="20"/>
              </w:rPr>
              <w:t>)</w:t>
            </w:r>
            <w:r>
              <w:rPr>
                <w:rFonts w:ascii="Arial" w:hAnsi="Arial" w:cs="Arial"/>
                <w:sz w:val="20"/>
                <w:szCs w:val="20"/>
              </w:rPr>
              <w:t xml:space="preserve"> </w:t>
            </w:r>
            <w:r w:rsidRPr="004559F5">
              <w:rPr>
                <w:rFonts w:ascii="Arial" w:eastAsia="Times New Roman" w:hAnsi="Arial" w:cs="Arial"/>
                <w:color w:val="000000"/>
                <w:sz w:val="20"/>
                <w:szCs w:val="20"/>
                <w:lang w:val="pt-PT" w:eastAsia="pt-BR"/>
              </w:rPr>
              <w:t xml:space="preserve">do </w:t>
            </w:r>
            <w:r w:rsidRPr="00E44AF6">
              <w:rPr>
                <w:rFonts w:ascii="Arial" w:eastAsia="Times New Roman" w:hAnsi="Arial" w:cs="Arial"/>
                <w:b/>
                <w:bCs/>
                <w:color w:val="000000"/>
                <w:sz w:val="20"/>
                <w:szCs w:val="20"/>
                <w:lang w:val="pt-PT" w:eastAsia="pt-BR"/>
              </w:rPr>
              <w:t xml:space="preserve">Programa </w:t>
            </w:r>
            <w:r w:rsidRPr="00E44AF6">
              <w:rPr>
                <w:rFonts w:ascii="Arial" w:eastAsia="Times New Roman" w:hAnsi="Arial" w:cs="Arial"/>
                <w:b/>
                <w:bCs/>
                <w:i/>
                <w:iCs/>
                <w:color w:val="000000"/>
                <w:sz w:val="20"/>
                <w:szCs w:val="20"/>
                <w:lang w:val="pt-PT" w:eastAsia="pt-BR"/>
              </w:rPr>
              <w:t>Disney</w:t>
            </w:r>
            <w:r w:rsidRPr="00E44AF6">
              <w:rPr>
                <w:rFonts w:ascii="Arial" w:eastAsia="Times New Roman" w:hAnsi="Arial" w:cs="Arial"/>
                <w:b/>
                <w:bCs/>
                <w:color w:val="000000"/>
                <w:sz w:val="20"/>
                <w:szCs w:val="20"/>
                <w:lang w:val="pt-PT" w:eastAsia="pt-BR"/>
              </w:rPr>
              <w:t xml:space="preserve"> &amp; NASA</w:t>
            </w:r>
            <w:r w:rsidRPr="004559F5">
              <w:rPr>
                <w:rFonts w:ascii="Arial" w:eastAsia="Times New Roman" w:hAnsi="Arial" w:cs="Arial"/>
                <w:color w:val="000000"/>
                <w:sz w:val="20"/>
                <w:szCs w:val="20"/>
                <w:lang w:val="pt-PT" w:eastAsia="pt-BR"/>
              </w:rPr>
              <w:t>.</w:t>
            </w:r>
          </w:p>
        </w:tc>
        <w:tc>
          <w:tcPr>
            <w:tcW w:w="1118" w:type="dxa"/>
            <w:vMerge/>
            <w:tcBorders>
              <w:left w:val="nil"/>
              <w:right w:val="single" w:sz="4" w:space="0" w:color="auto"/>
            </w:tcBorders>
          </w:tcPr>
          <w:p w14:paraId="2B02120A" w14:textId="77777777" w:rsidR="00BE26D2" w:rsidRPr="004559F5" w:rsidRDefault="00BE26D2">
            <w:pPr>
              <w:spacing w:after="0" w:line="240" w:lineRule="auto"/>
              <w:jc w:val="center"/>
              <w:rPr>
                <w:rFonts w:ascii="Arial" w:eastAsia="Times New Roman" w:hAnsi="Arial" w:cs="Arial"/>
                <w:color w:val="000000"/>
                <w:sz w:val="20"/>
                <w:szCs w:val="20"/>
                <w:lang w:val="pt-PT" w:eastAsia="pt-BR"/>
              </w:rPr>
            </w:pPr>
          </w:p>
        </w:tc>
      </w:tr>
      <w:tr w:rsidR="00BE26D2" w:rsidRPr="002A3E83" w14:paraId="0F5C041C" w14:textId="097AE4F9" w:rsidTr="008479DF">
        <w:trPr>
          <w:trHeight w:val="1793"/>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7D15E182" w14:textId="77777777" w:rsidR="00BE26D2" w:rsidRPr="002A3E83" w:rsidRDefault="00BE26D2">
            <w:pPr>
              <w:spacing w:after="0" w:line="240" w:lineRule="auto"/>
              <w:jc w:val="center"/>
              <w:rPr>
                <w:rFonts w:ascii="Arial" w:eastAsia="Times New Roman" w:hAnsi="Arial" w:cs="Arial"/>
                <w:color w:val="000000"/>
                <w:sz w:val="20"/>
                <w:szCs w:val="20"/>
                <w:lang w:eastAsia="pt-BR"/>
              </w:rPr>
            </w:pPr>
            <w:r w:rsidRPr="002A3E83">
              <w:rPr>
                <w:rFonts w:ascii="Arial" w:eastAsia="Times New Roman" w:hAnsi="Arial" w:cs="Arial"/>
                <w:color w:val="000000"/>
                <w:sz w:val="20"/>
                <w:szCs w:val="20"/>
                <w:lang w:eastAsia="pt-BR"/>
              </w:rPr>
              <w:t>9</w:t>
            </w:r>
          </w:p>
        </w:tc>
        <w:tc>
          <w:tcPr>
            <w:tcW w:w="2362" w:type="dxa"/>
            <w:tcBorders>
              <w:top w:val="nil"/>
              <w:left w:val="nil"/>
              <w:bottom w:val="single" w:sz="4" w:space="0" w:color="auto"/>
              <w:right w:val="single" w:sz="4" w:space="0" w:color="auto"/>
            </w:tcBorders>
            <w:shd w:val="clear" w:color="auto" w:fill="auto"/>
            <w:vAlign w:val="center"/>
            <w:hideMark/>
          </w:tcPr>
          <w:p w14:paraId="4B7931E9" w14:textId="77777777" w:rsidR="00BE26D2" w:rsidRPr="002A3E83" w:rsidRDefault="00BE26D2">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Contratação de diárias de g</w:t>
            </w:r>
            <w:r w:rsidRPr="002A3E83">
              <w:rPr>
                <w:rFonts w:ascii="Arial" w:eastAsia="Times New Roman" w:hAnsi="Arial" w:cs="Arial"/>
                <w:color w:val="000000"/>
                <w:sz w:val="20"/>
                <w:szCs w:val="20"/>
                <w:lang w:eastAsia="pt-BR"/>
              </w:rPr>
              <w:t>uias de turismo bilíngue (</w:t>
            </w:r>
            <w:proofErr w:type="gramStart"/>
            <w:r w:rsidRPr="002A3E83">
              <w:rPr>
                <w:rFonts w:ascii="Arial" w:eastAsia="Times New Roman" w:hAnsi="Arial" w:cs="Arial"/>
                <w:color w:val="000000"/>
                <w:sz w:val="20"/>
                <w:szCs w:val="20"/>
                <w:lang w:eastAsia="pt-BR"/>
              </w:rPr>
              <w:t>Português</w:t>
            </w:r>
            <w:proofErr w:type="gramEnd"/>
            <w:r w:rsidRPr="002A3E83">
              <w:rPr>
                <w:rFonts w:ascii="Arial" w:eastAsia="Times New Roman" w:hAnsi="Arial" w:cs="Arial"/>
                <w:color w:val="000000"/>
                <w:sz w:val="20"/>
                <w:szCs w:val="20"/>
                <w:lang w:eastAsia="pt-BR"/>
              </w:rPr>
              <w:t>/Inglês)</w:t>
            </w:r>
          </w:p>
        </w:tc>
        <w:tc>
          <w:tcPr>
            <w:tcW w:w="3567" w:type="dxa"/>
            <w:tcBorders>
              <w:top w:val="nil"/>
              <w:left w:val="nil"/>
              <w:bottom w:val="single" w:sz="4" w:space="0" w:color="auto"/>
              <w:right w:val="single" w:sz="4" w:space="0" w:color="auto"/>
            </w:tcBorders>
            <w:shd w:val="clear" w:color="auto" w:fill="auto"/>
            <w:vAlign w:val="center"/>
            <w:hideMark/>
          </w:tcPr>
          <w:p w14:paraId="037C90E3" w14:textId="6253F441" w:rsidR="00BE26D2" w:rsidRPr="002A3E83" w:rsidRDefault="00DF40F8">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Contratação de </w:t>
            </w:r>
            <w:r w:rsidR="00BE26D2">
              <w:rPr>
                <w:rFonts w:ascii="Arial" w:eastAsia="Times New Roman" w:hAnsi="Arial" w:cs="Arial"/>
                <w:color w:val="000000"/>
                <w:sz w:val="20"/>
                <w:szCs w:val="20"/>
                <w:lang w:eastAsia="pt-BR"/>
              </w:rPr>
              <w:t>5 (cinco)</w:t>
            </w:r>
            <w:r w:rsidR="00BE26D2" w:rsidRPr="002A3E83">
              <w:rPr>
                <w:rFonts w:ascii="Arial" w:eastAsia="Times New Roman" w:hAnsi="Arial" w:cs="Arial"/>
                <w:color w:val="000000"/>
                <w:sz w:val="20"/>
                <w:szCs w:val="20"/>
                <w:lang w:eastAsia="pt-BR"/>
              </w:rPr>
              <w:t xml:space="preserve"> guias de turismo bilíngue (</w:t>
            </w:r>
            <w:proofErr w:type="gramStart"/>
            <w:r w:rsidR="00BE26D2" w:rsidRPr="002A3E83">
              <w:rPr>
                <w:rFonts w:ascii="Arial" w:eastAsia="Times New Roman" w:hAnsi="Arial" w:cs="Arial"/>
                <w:color w:val="000000"/>
                <w:sz w:val="20"/>
                <w:szCs w:val="20"/>
                <w:lang w:eastAsia="pt-BR"/>
              </w:rPr>
              <w:t>Português</w:t>
            </w:r>
            <w:proofErr w:type="gramEnd"/>
            <w:r w:rsidR="00BE26D2" w:rsidRPr="002A3E83">
              <w:rPr>
                <w:rFonts w:ascii="Arial" w:eastAsia="Times New Roman" w:hAnsi="Arial" w:cs="Arial"/>
                <w:color w:val="000000"/>
                <w:sz w:val="20"/>
                <w:szCs w:val="20"/>
                <w:lang w:eastAsia="pt-BR"/>
              </w:rPr>
              <w:t>/Inglês) na proporção de 1 (um) guia para cada grupo de até 30</w:t>
            </w:r>
            <w:r w:rsidR="00BE26D2">
              <w:rPr>
                <w:rFonts w:ascii="Arial" w:eastAsia="Times New Roman" w:hAnsi="Arial" w:cs="Arial"/>
                <w:color w:val="000000"/>
                <w:sz w:val="20"/>
                <w:szCs w:val="20"/>
                <w:lang w:eastAsia="pt-BR"/>
              </w:rPr>
              <w:t xml:space="preserve"> (trinta)</w:t>
            </w:r>
            <w:r w:rsidR="00BE26D2" w:rsidRPr="002A3E83">
              <w:rPr>
                <w:rFonts w:ascii="Arial" w:eastAsia="Times New Roman" w:hAnsi="Arial" w:cs="Arial"/>
                <w:color w:val="000000"/>
                <w:sz w:val="20"/>
                <w:szCs w:val="20"/>
                <w:lang w:eastAsia="pt-BR"/>
              </w:rPr>
              <w:t xml:space="preserve"> pessoas</w:t>
            </w:r>
            <w:r>
              <w:rPr>
                <w:rFonts w:ascii="Arial" w:eastAsia="Times New Roman" w:hAnsi="Arial" w:cs="Arial"/>
                <w:color w:val="000000"/>
                <w:sz w:val="20"/>
                <w:szCs w:val="20"/>
                <w:lang w:eastAsia="pt-BR"/>
              </w:rPr>
              <w:t>, durante 7 (sete) dias</w:t>
            </w:r>
          </w:p>
        </w:tc>
        <w:tc>
          <w:tcPr>
            <w:tcW w:w="2451" w:type="dxa"/>
            <w:tcBorders>
              <w:top w:val="nil"/>
              <w:left w:val="nil"/>
              <w:bottom w:val="single" w:sz="4" w:space="0" w:color="auto"/>
              <w:right w:val="single" w:sz="4" w:space="0" w:color="auto"/>
            </w:tcBorders>
            <w:shd w:val="clear" w:color="auto" w:fill="auto"/>
            <w:vAlign w:val="center"/>
            <w:hideMark/>
          </w:tcPr>
          <w:p w14:paraId="5CCF14C0" w14:textId="22542029" w:rsidR="00BE26D2" w:rsidRPr="002A3E83" w:rsidRDefault="00BE26D2">
            <w:pPr>
              <w:spacing w:after="0" w:line="240" w:lineRule="auto"/>
              <w:jc w:val="center"/>
              <w:rPr>
                <w:rFonts w:ascii="Arial" w:eastAsia="Times New Roman" w:hAnsi="Arial" w:cs="Arial"/>
                <w:color w:val="000000"/>
                <w:sz w:val="20"/>
                <w:szCs w:val="20"/>
                <w:lang w:eastAsia="pt-BR"/>
              </w:rPr>
            </w:pPr>
            <w:r w:rsidRPr="002A3E83">
              <w:rPr>
                <w:rFonts w:ascii="Arial" w:eastAsia="Times New Roman" w:hAnsi="Arial" w:cs="Arial"/>
                <w:color w:val="000000"/>
                <w:sz w:val="20"/>
                <w:szCs w:val="20"/>
                <w:lang w:eastAsia="pt-BR"/>
              </w:rPr>
              <w:t xml:space="preserve">Comprovante de </w:t>
            </w:r>
            <w:r>
              <w:rPr>
                <w:rFonts w:ascii="Arial" w:eastAsia="Times New Roman" w:hAnsi="Arial" w:cs="Arial"/>
                <w:color w:val="000000"/>
                <w:sz w:val="20"/>
                <w:szCs w:val="20"/>
                <w:lang w:eastAsia="pt-BR"/>
              </w:rPr>
              <w:t>pagamento</w:t>
            </w:r>
            <w:r w:rsidRPr="002A3E83">
              <w:rPr>
                <w:rFonts w:ascii="Arial" w:eastAsia="Times New Roman" w:hAnsi="Arial" w:cs="Arial"/>
                <w:color w:val="000000"/>
                <w:sz w:val="20"/>
                <w:szCs w:val="20"/>
                <w:lang w:eastAsia="pt-BR"/>
              </w:rPr>
              <w:t xml:space="preserve"> de </w:t>
            </w:r>
            <w:r w:rsidR="00DF40F8">
              <w:rPr>
                <w:rFonts w:ascii="Arial" w:eastAsia="Times New Roman" w:hAnsi="Arial" w:cs="Arial"/>
                <w:color w:val="000000"/>
                <w:sz w:val="20"/>
                <w:szCs w:val="20"/>
                <w:lang w:eastAsia="pt-BR"/>
              </w:rPr>
              <w:t xml:space="preserve">7 (sete) diárias dos </w:t>
            </w:r>
            <w:r>
              <w:rPr>
                <w:rFonts w:ascii="Arial" w:eastAsia="Times New Roman" w:hAnsi="Arial" w:cs="Arial"/>
                <w:color w:val="000000"/>
                <w:sz w:val="20"/>
                <w:szCs w:val="20"/>
                <w:lang w:eastAsia="pt-BR"/>
              </w:rPr>
              <w:t xml:space="preserve">5 (cinco) </w:t>
            </w:r>
            <w:r w:rsidRPr="002A3E83">
              <w:rPr>
                <w:rFonts w:ascii="Arial" w:eastAsia="Times New Roman" w:hAnsi="Arial" w:cs="Arial"/>
                <w:color w:val="000000"/>
                <w:sz w:val="20"/>
                <w:szCs w:val="20"/>
                <w:lang w:eastAsia="pt-BR"/>
              </w:rPr>
              <w:t>guias de turismo bilíngue (</w:t>
            </w:r>
            <w:proofErr w:type="gramStart"/>
            <w:r w:rsidRPr="002A3E83">
              <w:rPr>
                <w:rFonts w:ascii="Arial" w:eastAsia="Times New Roman" w:hAnsi="Arial" w:cs="Arial"/>
                <w:color w:val="000000"/>
                <w:sz w:val="20"/>
                <w:szCs w:val="20"/>
                <w:lang w:eastAsia="pt-BR"/>
              </w:rPr>
              <w:t>Português</w:t>
            </w:r>
            <w:proofErr w:type="gramEnd"/>
            <w:r w:rsidRPr="002A3E83">
              <w:rPr>
                <w:rFonts w:ascii="Arial" w:eastAsia="Times New Roman" w:hAnsi="Arial" w:cs="Arial"/>
                <w:color w:val="000000"/>
                <w:sz w:val="20"/>
                <w:szCs w:val="20"/>
                <w:lang w:eastAsia="pt-BR"/>
              </w:rPr>
              <w:t xml:space="preserve">/Inglês) na proporção de 1 (um) guia para cada grupo de até 30 </w:t>
            </w:r>
            <w:r>
              <w:rPr>
                <w:rFonts w:ascii="Arial" w:eastAsia="Times New Roman" w:hAnsi="Arial" w:cs="Arial"/>
                <w:color w:val="000000"/>
                <w:sz w:val="20"/>
                <w:szCs w:val="20"/>
                <w:lang w:eastAsia="pt-BR"/>
              </w:rPr>
              <w:t xml:space="preserve">(trinta) </w:t>
            </w:r>
            <w:r w:rsidRPr="002A3E83">
              <w:rPr>
                <w:rFonts w:ascii="Arial" w:eastAsia="Times New Roman" w:hAnsi="Arial" w:cs="Arial"/>
                <w:color w:val="000000"/>
                <w:sz w:val="20"/>
                <w:szCs w:val="20"/>
                <w:lang w:eastAsia="pt-BR"/>
              </w:rPr>
              <w:t xml:space="preserve">pessoas </w:t>
            </w:r>
            <w:r w:rsidRPr="004559F5">
              <w:rPr>
                <w:rFonts w:ascii="Arial" w:eastAsia="Times New Roman" w:hAnsi="Arial" w:cs="Arial"/>
                <w:color w:val="000000"/>
                <w:sz w:val="20"/>
                <w:szCs w:val="20"/>
                <w:lang w:eastAsia="pt-BR"/>
              </w:rPr>
              <w:t xml:space="preserve">do número total de participantes </w:t>
            </w:r>
            <w:r w:rsidRPr="004559F5">
              <w:rPr>
                <w:rFonts w:ascii="Arial" w:hAnsi="Arial" w:cs="Arial"/>
                <w:sz w:val="20"/>
                <w:szCs w:val="20"/>
              </w:rPr>
              <w:t>(alunos, acompanhantes, coordenadores e supervisor)</w:t>
            </w:r>
          </w:p>
        </w:tc>
        <w:tc>
          <w:tcPr>
            <w:tcW w:w="1118" w:type="dxa"/>
            <w:vMerge/>
            <w:tcBorders>
              <w:left w:val="nil"/>
              <w:bottom w:val="single" w:sz="4" w:space="0" w:color="auto"/>
              <w:right w:val="single" w:sz="4" w:space="0" w:color="auto"/>
            </w:tcBorders>
          </w:tcPr>
          <w:p w14:paraId="4AAEE80B" w14:textId="77777777" w:rsidR="00BE26D2" w:rsidRPr="002A3E83" w:rsidRDefault="00BE26D2">
            <w:pPr>
              <w:spacing w:after="0" w:line="240" w:lineRule="auto"/>
              <w:jc w:val="center"/>
              <w:rPr>
                <w:rFonts w:ascii="Arial" w:eastAsia="Times New Roman" w:hAnsi="Arial" w:cs="Arial"/>
                <w:color w:val="000000"/>
                <w:sz w:val="20"/>
                <w:szCs w:val="20"/>
                <w:lang w:eastAsia="pt-BR"/>
              </w:rPr>
            </w:pPr>
          </w:p>
        </w:tc>
      </w:tr>
    </w:tbl>
    <w:p w14:paraId="58167166" w14:textId="77777777" w:rsidR="004C11FC" w:rsidRDefault="004C11FC" w:rsidP="004C11FC">
      <w:pPr>
        <w:pStyle w:val="PargrafodaLista"/>
        <w:rPr>
          <w:sz w:val="24"/>
          <w:szCs w:val="24"/>
        </w:rPr>
      </w:pPr>
    </w:p>
    <w:p w14:paraId="234D2584" w14:textId="77777777" w:rsidR="009235A3" w:rsidRPr="009235A3" w:rsidRDefault="009235A3" w:rsidP="009235A3">
      <w:pPr>
        <w:pStyle w:val="PargrafodaLista"/>
        <w:rPr>
          <w:rFonts w:eastAsia="Times New Roman"/>
          <w:b/>
          <w:bCs/>
          <w:sz w:val="24"/>
          <w:szCs w:val="24"/>
          <w:lang w:val="pt"/>
        </w:rPr>
      </w:pPr>
    </w:p>
    <w:p w14:paraId="4B106C82" w14:textId="1E23DA62" w:rsidR="00B87D04" w:rsidRPr="00BE26D2" w:rsidRDefault="00B87D04" w:rsidP="007B1C5B">
      <w:pPr>
        <w:pStyle w:val="PargrafodaLista"/>
        <w:numPr>
          <w:ilvl w:val="3"/>
          <w:numId w:val="13"/>
        </w:numPr>
        <w:spacing w:line="276" w:lineRule="auto"/>
        <w:ind w:left="1134" w:firstLine="0"/>
        <w:rPr>
          <w:rFonts w:eastAsia="Times New Roman"/>
          <w:color w:val="000000" w:themeColor="text1"/>
          <w:sz w:val="24"/>
          <w:szCs w:val="24"/>
          <w:lang w:eastAsia="pt-BR"/>
        </w:rPr>
      </w:pPr>
      <w:r w:rsidRPr="00BE26D2">
        <w:rPr>
          <w:sz w:val="24"/>
          <w:szCs w:val="24"/>
        </w:rPr>
        <w:lastRenderedPageBreak/>
        <w:t xml:space="preserve"> Os pagamentos serão efetuados à CONTRATADA, após atestação do item 7.1.</w:t>
      </w:r>
      <w:r w:rsidR="00BD7D96" w:rsidRPr="00BE26D2">
        <w:rPr>
          <w:sz w:val="24"/>
          <w:szCs w:val="24"/>
        </w:rPr>
        <w:t>2</w:t>
      </w:r>
      <w:r w:rsidRPr="00BE26D2">
        <w:rPr>
          <w:sz w:val="24"/>
          <w:szCs w:val="24"/>
        </w:rPr>
        <w:t xml:space="preserve">.1, observado o </w:t>
      </w:r>
      <w:r w:rsidRPr="00BE26D2">
        <w:rPr>
          <w:b/>
          <w:sz w:val="24"/>
          <w:szCs w:val="24"/>
        </w:rPr>
        <w:t>art. 63 da Lei Federal nº 4.320/1964</w:t>
      </w:r>
      <w:r w:rsidRPr="00BE26D2">
        <w:rPr>
          <w:sz w:val="24"/>
          <w:szCs w:val="24"/>
        </w:rPr>
        <w:t xml:space="preserve"> e o disposto nos </w:t>
      </w:r>
      <w:r w:rsidRPr="00BE26D2">
        <w:rPr>
          <w:b/>
          <w:sz w:val="24"/>
          <w:szCs w:val="24"/>
        </w:rPr>
        <w:t>arts. 140 e 141 da Lei Federal nº 14.133/2021</w:t>
      </w:r>
      <w:r w:rsidRPr="00BE26D2">
        <w:rPr>
          <w:sz w:val="24"/>
          <w:szCs w:val="24"/>
        </w:rPr>
        <w:t xml:space="preserve">, </w:t>
      </w:r>
      <w:r w:rsidRPr="00BE26D2">
        <w:rPr>
          <w:color w:val="000000" w:themeColor="text1"/>
          <w:sz w:val="24"/>
          <w:szCs w:val="24"/>
        </w:rPr>
        <w:t xml:space="preserve">em 30 (trinta) dias, </w:t>
      </w:r>
      <w:r w:rsidRPr="00BE26D2">
        <w:rPr>
          <w:rFonts w:eastAsia="Times New Roman"/>
          <w:color w:val="000000" w:themeColor="text1"/>
          <w:sz w:val="24"/>
          <w:szCs w:val="24"/>
          <w:lang w:eastAsia="pt-BR"/>
        </w:rPr>
        <w:t xml:space="preserve">a contar da data do protocolo do documento de cobrança; </w:t>
      </w:r>
    </w:p>
    <w:p w14:paraId="5D357C45" w14:textId="77777777" w:rsidR="000222FB" w:rsidRDefault="000222FB" w:rsidP="00E01D96">
      <w:pPr>
        <w:spacing w:after="0" w:line="276" w:lineRule="auto"/>
        <w:ind w:left="1134"/>
        <w:jc w:val="both"/>
        <w:rPr>
          <w:rFonts w:ascii="Arial" w:eastAsia="Times New Roman" w:hAnsi="Arial" w:cs="Arial"/>
          <w:color w:val="000000" w:themeColor="text1"/>
          <w:sz w:val="24"/>
          <w:szCs w:val="24"/>
          <w:lang w:eastAsia="pt-BR"/>
        </w:rPr>
      </w:pPr>
    </w:p>
    <w:p w14:paraId="14F2AEB0" w14:textId="44F55AFA" w:rsidR="000222FB" w:rsidRPr="00107925" w:rsidRDefault="000222FB" w:rsidP="007B1C5B">
      <w:pPr>
        <w:pStyle w:val="PargrafodaLista"/>
        <w:numPr>
          <w:ilvl w:val="3"/>
          <w:numId w:val="13"/>
        </w:numPr>
        <w:spacing w:line="276" w:lineRule="auto"/>
        <w:ind w:left="1134" w:firstLine="0"/>
        <w:rPr>
          <w:rFonts w:eastAsia="Times New Roman"/>
          <w:b/>
          <w:bCs/>
          <w:sz w:val="24"/>
          <w:szCs w:val="24"/>
          <w:lang w:val="pt"/>
        </w:rPr>
      </w:pPr>
      <w:r w:rsidRPr="00FC40E7">
        <w:rPr>
          <w:rFonts w:eastAsia="Times New Roman"/>
          <w:color w:val="000000" w:themeColor="text1"/>
          <w:sz w:val="24"/>
          <w:szCs w:val="24"/>
          <w:lang w:eastAsia="pt-BR"/>
        </w:rPr>
        <w:t xml:space="preserve"> </w:t>
      </w:r>
      <w:r w:rsidR="00B92E82" w:rsidRPr="00107925">
        <w:rPr>
          <w:rFonts w:eastAsia="Times New Roman"/>
          <w:color w:val="000000" w:themeColor="text1"/>
          <w:sz w:val="24"/>
          <w:szCs w:val="24"/>
          <w:lang w:eastAsia="pt-BR"/>
        </w:rPr>
        <w:t xml:space="preserve">Haverá </w:t>
      </w:r>
      <w:r w:rsidR="003335EC" w:rsidRPr="00107925">
        <w:rPr>
          <w:rFonts w:eastAsia="Times New Roman"/>
          <w:color w:val="000000" w:themeColor="text1"/>
          <w:sz w:val="24"/>
          <w:szCs w:val="24"/>
          <w:lang w:eastAsia="pt-BR"/>
        </w:rPr>
        <w:t xml:space="preserve">a possibilidade de </w:t>
      </w:r>
      <w:r w:rsidR="00B92E82" w:rsidRPr="00107925">
        <w:rPr>
          <w:rFonts w:eastAsia="Times New Roman"/>
          <w:color w:val="000000" w:themeColor="text1"/>
          <w:sz w:val="24"/>
          <w:szCs w:val="24"/>
          <w:lang w:eastAsia="pt-BR"/>
        </w:rPr>
        <w:t xml:space="preserve">antecipação de até 30% (trinta por cento) do valor </w:t>
      </w:r>
      <w:r w:rsidR="00597A45" w:rsidRPr="00107925">
        <w:rPr>
          <w:rFonts w:eastAsia="Times New Roman"/>
          <w:color w:val="000000" w:themeColor="text1"/>
          <w:sz w:val="24"/>
          <w:szCs w:val="24"/>
          <w:lang w:eastAsia="pt-BR"/>
        </w:rPr>
        <w:t xml:space="preserve">das passagens aéreas </w:t>
      </w:r>
      <w:r w:rsidR="00B56852" w:rsidRPr="00107925">
        <w:rPr>
          <w:rFonts w:eastAsia="Times New Roman"/>
          <w:color w:val="000000" w:themeColor="text1"/>
          <w:sz w:val="24"/>
          <w:szCs w:val="24"/>
          <w:lang w:eastAsia="pt-BR"/>
        </w:rPr>
        <w:t>e ingressos</w:t>
      </w:r>
      <w:r w:rsidR="003335EC" w:rsidRPr="00107925">
        <w:rPr>
          <w:rFonts w:eastAsia="Times New Roman"/>
          <w:color w:val="000000" w:themeColor="text1"/>
          <w:sz w:val="24"/>
          <w:szCs w:val="24"/>
          <w:lang w:eastAsia="pt-BR"/>
        </w:rPr>
        <w:t>,</w:t>
      </w:r>
      <w:r w:rsidR="00AA5C52" w:rsidRPr="00107925">
        <w:rPr>
          <w:rFonts w:eastAsia="Times New Roman"/>
          <w:color w:val="000000" w:themeColor="text1"/>
          <w:sz w:val="24"/>
          <w:szCs w:val="24"/>
          <w:lang w:eastAsia="pt-BR"/>
        </w:rPr>
        <w:t xml:space="preserve"> conforme </w:t>
      </w:r>
      <w:r w:rsidR="003335EC" w:rsidRPr="00107925">
        <w:rPr>
          <w:rFonts w:eastAsia="Times New Roman"/>
          <w:color w:val="000000" w:themeColor="text1"/>
          <w:sz w:val="24"/>
          <w:szCs w:val="24"/>
          <w:lang w:eastAsia="pt-BR"/>
        </w:rPr>
        <w:t>argumentado</w:t>
      </w:r>
      <w:r w:rsidR="00AA5C52" w:rsidRPr="00107925">
        <w:rPr>
          <w:rFonts w:eastAsia="Times New Roman"/>
          <w:color w:val="000000" w:themeColor="text1"/>
          <w:sz w:val="24"/>
          <w:szCs w:val="24"/>
          <w:lang w:eastAsia="pt-BR"/>
        </w:rPr>
        <w:t xml:space="preserve"> no Estudo Técnico Preliminar que baseou o presente documento</w:t>
      </w:r>
      <w:r w:rsidR="00470EA4" w:rsidRPr="00107925">
        <w:rPr>
          <w:rFonts w:eastAsia="Times New Roman"/>
          <w:color w:val="000000" w:themeColor="text1"/>
          <w:sz w:val="24"/>
          <w:szCs w:val="24"/>
          <w:lang w:eastAsia="pt-BR"/>
        </w:rPr>
        <w:t xml:space="preserve"> e cronograma </w:t>
      </w:r>
      <w:r w:rsidR="00882517" w:rsidRPr="00107925">
        <w:rPr>
          <w:rFonts w:eastAsia="Times New Roman"/>
          <w:color w:val="000000" w:themeColor="text1"/>
          <w:sz w:val="24"/>
          <w:szCs w:val="24"/>
          <w:lang w:eastAsia="pt-BR"/>
        </w:rPr>
        <w:t xml:space="preserve">na forma do item </w:t>
      </w:r>
      <w:r w:rsidR="00B81AF1">
        <w:rPr>
          <w:rFonts w:eastAsia="Times New Roman"/>
          <w:color w:val="000000" w:themeColor="text1"/>
          <w:sz w:val="24"/>
          <w:szCs w:val="24"/>
          <w:lang w:eastAsia="pt-BR"/>
        </w:rPr>
        <w:t>5.6 do ETP</w:t>
      </w:r>
      <w:r w:rsidR="00AA5C52" w:rsidRPr="00107925">
        <w:rPr>
          <w:rFonts w:eastAsia="Times New Roman"/>
          <w:color w:val="000000" w:themeColor="text1"/>
          <w:sz w:val="24"/>
          <w:szCs w:val="24"/>
          <w:lang w:eastAsia="pt-BR"/>
        </w:rPr>
        <w:t>.</w:t>
      </w:r>
    </w:p>
    <w:p w14:paraId="501F9B55" w14:textId="77777777" w:rsidR="00B87D04" w:rsidRDefault="00B87D04" w:rsidP="00E01D96">
      <w:pPr>
        <w:spacing w:after="0" w:line="276" w:lineRule="auto"/>
        <w:ind w:left="1134"/>
        <w:jc w:val="both"/>
        <w:rPr>
          <w:rFonts w:ascii="Arial" w:eastAsia="Times New Roman" w:hAnsi="Arial" w:cs="Arial"/>
          <w:b/>
          <w:bCs/>
          <w:sz w:val="24"/>
          <w:szCs w:val="24"/>
          <w:lang w:val="pt"/>
        </w:rPr>
      </w:pPr>
    </w:p>
    <w:p w14:paraId="3459668B" w14:textId="1429848C" w:rsidR="00677F72" w:rsidRPr="00FC40E7" w:rsidRDefault="00B87D04" w:rsidP="007B1C5B">
      <w:pPr>
        <w:pStyle w:val="PargrafodaLista"/>
        <w:numPr>
          <w:ilvl w:val="3"/>
          <w:numId w:val="13"/>
        </w:numPr>
        <w:spacing w:line="276" w:lineRule="auto"/>
        <w:ind w:left="1134" w:firstLine="0"/>
        <w:rPr>
          <w:sz w:val="24"/>
          <w:szCs w:val="24"/>
        </w:rPr>
      </w:pPr>
      <w:r w:rsidRPr="00FC40E7">
        <w:rPr>
          <w:rFonts w:eastAsia="Times New Roman"/>
          <w:sz w:val="24"/>
          <w:szCs w:val="24"/>
          <w:lang w:val="pt"/>
        </w:rPr>
        <w:t xml:space="preserve"> O</w:t>
      </w:r>
      <w:r w:rsidR="00155140" w:rsidRPr="00FC40E7">
        <w:rPr>
          <w:rFonts w:eastAsia="Times New Roman"/>
          <w:sz w:val="24"/>
          <w:szCs w:val="24"/>
          <w:lang w:val="pt"/>
        </w:rPr>
        <w:t>s</w:t>
      </w:r>
      <w:r w:rsidRPr="00FC40E7">
        <w:rPr>
          <w:rFonts w:eastAsia="Times New Roman"/>
          <w:b/>
          <w:bCs/>
          <w:sz w:val="24"/>
          <w:szCs w:val="24"/>
          <w:lang w:val="pt"/>
        </w:rPr>
        <w:t xml:space="preserve"> </w:t>
      </w:r>
      <w:r w:rsidRPr="00FC40E7">
        <w:rPr>
          <w:sz w:val="24"/>
          <w:szCs w:val="24"/>
        </w:rPr>
        <w:t>documento</w:t>
      </w:r>
      <w:r w:rsidR="00155140" w:rsidRPr="00FC40E7">
        <w:rPr>
          <w:sz w:val="24"/>
          <w:szCs w:val="24"/>
        </w:rPr>
        <w:t>s</w:t>
      </w:r>
      <w:r w:rsidRPr="00FC40E7">
        <w:rPr>
          <w:sz w:val="24"/>
          <w:szCs w:val="24"/>
        </w:rPr>
        <w:t xml:space="preserve"> de cobrança mencionado</w:t>
      </w:r>
      <w:r w:rsidR="00155140" w:rsidRPr="00FC40E7">
        <w:rPr>
          <w:sz w:val="24"/>
          <w:szCs w:val="24"/>
        </w:rPr>
        <w:t>s</w:t>
      </w:r>
      <w:r w:rsidRPr="00FC40E7">
        <w:rPr>
          <w:sz w:val="24"/>
          <w:szCs w:val="24"/>
        </w:rPr>
        <w:t xml:space="preserve"> </w:t>
      </w:r>
      <w:r w:rsidR="00C73885" w:rsidRPr="00FC40E7">
        <w:rPr>
          <w:sz w:val="24"/>
          <w:szCs w:val="24"/>
        </w:rPr>
        <w:t>nos itens</w:t>
      </w:r>
      <w:r w:rsidRPr="00FC40E7">
        <w:rPr>
          <w:sz w:val="24"/>
          <w:szCs w:val="24"/>
        </w:rPr>
        <w:t xml:space="preserve"> 7.1.</w:t>
      </w:r>
      <w:r w:rsidR="005F5F11" w:rsidRPr="00FC40E7">
        <w:rPr>
          <w:sz w:val="24"/>
          <w:szCs w:val="24"/>
        </w:rPr>
        <w:t>2</w:t>
      </w:r>
      <w:r w:rsidRPr="00FC40E7">
        <w:rPr>
          <w:sz w:val="24"/>
          <w:szCs w:val="24"/>
        </w:rPr>
        <w:t>.2</w:t>
      </w:r>
      <w:r w:rsidR="00155140" w:rsidRPr="00FC40E7">
        <w:rPr>
          <w:sz w:val="24"/>
          <w:szCs w:val="24"/>
        </w:rPr>
        <w:t xml:space="preserve"> e 7.1.2.3</w:t>
      </w:r>
      <w:r w:rsidRPr="00FC40E7">
        <w:rPr>
          <w:sz w:val="24"/>
          <w:szCs w:val="24"/>
        </w:rPr>
        <w:t xml:space="preserve"> ser</w:t>
      </w:r>
      <w:r w:rsidR="00155140" w:rsidRPr="00FC40E7">
        <w:rPr>
          <w:sz w:val="24"/>
          <w:szCs w:val="24"/>
        </w:rPr>
        <w:t>ão</w:t>
      </w:r>
      <w:r w:rsidRPr="00FC40E7">
        <w:rPr>
          <w:sz w:val="24"/>
          <w:szCs w:val="24"/>
        </w:rPr>
        <w:t xml:space="preserve"> apresentado</w:t>
      </w:r>
      <w:r w:rsidR="00155140" w:rsidRPr="00FC40E7">
        <w:rPr>
          <w:sz w:val="24"/>
          <w:szCs w:val="24"/>
        </w:rPr>
        <w:t>s</w:t>
      </w:r>
      <w:r w:rsidRPr="00FC40E7">
        <w:rPr>
          <w:sz w:val="24"/>
          <w:szCs w:val="24"/>
        </w:rPr>
        <w:t xml:space="preserve"> à Fiscalização, para atestação, e, após, protocolado na E/CTO – Coordenadoria Técnica de Operações da Secretaria Municipal de Educação – SME;</w:t>
      </w:r>
    </w:p>
    <w:p w14:paraId="2A7DE2DB" w14:textId="77777777" w:rsidR="00677F72" w:rsidRDefault="00677F72" w:rsidP="00E01D96">
      <w:pPr>
        <w:spacing w:after="0" w:line="276" w:lineRule="auto"/>
        <w:ind w:left="1134"/>
        <w:jc w:val="both"/>
        <w:rPr>
          <w:rFonts w:ascii="Arial" w:hAnsi="Arial" w:cs="Arial"/>
          <w:sz w:val="24"/>
          <w:szCs w:val="24"/>
        </w:rPr>
      </w:pPr>
    </w:p>
    <w:p w14:paraId="30FA44B6" w14:textId="5759412F" w:rsidR="00B87D04" w:rsidRPr="00FC40E7" w:rsidRDefault="00677F72" w:rsidP="007B1C5B">
      <w:pPr>
        <w:pStyle w:val="PargrafodaLista"/>
        <w:numPr>
          <w:ilvl w:val="3"/>
          <w:numId w:val="13"/>
        </w:numPr>
        <w:spacing w:line="276" w:lineRule="auto"/>
        <w:ind w:left="1134" w:firstLine="0"/>
        <w:rPr>
          <w:sz w:val="24"/>
          <w:szCs w:val="24"/>
        </w:rPr>
      </w:pPr>
      <w:r w:rsidRPr="00FC40E7">
        <w:rPr>
          <w:sz w:val="24"/>
          <w:szCs w:val="24"/>
        </w:rPr>
        <w:t xml:space="preserve"> </w:t>
      </w:r>
      <w:r w:rsidR="00B87D04" w:rsidRPr="00FC40E7">
        <w:rPr>
          <w:sz w:val="24"/>
          <w:szCs w:val="24"/>
        </w:rPr>
        <w:t>O</w:t>
      </w:r>
      <w:r w:rsidR="005A636C" w:rsidRPr="00FC40E7">
        <w:rPr>
          <w:sz w:val="24"/>
          <w:szCs w:val="24"/>
        </w:rPr>
        <w:t>s</w:t>
      </w:r>
      <w:r w:rsidR="00B87D04" w:rsidRPr="00FC40E7">
        <w:rPr>
          <w:sz w:val="24"/>
          <w:szCs w:val="24"/>
        </w:rPr>
        <w:t xml:space="preserve"> pagamento</w:t>
      </w:r>
      <w:r w:rsidR="005A636C" w:rsidRPr="00FC40E7">
        <w:rPr>
          <w:sz w:val="24"/>
          <w:szCs w:val="24"/>
        </w:rPr>
        <w:t>s</w:t>
      </w:r>
      <w:r w:rsidR="00B87D04" w:rsidRPr="00FC40E7">
        <w:rPr>
          <w:sz w:val="24"/>
          <w:szCs w:val="24"/>
        </w:rPr>
        <w:t xml:space="preserve"> à CONTRATADA ser</w:t>
      </w:r>
      <w:r w:rsidR="005A636C" w:rsidRPr="00FC40E7">
        <w:rPr>
          <w:sz w:val="24"/>
          <w:szCs w:val="24"/>
        </w:rPr>
        <w:t>ão</w:t>
      </w:r>
      <w:r w:rsidR="00B87D04" w:rsidRPr="00FC40E7">
        <w:rPr>
          <w:sz w:val="24"/>
          <w:szCs w:val="24"/>
        </w:rPr>
        <w:t xml:space="preserve"> realizado</w:t>
      </w:r>
      <w:r w:rsidR="005A636C" w:rsidRPr="00FC40E7">
        <w:rPr>
          <w:sz w:val="24"/>
          <w:szCs w:val="24"/>
        </w:rPr>
        <w:t>s</w:t>
      </w:r>
      <w:r w:rsidR="00B87D04" w:rsidRPr="00FC40E7">
        <w:rPr>
          <w:sz w:val="24"/>
          <w:szCs w:val="24"/>
        </w:rPr>
        <w:t xml:space="preserve"> em razão dos serviços efetivamente executados e aceitos na forma do item 7.1.</w:t>
      </w:r>
      <w:r w:rsidR="00A07303" w:rsidRPr="00FC40E7">
        <w:rPr>
          <w:sz w:val="24"/>
          <w:szCs w:val="24"/>
        </w:rPr>
        <w:t>2</w:t>
      </w:r>
      <w:r w:rsidR="00B87D04" w:rsidRPr="00FC40E7">
        <w:rPr>
          <w:sz w:val="24"/>
          <w:szCs w:val="24"/>
        </w:rPr>
        <w:t xml:space="preserve">.2, </w:t>
      </w:r>
      <w:r w:rsidR="00F60764" w:rsidRPr="00FC40E7">
        <w:rPr>
          <w:sz w:val="24"/>
          <w:szCs w:val="24"/>
        </w:rPr>
        <w:t xml:space="preserve">ressalvado o disposto no item 7.1.2.3, </w:t>
      </w:r>
      <w:r w:rsidR="00B87D04" w:rsidRPr="00FC40E7">
        <w:rPr>
          <w:sz w:val="24"/>
          <w:szCs w:val="24"/>
        </w:rPr>
        <w:t>sem que a Secretaria Municipal de Educação – SME esteja obrigada a pagar o valor total do Contrato.</w:t>
      </w:r>
    </w:p>
    <w:p w14:paraId="0C2AD622" w14:textId="77777777" w:rsidR="00B87D04" w:rsidRDefault="00B87D04" w:rsidP="00E01D96">
      <w:pPr>
        <w:spacing w:after="0" w:line="276" w:lineRule="auto"/>
        <w:ind w:left="1134" w:firstLine="707"/>
        <w:jc w:val="both"/>
        <w:rPr>
          <w:rFonts w:ascii="Arial" w:hAnsi="Arial" w:cs="Arial"/>
          <w:sz w:val="24"/>
          <w:szCs w:val="24"/>
        </w:rPr>
      </w:pPr>
    </w:p>
    <w:p w14:paraId="62658BEC" w14:textId="55CB03A5" w:rsidR="00B87D04" w:rsidRPr="00FC40E7" w:rsidRDefault="00B87D04" w:rsidP="007B1C5B">
      <w:pPr>
        <w:pStyle w:val="PargrafodaLista"/>
        <w:numPr>
          <w:ilvl w:val="3"/>
          <w:numId w:val="13"/>
        </w:numPr>
        <w:spacing w:line="276" w:lineRule="auto"/>
        <w:ind w:left="1134" w:firstLine="0"/>
        <w:rPr>
          <w:sz w:val="24"/>
          <w:szCs w:val="24"/>
        </w:rPr>
      </w:pPr>
      <w:r w:rsidRPr="00FC40E7">
        <w:rPr>
          <w:sz w:val="24"/>
          <w:szCs w:val="24"/>
        </w:rPr>
        <w:t xml:space="preserve"> No caso de erro nos documentos de faturamento ou cobrança, estes serão devolvidos à CONTRATADA para retificação ou substituição, passando o prazo de pagamento a fluir, então, a partir da reapresentação válida desses documentos.</w:t>
      </w:r>
    </w:p>
    <w:p w14:paraId="6CB5D810" w14:textId="77777777" w:rsidR="00B87D04" w:rsidRDefault="00B87D04" w:rsidP="00E01D96">
      <w:pPr>
        <w:spacing w:after="0" w:line="276" w:lineRule="auto"/>
        <w:ind w:left="1134"/>
        <w:jc w:val="both"/>
        <w:rPr>
          <w:rFonts w:ascii="Arial" w:hAnsi="Arial" w:cs="Arial"/>
          <w:sz w:val="24"/>
          <w:szCs w:val="24"/>
        </w:rPr>
      </w:pPr>
    </w:p>
    <w:p w14:paraId="172EDD45" w14:textId="1ED4397B" w:rsidR="00B87D04" w:rsidRPr="00FC40E7" w:rsidRDefault="00B87D04" w:rsidP="007B1C5B">
      <w:pPr>
        <w:pStyle w:val="PargrafodaLista"/>
        <w:numPr>
          <w:ilvl w:val="3"/>
          <w:numId w:val="13"/>
        </w:numPr>
        <w:spacing w:line="276" w:lineRule="auto"/>
        <w:ind w:left="1134" w:firstLine="0"/>
        <w:rPr>
          <w:color w:val="000000" w:themeColor="text1"/>
          <w:sz w:val="24"/>
          <w:szCs w:val="24"/>
        </w:rPr>
      </w:pPr>
      <w:r w:rsidRPr="00FC40E7">
        <w:rPr>
          <w:sz w:val="24"/>
          <w:szCs w:val="24"/>
        </w:rPr>
        <w:t xml:space="preserve"> O valor dos pagamentos eventualmente efetuados com atraso, </w:t>
      </w:r>
      <w:r w:rsidRPr="00FC40E7">
        <w:rPr>
          <w:rFonts w:eastAsia="Times New Roman"/>
          <w:iCs/>
          <w:color w:val="000000"/>
          <w:sz w:val="24"/>
          <w:szCs w:val="24"/>
        </w:rPr>
        <w:t>desde que não decorra de fato ou ato imputável à CONTRATADA,</w:t>
      </w:r>
      <w:r w:rsidRPr="00FC40E7">
        <w:rPr>
          <w:sz w:val="24"/>
          <w:szCs w:val="24"/>
        </w:rPr>
        <w:t xml:space="preserve"> sofrerá a incidência de juros e correção monetária, de acordo com a variação da Taxa Selic aplicável à mora da Administração Pública, </w:t>
      </w:r>
      <w:r w:rsidRPr="00FC40E7">
        <w:rPr>
          <w:i/>
          <w:sz w:val="24"/>
          <w:szCs w:val="24"/>
        </w:rPr>
        <w:t>pro rata die</w:t>
      </w:r>
      <w:r w:rsidRPr="00FC40E7">
        <w:rPr>
          <w:sz w:val="24"/>
          <w:szCs w:val="24"/>
        </w:rPr>
        <w:t xml:space="preserve"> entre o 31º (trigésimo primeiro) dia da data do protocolo do documento de cobrança à E/CTO – Coordenadoria Técnica de Operações da Secretaria Municipal de Educação – SME e a data do efetivo pagamento, limitados a 12% ao ano</w:t>
      </w:r>
      <w:r w:rsidRPr="00FC40E7">
        <w:rPr>
          <w:color w:val="000000" w:themeColor="text1"/>
          <w:sz w:val="24"/>
          <w:szCs w:val="24"/>
        </w:rPr>
        <w:t>.</w:t>
      </w:r>
    </w:p>
    <w:p w14:paraId="7BEB527D" w14:textId="77777777" w:rsidR="00B87D04" w:rsidRDefault="00B87D04" w:rsidP="00E01D96">
      <w:pPr>
        <w:spacing w:after="0" w:line="276" w:lineRule="auto"/>
        <w:ind w:left="1134"/>
        <w:jc w:val="both"/>
        <w:rPr>
          <w:rFonts w:ascii="Arial" w:hAnsi="Arial" w:cs="Arial"/>
          <w:sz w:val="24"/>
          <w:szCs w:val="24"/>
        </w:rPr>
      </w:pPr>
    </w:p>
    <w:p w14:paraId="0DC88EFB" w14:textId="7858A588" w:rsidR="00B87D04" w:rsidRDefault="00B87D04" w:rsidP="007B1C5B">
      <w:pPr>
        <w:pStyle w:val="PargrafodaLista"/>
        <w:numPr>
          <w:ilvl w:val="3"/>
          <w:numId w:val="13"/>
        </w:numPr>
        <w:spacing w:line="276" w:lineRule="auto"/>
        <w:ind w:left="1134" w:firstLine="0"/>
        <w:rPr>
          <w:sz w:val="24"/>
          <w:szCs w:val="24"/>
        </w:rPr>
      </w:pPr>
      <w:r w:rsidRPr="00FC40E7">
        <w:rPr>
          <w:sz w:val="24"/>
          <w:szCs w:val="24"/>
        </w:rPr>
        <w:t xml:space="preserve"> O pagamento será efetuado à CONTRATADA por meio de crédito em conta corrente aberta em banco a ser indicado pelo CONTRATANTE, a qual deverá ser cadastrada junto à Coordenação do Tesouro Municipal.</w:t>
      </w:r>
    </w:p>
    <w:p w14:paraId="2023A039" w14:textId="77777777" w:rsidR="00FC40E7" w:rsidRPr="00FC40E7" w:rsidRDefault="00FC40E7" w:rsidP="00FC40E7">
      <w:pPr>
        <w:pStyle w:val="PargrafodaLista"/>
        <w:rPr>
          <w:sz w:val="24"/>
          <w:szCs w:val="24"/>
        </w:rPr>
      </w:pPr>
    </w:p>
    <w:p w14:paraId="2E8785C5" w14:textId="1F1A9180" w:rsidR="00FC40E7" w:rsidRPr="00FC40E7" w:rsidRDefault="00FC40E7" w:rsidP="007B1C5B">
      <w:pPr>
        <w:pStyle w:val="PargrafodaLista"/>
        <w:numPr>
          <w:ilvl w:val="3"/>
          <w:numId w:val="13"/>
        </w:numPr>
        <w:spacing w:line="276" w:lineRule="auto"/>
        <w:ind w:left="1134" w:firstLine="0"/>
        <w:rPr>
          <w:sz w:val="24"/>
          <w:szCs w:val="24"/>
        </w:rPr>
      </w:pPr>
      <w:r w:rsidRPr="00EF557B">
        <w:t xml:space="preserve">A </w:t>
      </w:r>
      <w:r>
        <w:t>CONTRATADA</w:t>
      </w:r>
      <w:r w:rsidRPr="00EF557B">
        <w:t>, deverá estar ciente da PORTARIA FP/SUBEX/SUPTM Nº 06 DE 31 DE AGOSTO DE 2022</w:t>
      </w:r>
      <w:r>
        <w:rPr>
          <w:rStyle w:val="Refdenotaderodap"/>
        </w:rPr>
        <w:footnoteReference w:id="8"/>
      </w:r>
      <w:r w:rsidRPr="00EF557B">
        <w:t xml:space="preserve">, que disciplina a atualização do cadastro de conta </w:t>
      </w:r>
      <w:r w:rsidRPr="00EF557B">
        <w:lastRenderedPageBreak/>
        <w:t>corrente dos fornecedores e prestadores de serviços da Prefeitura Municipal do Rio de Janeiro para atender ao contrato nº 104/2022-SMFP e atender às suas determinações.</w:t>
      </w:r>
    </w:p>
    <w:p w14:paraId="07188C30" w14:textId="77777777" w:rsidR="00EF06B0" w:rsidRDefault="00EF06B0" w:rsidP="00EF06B0">
      <w:pPr>
        <w:spacing w:after="0" w:line="276" w:lineRule="auto"/>
        <w:jc w:val="both"/>
        <w:rPr>
          <w:rFonts w:ascii="Arial" w:hAnsi="Arial" w:cs="Arial"/>
          <w:sz w:val="24"/>
          <w:szCs w:val="24"/>
        </w:rPr>
      </w:pPr>
    </w:p>
    <w:tbl>
      <w:tblPr>
        <w:tblW w:w="9829" w:type="dxa"/>
        <w:jc w:val="center"/>
        <w:tblCellMar>
          <w:left w:w="70" w:type="dxa"/>
          <w:right w:w="70" w:type="dxa"/>
        </w:tblCellMar>
        <w:tblLook w:val="04A0" w:firstRow="1" w:lastRow="0" w:firstColumn="1" w:lastColumn="0" w:noHBand="0" w:noVBand="1"/>
      </w:tblPr>
      <w:tblGrid>
        <w:gridCol w:w="4914"/>
        <w:gridCol w:w="2457"/>
        <w:gridCol w:w="2458"/>
      </w:tblGrid>
      <w:tr w:rsidR="0053220C" w:rsidRPr="00A037E1" w14:paraId="6139D481" w14:textId="77777777">
        <w:trPr>
          <w:trHeight w:val="425"/>
          <w:jc w:val="center"/>
        </w:trPr>
        <w:tc>
          <w:tcPr>
            <w:tcW w:w="98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7AE1EC" w14:textId="2757972A" w:rsidR="0053220C" w:rsidRPr="000A101F" w:rsidRDefault="002F4D0F">
            <w:pPr>
              <w:spacing w:after="0" w:line="240" w:lineRule="auto"/>
              <w:jc w:val="center"/>
              <w:rPr>
                <w:rFonts w:ascii="Arial" w:eastAsia="Times New Roman" w:hAnsi="Arial" w:cs="Arial"/>
                <w:b/>
                <w:bCs/>
                <w:color w:val="000000"/>
                <w:sz w:val="20"/>
                <w:szCs w:val="20"/>
                <w:lang w:eastAsia="pt-BR"/>
              </w:rPr>
            </w:pPr>
            <w:r w:rsidRPr="000A101F">
              <w:rPr>
                <w:rFonts w:ascii="Arial" w:eastAsia="Times New Roman" w:hAnsi="Arial" w:cs="Arial"/>
                <w:b/>
                <w:bCs/>
                <w:sz w:val="20"/>
                <w:szCs w:val="20"/>
                <w:lang w:val="pt-PT" w:eastAsia="pt-BR"/>
              </w:rPr>
              <w:t>LOTE II – PACOTE DE VIAGEM - PROGRAMA DISNEY &amp; NASA</w:t>
            </w:r>
            <w:r>
              <w:rPr>
                <w:rFonts w:ascii="Arial" w:eastAsia="Times New Roman" w:hAnsi="Arial" w:cs="Arial"/>
                <w:b/>
                <w:bCs/>
                <w:sz w:val="20"/>
                <w:szCs w:val="20"/>
                <w:lang w:val="pt-PT" w:eastAsia="pt-BR"/>
              </w:rPr>
              <w:t xml:space="preserve"> </w:t>
            </w:r>
            <w:r w:rsidR="0053220C">
              <w:rPr>
                <w:rFonts w:ascii="Arial" w:eastAsia="Times New Roman" w:hAnsi="Arial" w:cs="Arial"/>
                <w:b/>
                <w:bCs/>
                <w:color w:val="000000"/>
                <w:sz w:val="20"/>
                <w:szCs w:val="20"/>
                <w:lang w:val="pt-PT" w:eastAsia="pt-BR"/>
              </w:rPr>
              <w:t xml:space="preserve">– Cronograma </w:t>
            </w:r>
            <w:r w:rsidR="00250EA1">
              <w:rPr>
                <w:rFonts w:ascii="Arial" w:eastAsia="Times New Roman" w:hAnsi="Arial" w:cs="Arial"/>
                <w:b/>
                <w:bCs/>
                <w:color w:val="000000"/>
                <w:sz w:val="20"/>
                <w:szCs w:val="20"/>
                <w:lang w:val="pt-PT" w:eastAsia="pt-BR"/>
              </w:rPr>
              <w:t>de pagamento de passagens e hospedagem</w:t>
            </w:r>
          </w:p>
        </w:tc>
      </w:tr>
      <w:tr w:rsidR="000B77A5" w:rsidRPr="002120BB" w14:paraId="610424DB" w14:textId="77777777" w:rsidTr="000B77A5">
        <w:trPr>
          <w:jc w:val="center"/>
        </w:trPr>
        <w:tc>
          <w:tcPr>
            <w:tcW w:w="4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9A346E" w14:textId="77777777" w:rsidR="000B77A5" w:rsidRPr="002120BB" w:rsidRDefault="000B77A5" w:rsidP="000B77A5">
            <w:pPr>
              <w:spacing w:after="0" w:line="240" w:lineRule="auto"/>
              <w:jc w:val="center"/>
              <w:rPr>
                <w:rFonts w:ascii="Arial" w:eastAsia="Times New Roman" w:hAnsi="Arial" w:cs="Arial"/>
                <w:sz w:val="20"/>
                <w:szCs w:val="20"/>
                <w:lang w:val="pt-PT" w:eastAsia="pt-BR"/>
              </w:rPr>
            </w:pPr>
            <w:r w:rsidRPr="002120BB">
              <w:rPr>
                <w:rFonts w:ascii="Arial" w:eastAsia="Times New Roman" w:hAnsi="Arial" w:cs="Arial"/>
                <w:sz w:val="20"/>
                <w:szCs w:val="20"/>
                <w:lang w:val="pt-PT" w:eastAsia="pt-BR"/>
              </w:rPr>
              <w:t>ITEM</w:t>
            </w:r>
          </w:p>
          <w:p w14:paraId="70DA1216" w14:textId="77777777" w:rsidR="000B77A5" w:rsidRPr="002120BB" w:rsidRDefault="000B77A5" w:rsidP="000B77A5">
            <w:pPr>
              <w:spacing w:after="0" w:line="240" w:lineRule="auto"/>
              <w:jc w:val="center"/>
              <w:rPr>
                <w:rFonts w:ascii="Arial" w:eastAsia="Times New Roman" w:hAnsi="Arial" w:cs="Arial"/>
                <w:sz w:val="20"/>
                <w:szCs w:val="20"/>
                <w:lang w:val="pt-PT" w:eastAsia="pt-BR"/>
              </w:rPr>
            </w:pPr>
          </w:p>
        </w:tc>
        <w:tc>
          <w:tcPr>
            <w:tcW w:w="2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58E6F5" w14:textId="6B57964D" w:rsidR="000B77A5" w:rsidRPr="002120BB" w:rsidRDefault="00AC60BD" w:rsidP="000B77A5">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PARCELA 1</w:t>
            </w:r>
          </w:p>
        </w:tc>
        <w:tc>
          <w:tcPr>
            <w:tcW w:w="2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F4C3B0" w14:textId="4CCABD30" w:rsidR="000B77A5" w:rsidRPr="002120BB" w:rsidRDefault="00AC60BD" w:rsidP="000B77A5">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PARCELA 2</w:t>
            </w:r>
          </w:p>
        </w:tc>
      </w:tr>
      <w:tr w:rsidR="00AC60BD" w:rsidRPr="00A037E1" w14:paraId="728C67DE" w14:textId="77777777" w:rsidTr="00A56763">
        <w:trPr>
          <w:trHeight w:val="255"/>
          <w:jc w:val="center"/>
        </w:trPr>
        <w:tc>
          <w:tcPr>
            <w:tcW w:w="4914" w:type="dxa"/>
            <w:tcBorders>
              <w:top w:val="single" w:sz="4" w:space="0" w:color="auto"/>
              <w:left w:val="single" w:sz="4" w:space="0" w:color="auto"/>
              <w:bottom w:val="single" w:sz="4" w:space="0" w:color="auto"/>
              <w:right w:val="single" w:sz="4" w:space="0" w:color="auto"/>
            </w:tcBorders>
            <w:shd w:val="clear" w:color="auto" w:fill="auto"/>
            <w:vAlign w:val="center"/>
          </w:tcPr>
          <w:p w14:paraId="7706D161" w14:textId="0AE4C22F" w:rsidR="00AC60BD" w:rsidRDefault="00AC60BD" w:rsidP="00AC60BD">
            <w:pPr>
              <w:spacing w:after="0" w:line="240" w:lineRule="auto"/>
              <w:jc w:val="center"/>
              <w:rPr>
                <w:rFonts w:ascii="Arial" w:eastAsia="Times New Roman" w:hAnsi="Arial" w:cs="Arial"/>
                <w:sz w:val="18"/>
                <w:szCs w:val="18"/>
                <w:lang w:val="pt-PT" w:eastAsia="pt-BR"/>
              </w:rPr>
            </w:pPr>
            <w:r w:rsidRPr="002A3E83">
              <w:rPr>
                <w:rFonts w:ascii="Arial" w:eastAsia="Times New Roman" w:hAnsi="Arial" w:cs="Arial"/>
                <w:color w:val="000000"/>
                <w:sz w:val="20"/>
                <w:szCs w:val="20"/>
                <w:lang w:val="pt-PT" w:eastAsia="pt-BR"/>
              </w:rPr>
              <w:t xml:space="preserve">Comprovante de aquisição de </w:t>
            </w:r>
            <w:r>
              <w:rPr>
                <w:rFonts w:ascii="Arial" w:eastAsia="Times New Roman" w:hAnsi="Arial" w:cs="Arial"/>
                <w:color w:val="000000"/>
                <w:sz w:val="20"/>
                <w:szCs w:val="20"/>
                <w:lang w:val="pt-PT" w:eastAsia="pt-BR"/>
              </w:rPr>
              <w:t xml:space="preserve">138 (cento e trinta e oito) </w:t>
            </w:r>
            <w:r w:rsidRPr="002A3E83">
              <w:rPr>
                <w:rFonts w:ascii="Arial" w:eastAsia="Times New Roman" w:hAnsi="Arial" w:cs="Arial"/>
                <w:color w:val="000000"/>
                <w:sz w:val="20"/>
                <w:szCs w:val="20"/>
                <w:lang w:val="pt-PT" w:eastAsia="pt-BR"/>
              </w:rPr>
              <w:t xml:space="preserve"> passagens aéreas de ida e volta entre as cidades do Rio de Janeiro (Brasil) e Orlando (EUA), de acordo com o período no qual ocorrerá as atividades do </w:t>
            </w:r>
            <w:r w:rsidRPr="00F043E3">
              <w:rPr>
                <w:rFonts w:ascii="Arial" w:eastAsia="Times New Roman" w:hAnsi="Arial" w:cs="Arial"/>
                <w:b/>
                <w:bCs/>
                <w:color w:val="000000"/>
                <w:sz w:val="20"/>
                <w:szCs w:val="20"/>
                <w:lang w:val="pt-PT" w:eastAsia="pt-BR"/>
              </w:rPr>
              <w:t xml:space="preserve">Programa </w:t>
            </w:r>
            <w:r w:rsidRPr="00F043E3">
              <w:rPr>
                <w:rFonts w:ascii="Arial" w:eastAsia="Times New Roman" w:hAnsi="Arial" w:cs="Arial"/>
                <w:b/>
                <w:bCs/>
                <w:i/>
                <w:iCs/>
                <w:color w:val="000000"/>
                <w:sz w:val="20"/>
                <w:szCs w:val="20"/>
                <w:lang w:val="pt-PT" w:eastAsia="pt-BR"/>
              </w:rPr>
              <w:t>Disney &amp; NASA</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14:paraId="6314DAEE" w14:textId="5678B611" w:rsidR="00AC60BD" w:rsidRDefault="00AC60BD" w:rsidP="00AC60BD">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ANTECIPAÇÃO 30%</w:t>
            </w: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14:paraId="5B9B5EB0" w14:textId="5AA89E3D" w:rsidR="00AC60BD" w:rsidRDefault="00AC60BD" w:rsidP="00AC60BD">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70% RESTANTE</w:t>
            </w:r>
            <w:r w:rsidRPr="002120BB">
              <w:rPr>
                <w:rFonts w:ascii="Arial" w:eastAsia="Times New Roman" w:hAnsi="Arial" w:cs="Arial"/>
                <w:b/>
                <w:bCs/>
                <w:color w:val="000000"/>
                <w:sz w:val="20"/>
                <w:szCs w:val="20"/>
                <w:lang w:eastAsia="pt-BR"/>
              </w:rPr>
              <w:t xml:space="preserve"> </w:t>
            </w:r>
            <w:r>
              <w:rPr>
                <w:rFonts w:ascii="Arial" w:eastAsia="Times New Roman" w:hAnsi="Arial" w:cs="Arial"/>
                <w:b/>
                <w:bCs/>
                <w:color w:val="000000"/>
                <w:sz w:val="20"/>
                <w:szCs w:val="20"/>
                <w:lang w:eastAsia="pt-BR"/>
              </w:rPr>
              <w:t xml:space="preserve">- </w:t>
            </w:r>
            <w:r w:rsidRPr="002120BB">
              <w:rPr>
                <w:rFonts w:ascii="Arial" w:eastAsia="Times New Roman" w:hAnsi="Arial" w:cs="Arial"/>
                <w:b/>
                <w:bCs/>
                <w:color w:val="000000"/>
                <w:sz w:val="20"/>
                <w:szCs w:val="20"/>
                <w:lang w:eastAsia="pt-BR"/>
              </w:rPr>
              <w:t>30 DIAS APÓS A ENTREGA</w:t>
            </w:r>
          </w:p>
        </w:tc>
      </w:tr>
      <w:tr w:rsidR="00AC60BD" w:rsidRPr="00A037E1" w14:paraId="0B7DD51B" w14:textId="77777777" w:rsidTr="00AC60BD">
        <w:trPr>
          <w:trHeight w:val="255"/>
          <w:jc w:val="center"/>
        </w:trPr>
        <w:tc>
          <w:tcPr>
            <w:tcW w:w="4914" w:type="dxa"/>
            <w:tcBorders>
              <w:top w:val="single" w:sz="4" w:space="0" w:color="auto"/>
              <w:left w:val="single" w:sz="4" w:space="0" w:color="auto"/>
              <w:bottom w:val="single" w:sz="4" w:space="0" w:color="auto"/>
              <w:right w:val="single" w:sz="4" w:space="0" w:color="auto"/>
            </w:tcBorders>
            <w:shd w:val="clear" w:color="auto" w:fill="auto"/>
            <w:vAlign w:val="center"/>
          </w:tcPr>
          <w:p w14:paraId="14155454" w14:textId="6E7F3242" w:rsidR="00AC60BD" w:rsidRPr="00AC60BD" w:rsidRDefault="00AC60BD" w:rsidP="00D44B1B">
            <w:pPr>
              <w:spacing w:after="0" w:line="240" w:lineRule="auto"/>
              <w:jc w:val="center"/>
              <w:rPr>
                <w:rFonts w:ascii="Arial" w:eastAsia="Times New Roman" w:hAnsi="Arial" w:cs="Arial"/>
                <w:color w:val="000000"/>
                <w:sz w:val="20"/>
                <w:szCs w:val="20"/>
                <w:lang w:val="pt-PT" w:eastAsia="pt-BR"/>
              </w:rPr>
            </w:pPr>
            <w:r>
              <w:rPr>
                <w:rFonts w:ascii="Arial" w:eastAsia="Times New Roman" w:hAnsi="Arial" w:cs="Arial"/>
                <w:color w:val="000000"/>
                <w:sz w:val="20"/>
                <w:szCs w:val="20"/>
                <w:lang w:val="pt-PT" w:eastAsia="pt-BR"/>
              </w:rPr>
              <w:t>I</w:t>
            </w:r>
            <w:r w:rsidRPr="004559F5">
              <w:rPr>
                <w:rFonts w:ascii="Arial" w:eastAsia="Times New Roman" w:hAnsi="Arial" w:cs="Arial"/>
                <w:color w:val="000000"/>
                <w:sz w:val="20"/>
                <w:szCs w:val="20"/>
                <w:lang w:val="pt-PT" w:eastAsia="pt-BR"/>
              </w:rPr>
              <w:t xml:space="preserve">ngressos para as atrações relacionadas no item 4.3.2.1.4 para 138 (cento e trinta e oito) participantes </w:t>
            </w:r>
            <w:r w:rsidRPr="004559F5">
              <w:rPr>
                <w:rFonts w:ascii="Arial" w:hAnsi="Arial" w:cs="Arial"/>
                <w:sz w:val="20"/>
                <w:szCs w:val="20"/>
              </w:rPr>
              <w:t>(alunos, acompanhantes, coordenadores e supervisor</w:t>
            </w:r>
            <w:r>
              <w:rPr>
                <w:rFonts w:ascii="Arial" w:hAnsi="Arial" w:cs="Arial"/>
                <w:sz w:val="20"/>
                <w:szCs w:val="20"/>
              </w:rPr>
              <w:t xml:space="preserve"> geral</w:t>
            </w:r>
            <w:r w:rsidRPr="004559F5">
              <w:rPr>
                <w:rFonts w:ascii="Arial" w:hAnsi="Arial" w:cs="Arial"/>
                <w:sz w:val="20"/>
                <w:szCs w:val="20"/>
              </w:rPr>
              <w:t>)</w:t>
            </w:r>
            <w:r>
              <w:rPr>
                <w:rFonts w:ascii="Arial" w:hAnsi="Arial" w:cs="Arial"/>
                <w:sz w:val="20"/>
                <w:szCs w:val="20"/>
              </w:rPr>
              <w:t xml:space="preserve"> </w:t>
            </w:r>
            <w:r w:rsidRPr="004559F5">
              <w:rPr>
                <w:rFonts w:ascii="Arial" w:eastAsia="Times New Roman" w:hAnsi="Arial" w:cs="Arial"/>
                <w:color w:val="000000"/>
                <w:sz w:val="20"/>
                <w:szCs w:val="20"/>
                <w:lang w:val="pt-PT" w:eastAsia="pt-BR"/>
              </w:rPr>
              <w:t xml:space="preserve">do </w:t>
            </w:r>
            <w:r w:rsidRPr="004559F5">
              <w:rPr>
                <w:rFonts w:ascii="Arial" w:eastAsia="Times New Roman" w:hAnsi="Arial" w:cs="Arial"/>
                <w:b/>
                <w:bCs/>
                <w:color w:val="000000"/>
                <w:sz w:val="20"/>
                <w:szCs w:val="20"/>
                <w:lang w:val="pt-PT" w:eastAsia="pt-BR"/>
              </w:rPr>
              <w:t xml:space="preserve">Programa </w:t>
            </w:r>
            <w:r w:rsidRPr="004559F5">
              <w:rPr>
                <w:rFonts w:ascii="Arial" w:eastAsia="Times New Roman" w:hAnsi="Arial" w:cs="Arial"/>
                <w:b/>
                <w:bCs/>
                <w:i/>
                <w:iCs/>
                <w:color w:val="000000"/>
                <w:sz w:val="20"/>
                <w:szCs w:val="20"/>
                <w:lang w:val="pt-PT" w:eastAsia="pt-BR"/>
              </w:rPr>
              <w:t>Disney</w:t>
            </w:r>
            <w:r>
              <w:rPr>
                <w:rFonts w:ascii="Arial" w:eastAsia="Times New Roman" w:hAnsi="Arial" w:cs="Arial"/>
                <w:b/>
                <w:bCs/>
                <w:i/>
                <w:iCs/>
                <w:color w:val="000000"/>
                <w:sz w:val="20"/>
                <w:szCs w:val="20"/>
                <w:lang w:val="pt-PT" w:eastAsia="pt-BR"/>
              </w:rPr>
              <w:t xml:space="preserve"> </w:t>
            </w:r>
            <w:r w:rsidRPr="004559F5">
              <w:rPr>
                <w:rFonts w:ascii="Arial" w:eastAsia="Times New Roman" w:hAnsi="Arial" w:cs="Arial"/>
                <w:b/>
                <w:bCs/>
                <w:color w:val="000000"/>
                <w:sz w:val="20"/>
                <w:szCs w:val="20"/>
                <w:lang w:val="pt-PT" w:eastAsia="pt-BR"/>
              </w:rPr>
              <w:t>&amp; NASA</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14:paraId="1150D39D" w14:textId="77777777" w:rsidR="00AC60BD" w:rsidRDefault="00AC60BD" w:rsidP="00D44B1B">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ANTECIPAÇÃO 30%</w:t>
            </w: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14:paraId="64D2F13E" w14:textId="77777777" w:rsidR="00AC60BD" w:rsidRDefault="00AC60BD" w:rsidP="00D44B1B">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70% RESTANTE</w:t>
            </w:r>
            <w:r w:rsidRPr="002120BB">
              <w:rPr>
                <w:rFonts w:ascii="Arial" w:eastAsia="Times New Roman" w:hAnsi="Arial" w:cs="Arial"/>
                <w:b/>
                <w:bCs/>
                <w:color w:val="000000"/>
                <w:sz w:val="20"/>
                <w:szCs w:val="20"/>
                <w:lang w:eastAsia="pt-BR"/>
              </w:rPr>
              <w:t xml:space="preserve"> </w:t>
            </w:r>
            <w:r>
              <w:rPr>
                <w:rFonts w:ascii="Arial" w:eastAsia="Times New Roman" w:hAnsi="Arial" w:cs="Arial"/>
                <w:b/>
                <w:bCs/>
                <w:color w:val="000000"/>
                <w:sz w:val="20"/>
                <w:szCs w:val="20"/>
                <w:lang w:eastAsia="pt-BR"/>
              </w:rPr>
              <w:t xml:space="preserve">- </w:t>
            </w:r>
            <w:r w:rsidRPr="002120BB">
              <w:rPr>
                <w:rFonts w:ascii="Arial" w:eastAsia="Times New Roman" w:hAnsi="Arial" w:cs="Arial"/>
                <w:b/>
                <w:bCs/>
                <w:color w:val="000000"/>
                <w:sz w:val="20"/>
                <w:szCs w:val="20"/>
                <w:lang w:eastAsia="pt-BR"/>
              </w:rPr>
              <w:t>30 DIAS APÓS A ENTREGA</w:t>
            </w:r>
          </w:p>
        </w:tc>
      </w:tr>
    </w:tbl>
    <w:p w14:paraId="78C7C7E9" w14:textId="77777777" w:rsidR="009235A3" w:rsidRDefault="009235A3" w:rsidP="009235A3">
      <w:pPr>
        <w:pStyle w:val="PargrafodaLista"/>
        <w:spacing w:line="276" w:lineRule="auto"/>
        <w:ind w:left="2160"/>
        <w:rPr>
          <w:rFonts w:eastAsia="Times New Roman"/>
          <w:b/>
          <w:bCs/>
          <w:sz w:val="24"/>
          <w:szCs w:val="24"/>
          <w:lang w:val="pt"/>
        </w:rPr>
      </w:pPr>
    </w:p>
    <w:tbl>
      <w:tblPr>
        <w:tblW w:w="9829" w:type="dxa"/>
        <w:jc w:val="center"/>
        <w:tblCellMar>
          <w:left w:w="70" w:type="dxa"/>
          <w:right w:w="70" w:type="dxa"/>
        </w:tblCellMar>
        <w:tblLook w:val="04A0" w:firstRow="1" w:lastRow="0" w:firstColumn="1" w:lastColumn="0" w:noHBand="0" w:noVBand="1"/>
      </w:tblPr>
      <w:tblGrid>
        <w:gridCol w:w="4914"/>
        <w:gridCol w:w="4915"/>
      </w:tblGrid>
      <w:tr w:rsidR="00CD2584" w:rsidRPr="00A037E1" w14:paraId="383F408A" w14:textId="77777777">
        <w:trPr>
          <w:trHeight w:val="425"/>
          <w:jc w:val="center"/>
        </w:trPr>
        <w:tc>
          <w:tcPr>
            <w:tcW w:w="98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3047CC" w14:textId="2EACEBC4" w:rsidR="00CD2584" w:rsidRPr="000A101F" w:rsidRDefault="00CD2584" w:rsidP="00CD2584">
            <w:pPr>
              <w:spacing w:after="0" w:line="240" w:lineRule="auto"/>
              <w:jc w:val="center"/>
              <w:rPr>
                <w:rFonts w:ascii="Arial" w:eastAsia="Times New Roman" w:hAnsi="Arial" w:cs="Arial"/>
                <w:b/>
                <w:bCs/>
                <w:color w:val="000000"/>
                <w:sz w:val="20"/>
                <w:szCs w:val="20"/>
                <w:lang w:eastAsia="pt-BR"/>
              </w:rPr>
            </w:pPr>
            <w:r w:rsidRPr="000A101F">
              <w:rPr>
                <w:rFonts w:ascii="Arial" w:eastAsia="Times New Roman" w:hAnsi="Arial" w:cs="Arial"/>
                <w:b/>
                <w:bCs/>
                <w:sz w:val="20"/>
                <w:szCs w:val="20"/>
                <w:lang w:val="pt-PT" w:eastAsia="pt-BR"/>
              </w:rPr>
              <w:t>LOTE II – PACOTE DE VIAGEM - PROGRAMA DISNEY &amp; NASA</w:t>
            </w:r>
            <w:r>
              <w:rPr>
                <w:rFonts w:ascii="Arial" w:eastAsia="Times New Roman" w:hAnsi="Arial" w:cs="Arial"/>
                <w:b/>
                <w:bCs/>
                <w:sz w:val="20"/>
                <w:szCs w:val="20"/>
                <w:lang w:val="pt-PT" w:eastAsia="pt-BR"/>
              </w:rPr>
              <w:t xml:space="preserve"> </w:t>
            </w:r>
            <w:r>
              <w:rPr>
                <w:rFonts w:ascii="Arial" w:eastAsia="Times New Roman" w:hAnsi="Arial" w:cs="Arial"/>
                <w:b/>
                <w:bCs/>
                <w:color w:val="000000"/>
                <w:sz w:val="20"/>
                <w:szCs w:val="20"/>
                <w:lang w:val="pt-PT" w:eastAsia="pt-BR"/>
              </w:rPr>
              <w:t xml:space="preserve">– </w:t>
            </w:r>
            <w:r w:rsidR="00250EA1">
              <w:rPr>
                <w:rFonts w:ascii="Arial" w:eastAsia="Times New Roman" w:hAnsi="Arial" w:cs="Arial"/>
                <w:b/>
                <w:bCs/>
                <w:color w:val="000000"/>
                <w:sz w:val="20"/>
                <w:szCs w:val="20"/>
                <w:lang w:val="pt-PT" w:eastAsia="pt-BR"/>
              </w:rPr>
              <w:t xml:space="preserve">Cronograma de pagamento de traslados terrestres, </w:t>
            </w:r>
            <w:r w:rsidR="004E07EC">
              <w:rPr>
                <w:rFonts w:ascii="Arial" w:eastAsia="Times New Roman" w:hAnsi="Arial" w:cs="Arial"/>
                <w:b/>
                <w:bCs/>
                <w:color w:val="000000"/>
                <w:sz w:val="20"/>
                <w:szCs w:val="20"/>
                <w:lang w:val="pt-PT" w:eastAsia="pt-BR"/>
              </w:rPr>
              <w:t xml:space="preserve">ingressos, seguros-viagem e </w:t>
            </w:r>
            <w:r w:rsidR="009D262A">
              <w:rPr>
                <w:rFonts w:ascii="Arial" w:eastAsia="Times New Roman" w:hAnsi="Arial" w:cs="Arial"/>
                <w:b/>
                <w:bCs/>
                <w:color w:val="000000"/>
                <w:sz w:val="20"/>
                <w:szCs w:val="20"/>
                <w:lang w:val="pt-PT" w:eastAsia="pt-BR"/>
              </w:rPr>
              <w:t>guias turísticos</w:t>
            </w:r>
          </w:p>
        </w:tc>
      </w:tr>
      <w:tr w:rsidR="00CD2584" w:rsidRPr="002120BB" w14:paraId="6B5A7F2F" w14:textId="77777777">
        <w:trPr>
          <w:jc w:val="center"/>
        </w:trPr>
        <w:tc>
          <w:tcPr>
            <w:tcW w:w="4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9BC965" w14:textId="77777777" w:rsidR="00CD2584" w:rsidRPr="002120BB" w:rsidRDefault="00CD2584" w:rsidP="00CD2584">
            <w:pPr>
              <w:spacing w:after="0" w:line="240" w:lineRule="auto"/>
              <w:jc w:val="center"/>
              <w:rPr>
                <w:rFonts w:ascii="Arial" w:eastAsia="Times New Roman" w:hAnsi="Arial" w:cs="Arial"/>
                <w:sz w:val="20"/>
                <w:szCs w:val="20"/>
                <w:lang w:val="pt-PT" w:eastAsia="pt-BR"/>
              </w:rPr>
            </w:pPr>
            <w:r w:rsidRPr="002120BB">
              <w:rPr>
                <w:rFonts w:ascii="Arial" w:eastAsia="Times New Roman" w:hAnsi="Arial" w:cs="Arial"/>
                <w:sz w:val="20"/>
                <w:szCs w:val="20"/>
                <w:lang w:val="pt-PT" w:eastAsia="pt-BR"/>
              </w:rPr>
              <w:t>ITEM</w:t>
            </w:r>
          </w:p>
          <w:p w14:paraId="0C8A0AAD" w14:textId="77777777" w:rsidR="00CD2584" w:rsidRPr="002120BB" w:rsidRDefault="00CD2584" w:rsidP="00CD2584">
            <w:pPr>
              <w:spacing w:after="0" w:line="240" w:lineRule="auto"/>
              <w:jc w:val="center"/>
              <w:rPr>
                <w:rFonts w:ascii="Arial" w:eastAsia="Times New Roman" w:hAnsi="Arial" w:cs="Arial"/>
                <w:sz w:val="20"/>
                <w:szCs w:val="20"/>
                <w:lang w:val="pt-PT" w:eastAsia="pt-BR"/>
              </w:rPr>
            </w:pPr>
          </w:p>
        </w:tc>
        <w:tc>
          <w:tcPr>
            <w:tcW w:w="4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C84061" w14:textId="6C29B7C3" w:rsidR="00CD2584" w:rsidRPr="002120BB" w:rsidRDefault="00AC60BD" w:rsidP="00CD2584">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PARCELA ÚNICA</w:t>
            </w:r>
          </w:p>
        </w:tc>
      </w:tr>
      <w:tr w:rsidR="00AC60BD" w:rsidRPr="00A037E1" w14:paraId="0642EA26" w14:textId="77777777" w:rsidTr="00361D9A">
        <w:trPr>
          <w:trHeight w:val="255"/>
          <w:jc w:val="center"/>
        </w:trPr>
        <w:tc>
          <w:tcPr>
            <w:tcW w:w="4914" w:type="dxa"/>
            <w:tcBorders>
              <w:top w:val="single" w:sz="4" w:space="0" w:color="auto"/>
              <w:left w:val="single" w:sz="4" w:space="0" w:color="auto"/>
              <w:bottom w:val="single" w:sz="4" w:space="0" w:color="auto"/>
              <w:right w:val="single" w:sz="4" w:space="0" w:color="auto"/>
            </w:tcBorders>
            <w:shd w:val="clear" w:color="auto" w:fill="auto"/>
            <w:vAlign w:val="center"/>
          </w:tcPr>
          <w:p w14:paraId="6E2518CF" w14:textId="6A338AA9" w:rsidR="00AC60BD" w:rsidRDefault="00AC60BD" w:rsidP="00D44B1B">
            <w:pPr>
              <w:spacing w:after="0" w:line="240" w:lineRule="auto"/>
              <w:jc w:val="center"/>
              <w:rPr>
                <w:rFonts w:ascii="Arial" w:eastAsia="Times New Roman" w:hAnsi="Arial" w:cs="Arial"/>
                <w:sz w:val="18"/>
                <w:szCs w:val="18"/>
                <w:lang w:val="pt-PT" w:eastAsia="pt-BR"/>
              </w:rPr>
            </w:pPr>
            <w:r w:rsidRPr="002A3E83">
              <w:rPr>
                <w:rFonts w:ascii="Arial" w:eastAsia="Times New Roman" w:hAnsi="Arial" w:cs="Arial"/>
                <w:color w:val="000000"/>
                <w:sz w:val="20"/>
                <w:szCs w:val="20"/>
                <w:lang w:val="pt-PT" w:eastAsia="pt-BR"/>
              </w:rPr>
              <w:t xml:space="preserve">Comprovante de </w:t>
            </w:r>
            <w:r>
              <w:rPr>
                <w:rFonts w:ascii="Arial" w:eastAsia="Times New Roman" w:hAnsi="Arial" w:cs="Arial"/>
                <w:color w:val="000000"/>
                <w:sz w:val="20"/>
                <w:szCs w:val="20"/>
                <w:lang w:val="pt-PT" w:eastAsia="pt-BR"/>
              </w:rPr>
              <w:t>pagamento das diárias</w:t>
            </w:r>
            <w:r w:rsidRPr="002A3E83">
              <w:rPr>
                <w:rFonts w:ascii="Arial" w:eastAsia="Times New Roman" w:hAnsi="Arial" w:cs="Arial"/>
                <w:color w:val="000000"/>
                <w:sz w:val="20"/>
                <w:szCs w:val="20"/>
                <w:lang w:val="pt-PT" w:eastAsia="pt-BR"/>
              </w:rPr>
              <w:t xml:space="preserve"> de quartos</w:t>
            </w:r>
            <w:r>
              <w:rPr>
                <w:rFonts w:ascii="Arial" w:eastAsia="Times New Roman" w:hAnsi="Arial" w:cs="Arial"/>
                <w:color w:val="000000"/>
                <w:sz w:val="20"/>
                <w:szCs w:val="20"/>
                <w:lang w:val="pt-PT" w:eastAsia="pt-BR"/>
              </w:rPr>
              <w:t xml:space="preserve"> quádruplos</w:t>
            </w:r>
            <w:r w:rsidRPr="002A3E83">
              <w:rPr>
                <w:rFonts w:ascii="Arial" w:eastAsia="Times New Roman" w:hAnsi="Arial" w:cs="Arial"/>
                <w:color w:val="000000"/>
                <w:sz w:val="20"/>
                <w:szCs w:val="20"/>
                <w:lang w:val="pt-PT" w:eastAsia="pt-BR"/>
              </w:rPr>
              <w:t xml:space="preserve"> de hotel</w:t>
            </w:r>
            <w:r>
              <w:rPr>
                <w:rFonts w:ascii="Arial" w:eastAsia="Times New Roman" w:hAnsi="Arial" w:cs="Arial"/>
                <w:color w:val="000000"/>
                <w:sz w:val="20"/>
                <w:szCs w:val="20"/>
                <w:lang w:val="pt-PT" w:eastAsia="pt-BR"/>
              </w:rPr>
              <w:t>,</w:t>
            </w:r>
            <w:r w:rsidRPr="002A3E83">
              <w:rPr>
                <w:rFonts w:ascii="Arial" w:eastAsia="Times New Roman" w:hAnsi="Arial" w:cs="Arial"/>
                <w:color w:val="000000"/>
                <w:sz w:val="20"/>
                <w:szCs w:val="20"/>
                <w:lang w:val="pt-PT" w:eastAsia="pt-BR"/>
              </w:rPr>
              <w:t xml:space="preserve"> 3 (três) estrelas ou superior, com café da manhã, com capacidade para acomodação de 4 (quatro) pessoas, em camas individuais, nas imediações das atrações</w:t>
            </w:r>
          </w:p>
        </w:tc>
        <w:tc>
          <w:tcPr>
            <w:tcW w:w="4915" w:type="dxa"/>
            <w:tcBorders>
              <w:top w:val="single" w:sz="4" w:space="0" w:color="auto"/>
              <w:left w:val="single" w:sz="4" w:space="0" w:color="auto"/>
              <w:bottom w:val="single" w:sz="4" w:space="0" w:color="auto"/>
              <w:right w:val="single" w:sz="4" w:space="0" w:color="auto"/>
            </w:tcBorders>
            <w:shd w:val="clear" w:color="auto" w:fill="auto"/>
            <w:vAlign w:val="center"/>
          </w:tcPr>
          <w:p w14:paraId="7BF6C6EF" w14:textId="72E55407" w:rsidR="00AC60BD" w:rsidRPr="002120BB" w:rsidRDefault="00AC60BD" w:rsidP="00AC60BD">
            <w:pPr>
              <w:spacing w:after="0" w:line="240" w:lineRule="auto"/>
              <w:jc w:val="center"/>
              <w:rPr>
                <w:rFonts w:ascii="Arial" w:eastAsia="Times New Roman" w:hAnsi="Arial" w:cs="Arial"/>
                <w:b/>
                <w:bCs/>
                <w:color w:val="000000"/>
                <w:sz w:val="20"/>
                <w:szCs w:val="20"/>
                <w:lang w:eastAsia="pt-BR"/>
              </w:rPr>
            </w:pPr>
            <w:r w:rsidRPr="002120BB">
              <w:rPr>
                <w:rFonts w:ascii="Arial" w:eastAsia="Times New Roman" w:hAnsi="Arial" w:cs="Arial"/>
                <w:b/>
                <w:bCs/>
                <w:color w:val="000000"/>
                <w:sz w:val="20"/>
                <w:szCs w:val="20"/>
                <w:lang w:eastAsia="pt-BR"/>
              </w:rPr>
              <w:t>30 DIAS APÓS A ENTREGA</w:t>
            </w:r>
          </w:p>
          <w:p w14:paraId="47CFB441" w14:textId="501D60B0" w:rsidR="00AC60BD" w:rsidRDefault="00AC60BD" w:rsidP="00D44B1B">
            <w:pPr>
              <w:spacing w:after="0" w:line="240" w:lineRule="auto"/>
              <w:jc w:val="center"/>
              <w:rPr>
                <w:rFonts w:ascii="Arial" w:eastAsia="Times New Roman" w:hAnsi="Arial" w:cs="Arial"/>
                <w:b/>
                <w:bCs/>
                <w:color w:val="000000"/>
                <w:sz w:val="20"/>
                <w:szCs w:val="20"/>
                <w:lang w:eastAsia="pt-BR"/>
              </w:rPr>
            </w:pPr>
          </w:p>
        </w:tc>
      </w:tr>
      <w:tr w:rsidR="00CD2584" w:rsidRPr="00A037E1" w14:paraId="6C0ED9BC" w14:textId="77777777">
        <w:trPr>
          <w:trHeight w:val="255"/>
          <w:jc w:val="center"/>
        </w:trPr>
        <w:tc>
          <w:tcPr>
            <w:tcW w:w="4914" w:type="dxa"/>
            <w:tcBorders>
              <w:top w:val="single" w:sz="4" w:space="0" w:color="auto"/>
              <w:left w:val="single" w:sz="4" w:space="0" w:color="auto"/>
              <w:bottom w:val="single" w:sz="4" w:space="0" w:color="auto"/>
              <w:right w:val="single" w:sz="4" w:space="0" w:color="auto"/>
            </w:tcBorders>
            <w:shd w:val="clear" w:color="auto" w:fill="auto"/>
            <w:vAlign w:val="center"/>
          </w:tcPr>
          <w:p w14:paraId="09CE25E3" w14:textId="3AF8BD5D" w:rsidR="00CD2584" w:rsidRDefault="00AF7A54" w:rsidP="00CD2584">
            <w:pPr>
              <w:spacing w:after="0" w:line="240" w:lineRule="auto"/>
              <w:jc w:val="center"/>
              <w:rPr>
                <w:rFonts w:ascii="Arial" w:eastAsia="Times New Roman" w:hAnsi="Arial" w:cs="Arial"/>
                <w:sz w:val="18"/>
                <w:szCs w:val="18"/>
                <w:lang w:val="pt-PT" w:eastAsia="pt-BR"/>
              </w:rPr>
            </w:pPr>
            <w:r w:rsidRPr="002A3E83">
              <w:rPr>
                <w:rFonts w:ascii="Arial" w:eastAsia="Times New Roman" w:hAnsi="Arial" w:cs="Arial"/>
                <w:color w:val="000000"/>
                <w:sz w:val="20"/>
                <w:szCs w:val="20"/>
                <w:lang w:val="pt-PT" w:eastAsia="pt-BR"/>
              </w:rPr>
              <w:t xml:space="preserve">Comprovante de </w:t>
            </w:r>
            <w:r>
              <w:rPr>
                <w:rFonts w:ascii="Arial" w:eastAsia="Times New Roman" w:hAnsi="Arial" w:cs="Arial"/>
                <w:color w:val="000000"/>
                <w:sz w:val="20"/>
                <w:szCs w:val="20"/>
                <w:lang w:val="pt-PT" w:eastAsia="pt-BR"/>
              </w:rPr>
              <w:t>pagamento</w:t>
            </w:r>
            <w:r w:rsidRPr="002A3E83">
              <w:rPr>
                <w:rFonts w:ascii="Arial" w:eastAsia="Times New Roman" w:hAnsi="Arial" w:cs="Arial"/>
                <w:color w:val="000000"/>
                <w:sz w:val="20"/>
                <w:szCs w:val="20"/>
                <w:lang w:val="pt-PT" w:eastAsia="pt-BR"/>
              </w:rPr>
              <w:t xml:space="preserve"> de 7</w:t>
            </w:r>
            <w:r>
              <w:rPr>
                <w:rFonts w:ascii="Arial" w:eastAsia="Times New Roman" w:hAnsi="Arial" w:cs="Arial"/>
                <w:color w:val="000000"/>
                <w:sz w:val="20"/>
                <w:szCs w:val="20"/>
                <w:lang w:val="pt-PT" w:eastAsia="pt-BR"/>
              </w:rPr>
              <w:t xml:space="preserve"> (sete)</w:t>
            </w:r>
            <w:r w:rsidRPr="002A3E83">
              <w:rPr>
                <w:rFonts w:ascii="Arial" w:eastAsia="Times New Roman" w:hAnsi="Arial" w:cs="Arial"/>
                <w:color w:val="000000"/>
                <w:sz w:val="20"/>
                <w:szCs w:val="20"/>
                <w:lang w:val="pt-PT" w:eastAsia="pt-BR"/>
              </w:rPr>
              <w:t xml:space="preserve"> diárias de traslado terrestre em território internacional, indicando a capacidade de transporte e a rota que serão </w:t>
            </w:r>
            <w:r w:rsidRPr="004559F5">
              <w:rPr>
                <w:rFonts w:ascii="Arial" w:eastAsia="Times New Roman" w:hAnsi="Arial" w:cs="Arial"/>
                <w:color w:val="000000"/>
                <w:sz w:val="20"/>
                <w:szCs w:val="20"/>
                <w:lang w:val="pt-PT" w:eastAsia="pt-BR"/>
              </w:rPr>
              <w:t xml:space="preserve">utilizadas na cidade de Orlando (EUA) para transportar os 138 (cento e trinta e oito) participantes </w:t>
            </w:r>
            <w:r w:rsidRPr="004559F5">
              <w:rPr>
                <w:rFonts w:ascii="Arial" w:hAnsi="Arial" w:cs="Arial"/>
                <w:sz w:val="20"/>
                <w:szCs w:val="20"/>
              </w:rPr>
              <w:t>(alunos, acompanhantes, coordenadores e supervisor</w:t>
            </w:r>
            <w:r>
              <w:rPr>
                <w:rFonts w:ascii="Arial" w:hAnsi="Arial" w:cs="Arial"/>
                <w:sz w:val="20"/>
                <w:szCs w:val="20"/>
              </w:rPr>
              <w:t xml:space="preserve"> geral</w:t>
            </w:r>
            <w:r w:rsidRPr="004559F5">
              <w:rPr>
                <w:rFonts w:ascii="Arial" w:hAnsi="Arial" w:cs="Arial"/>
                <w:sz w:val="20"/>
                <w:szCs w:val="20"/>
              </w:rPr>
              <w:t>)</w:t>
            </w:r>
            <w:r>
              <w:rPr>
                <w:rFonts w:ascii="Arial" w:hAnsi="Arial" w:cs="Arial"/>
                <w:sz w:val="20"/>
                <w:szCs w:val="20"/>
              </w:rPr>
              <w:t xml:space="preserve"> </w:t>
            </w:r>
            <w:r w:rsidRPr="004559F5">
              <w:rPr>
                <w:rFonts w:ascii="Arial" w:eastAsia="Times New Roman" w:hAnsi="Arial" w:cs="Arial"/>
                <w:color w:val="000000"/>
                <w:sz w:val="20"/>
                <w:szCs w:val="20"/>
                <w:lang w:val="pt-PT" w:eastAsia="pt-BR"/>
              </w:rPr>
              <w:t xml:space="preserve">do </w:t>
            </w:r>
            <w:r w:rsidR="006748B8">
              <w:rPr>
                <w:rFonts w:ascii="Arial" w:eastAsia="Times New Roman" w:hAnsi="Arial" w:cs="Arial"/>
                <w:color w:val="000000"/>
                <w:sz w:val="20"/>
                <w:szCs w:val="20"/>
                <w:lang w:val="pt-PT" w:eastAsia="pt-BR"/>
              </w:rPr>
              <w:t>p</w:t>
            </w:r>
            <w:r w:rsidRPr="004559F5">
              <w:rPr>
                <w:rFonts w:ascii="Arial" w:eastAsia="Times New Roman" w:hAnsi="Arial" w:cs="Arial"/>
                <w:color w:val="000000"/>
                <w:sz w:val="20"/>
                <w:szCs w:val="20"/>
                <w:lang w:val="pt-PT" w:eastAsia="pt-BR"/>
              </w:rPr>
              <w:t>rograma para</w:t>
            </w:r>
            <w:r w:rsidRPr="002A3E83">
              <w:rPr>
                <w:rFonts w:ascii="Arial" w:eastAsia="Times New Roman" w:hAnsi="Arial" w:cs="Arial"/>
                <w:color w:val="000000"/>
                <w:sz w:val="20"/>
                <w:szCs w:val="20"/>
                <w:lang w:val="pt-PT" w:eastAsia="pt-BR"/>
              </w:rPr>
              <w:t xml:space="preserve"> as atrações e demais deslocamentos necessários em território internacional</w:t>
            </w:r>
          </w:p>
        </w:tc>
        <w:tc>
          <w:tcPr>
            <w:tcW w:w="4915" w:type="dxa"/>
            <w:tcBorders>
              <w:top w:val="single" w:sz="4" w:space="0" w:color="auto"/>
              <w:left w:val="single" w:sz="4" w:space="0" w:color="auto"/>
              <w:bottom w:val="single" w:sz="4" w:space="0" w:color="auto"/>
              <w:right w:val="single" w:sz="4" w:space="0" w:color="auto"/>
            </w:tcBorders>
            <w:shd w:val="clear" w:color="auto" w:fill="auto"/>
            <w:vAlign w:val="center"/>
          </w:tcPr>
          <w:p w14:paraId="362A409E" w14:textId="77777777" w:rsidR="00AC60BD" w:rsidRPr="002120BB" w:rsidRDefault="00AC60BD" w:rsidP="00AC60BD">
            <w:pPr>
              <w:spacing w:after="0" w:line="240" w:lineRule="auto"/>
              <w:jc w:val="center"/>
              <w:rPr>
                <w:rFonts w:ascii="Arial" w:eastAsia="Times New Roman" w:hAnsi="Arial" w:cs="Arial"/>
                <w:b/>
                <w:bCs/>
                <w:color w:val="000000"/>
                <w:sz w:val="20"/>
                <w:szCs w:val="20"/>
                <w:lang w:eastAsia="pt-BR"/>
              </w:rPr>
            </w:pPr>
            <w:r w:rsidRPr="002120BB">
              <w:rPr>
                <w:rFonts w:ascii="Arial" w:eastAsia="Times New Roman" w:hAnsi="Arial" w:cs="Arial"/>
                <w:b/>
                <w:bCs/>
                <w:color w:val="000000"/>
                <w:sz w:val="20"/>
                <w:szCs w:val="20"/>
                <w:lang w:eastAsia="pt-BR"/>
              </w:rPr>
              <w:t>30 DIAS APÓS A ENTREGA</w:t>
            </w:r>
          </w:p>
          <w:p w14:paraId="44903A06" w14:textId="77777777" w:rsidR="00CD2584" w:rsidRDefault="00CD2584" w:rsidP="00CD2584">
            <w:pPr>
              <w:spacing w:after="0" w:line="240" w:lineRule="auto"/>
              <w:jc w:val="center"/>
              <w:rPr>
                <w:rFonts w:ascii="Arial" w:eastAsia="Times New Roman" w:hAnsi="Arial" w:cs="Arial"/>
                <w:b/>
                <w:bCs/>
                <w:color w:val="000000"/>
                <w:sz w:val="20"/>
                <w:szCs w:val="20"/>
                <w:lang w:eastAsia="pt-BR"/>
              </w:rPr>
            </w:pPr>
          </w:p>
        </w:tc>
      </w:tr>
      <w:tr w:rsidR="00AF7A54" w:rsidRPr="00A037E1" w14:paraId="687CC203" w14:textId="77777777">
        <w:trPr>
          <w:trHeight w:val="255"/>
          <w:jc w:val="center"/>
        </w:trPr>
        <w:tc>
          <w:tcPr>
            <w:tcW w:w="4914" w:type="dxa"/>
            <w:tcBorders>
              <w:top w:val="single" w:sz="4" w:space="0" w:color="auto"/>
              <w:left w:val="single" w:sz="4" w:space="0" w:color="auto"/>
              <w:bottom w:val="single" w:sz="4" w:space="0" w:color="auto"/>
              <w:right w:val="single" w:sz="4" w:space="0" w:color="auto"/>
            </w:tcBorders>
            <w:shd w:val="clear" w:color="auto" w:fill="auto"/>
            <w:vAlign w:val="center"/>
          </w:tcPr>
          <w:p w14:paraId="230AD8AE" w14:textId="6E6FD114" w:rsidR="00AF7A54" w:rsidRDefault="00AF7A54" w:rsidP="00AF7A54">
            <w:pPr>
              <w:spacing w:after="0" w:line="240" w:lineRule="auto"/>
              <w:jc w:val="center"/>
              <w:rPr>
                <w:rFonts w:ascii="Arial" w:eastAsia="Times New Roman" w:hAnsi="Arial" w:cs="Arial"/>
                <w:sz w:val="18"/>
                <w:szCs w:val="18"/>
                <w:lang w:val="pt-PT" w:eastAsia="pt-BR"/>
              </w:rPr>
            </w:pPr>
            <w:r w:rsidRPr="004559F5">
              <w:rPr>
                <w:rFonts w:ascii="Arial" w:eastAsia="Times New Roman" w:hAnsi="Arial" w:cs="Arial"/>
                <w:color w:val="000000"/>
                <w:sz w:val="20"/>
                <w:szCs w:val="20"/>
                <w:lang w:val="pt-PT" w:eastAsia="pt-BR"/>
              </w:rPr>
              <w:t>Comprovante de contratação de 138 (cento e trinta e oito) apólices de seguro-viagem e seguro saúde com cobertura de US$ 70.000 (setenta mil dólares americanos)</w:t>
            </w:r>
            <w:r>
              <w:rPr>
                <w:rFonts w:ascii="Arial" w:eastAsia="Times New Roman" w:hAnsi="Arial" w:cs="Arial"/>
                <w:color w:val="000000"/>
                <w:sz w:val="20"/>
                <w:szCs w:val="20"/>
                <w:lang w:val="pt-PT" w:eastAsia="pt-BR"/>
              </w:rPr>
              <w:t xml:space="preserve"> </w:t>
            </w:r>
            <w:r w:rsidRPr="004559F5">
              <w:rPr>
                <w:rFonts w:ascii="Arial" w:eastAsia="Times New Roman" w:hAnsi="Arial" w:cs="Arial"/>
                <w:color w:val="000000"/>
                <w:sz w:val="20"/>
                <w:szCs w:val="20"/>
                <w:lang w:val="pt-PT" w:eastAsia="pt-BR"/>
              </w:rPr>
              <w:t xml:space="preserve">para o período de traslado e viagem internacional que será realizada pelos 138 (cento e trinta e oito) participantes </w:t>
            </w:r>
            <w:r w:rsidRPr="004559F5">
              <w:rPr>
                <w:rFonts w:ascii="Arial" w:hAnsi="Arial" w:cs="Arial"/>
                <w:sz w:val="20"/>
                <w:szCs w:val="20"/>
              </w:rPr>
              <w:t>(alunos, acompanhantes, coordenadores e supervisor</w:t>
            </w:r>
            <w:r>
              <w:rPr>
                <w:rFonts w:ascii="Arial" w:hAnsi="Arial" w:cs="Arial"/>
                <w:sz w:val="20"/>
                <w:szCs w:val="20"/>
              </w:rPr>
              <w:t xml:space="preserve"> geral</w:t>
            </w:r>
            <w:r w:rsidRPr="004559F5">
              <w:rPr>
                <w:rFonts w:ascii="Arial" w:hAnsi="Arial" w:cs="Arial"/>
                <w:sz w:val="20"/>
                <w:szCs w:val="20"/>
              </w:rPr>
              <w:t>)</w:t>
            </w:r>
            <w:r>
              <w:rPr>
                <w:rFonts w:ascii="Arial" w:hAnsi="Arial" w:cs="Arial"/>
                <w:sz w:val="20"/>
                <w:szCs w:val="20"/>
              </w:rPr>
              <w:t xml:space="preserve"> </w:t>
            </w:r>
            <w:r w:rsidRPr="004559F5">
              <w:rPr>
                <w:rFonts w:ascii="Arial" w:eastAsia="Times New Roman" w:hAnsi="Arial" w:cs="Arial"/>
                <w:color w:val="000000"/>
                <w:sz w:val="20"/>
                <w:szCs w:val="20"/>
                <w:lang w:val="pt-PT" w:eastAsia="pt-BR"/>
              </w:rPr>
              <w:t xml:space="preserve">do </w:t>
            </w:r>
            <w:r w:rsidRPr="00E44AF6">
              <w:rPr>
                <w:rFonts w:ascii="Arial" w:eastAsia="Times New Roman" w:hAnsi="Arial" w:cs="Arial"/>
                <w:b/>
                <w:bCs/>
                <w:color w:val="000000"/>
                <w:sz w:val="20"/>
                <w:szCs w:val="20"/>
                <w:lang w:val="pt-PT" w:eastAsia="pt-BR"/>
              </w:rPr>
              <w:t xml:space="preserve">Programa </w:t>
            </w:r>
            <w:r w:rsidRPr="00E44AF6">
              <w:rPr>
                <w:rFonts w:ascii="Arial" w:eastAsia="Times New Roman" w:hAnsi="Arial" w:cs="Arial"/>
                <w:b/>
                <w:bCs/>
                <w:i/>
                <w:iCs/>
                <w:color w:val="000000"/>
                <w:sz w:val="20"/>
                <w:szCs w:val="20"/>
                <w:lang w:val="pt-PT" w:eastAsia="pt-BR"/>
              </w:rPr>
              <w:t>Disney</w:t>
            </w:r>
            <w:r w:rsidRPr="00E44AF6">
              <w:rPr>
                <w:rFonts w:ascii="Arial" w:eastAsia="Times New Roman" w:hAnsi="Arial" w:cs="Arial"/>
                <w:b/>
                <w:bCs/>
                <w:color w:val="000000"/>
                <w:sz w:val="20"/>
                <w:szCs w:val="20"/>
                <w:lang w:val="pt-PT" w:eastAsia="pt-BR"/>
              </w:rPr>
              <w:t xml:space="preserve"> &amp; NASA</w:t>
            </w:r>
            <w:r w:rsidRPr="004559F5">
              <w:rPr>
                <w:rFonts w:ascii="Arial" w:eastAsia="Times New Roman" w:hAnsi="Arial" w:cs="Arial"/>
                <w:color w:val="000000"/>
                <w:sz w:val="20"/>
                <w:szCs w:val="20"/>
                <w:lang w:val="pt-PT" w:eastAsia="pt-BR"/>
              </w:rPr>
              <w:t>.</w:t>
            </w:r>
          </w:p>
        </w:tc>
        <w:tc>
          <w:tcPr>
            <w:tcW w:w="4915" w:type="dxa"/>
            <w:tcBorders>
              <w:top w:val="single" w:sz="4" w:space="0" w:color="auto"/>
              <w:left w:val="single" w:sz="4" w:space="0" w:color="auto"/>
              <w:bottom w:val="single" w:sz="4" w:space="0" w:color="auto"/>
              <w:right w:val="single" w:sz="4" w:space="0" w:color="auto"/>
            </w:tcBorders>
            <w:shd w:val="clear" w:color="auto" w:fill="auto"/>
            <w:vAlign w:val="center"/>
          </w:tcPr>
          <w:p w14:paraId="5A52F208" w14:textId="77777777" w:rsidR="00AC60BD" w:rsidRPr="002120BB" w:rsidRDefault="00AC60BD" w:rsidP="00AC60BD">
            <w:pPr>
              <w:spacing w:after="0" w:line="240" w:lineRule="auto"/>
              <w:jc w:val="center"/>
              <w:rPr>
                <w:rFonts w:ascii="Arial" w:eastAsia="Times New Roman" w:hAnsi="Arial" w:cs="Arial"/>
                <w:b/>
                <w:bCs/>
                <w:color w:val="000000"/>
                <w:sz w:val="20"/>
                <w:szCs w:val="20"/>
                <w:lang w:eastAsia="pt-BR"/>
              </w:rPr>
            </w:pPr>
            <w:r w:rsidRPr="002120BB">
              <w:rPr>
                <w:rFonts w:ascii="Arial" w:eastAsia="Times New Roman" w:hAnsi="Arial" w:cs="Arial"/>
                <w:b/>
                <w:bCs/>
                <w:color w:val="000000"/>
                <w:sz w:val="20"/>
                <w:szCs w:val="20"/>
                <w:lang w:eastAsia="pt-BR"/>
              </w:rPr>
              <w:t>30 DIAS APÓS A ENTREGA</w:t>
            </w:r>
          </w:p>
          <w:p w14:paraId="72274B32" w14:textId="77777777" w:rsidR="00AF7A54" w:rsidRDefault="00AF7A54" w:rsidP="00AF7A54">
            <w:pPr>
              <w:spacing w:after="0" w:line="240" w:lineRule="auto"/>
              <w:jc w:val="center"/>
              <w:rPr>
                <w:rFonts w:ascii="Arial" w:eastAsia="Times New Roman" w:hAnsi="Arial" w:cs="Arial"/>
                <w:b/>
                <w:bCs/>
                <w:color w:val="000000"/>
                <w:sz w:val="20"/>
                <w:szCs w:val="20"/>
                <w:lang w:eastAsia="pt-BR"/>
              </w:rPr>
            </w:pPr>
          </w:p>
        </w:tc>
      </w:tr>
      <w:tr w:rsidR="00AF7A54" w:rsidRPr="00A037E1" w14:paraId="52082827" w14:textId="77777777">
        <w:trPr>
          <w:trHeight w:val="255"/>
          <w:jc w:val="center"/>
        </w:trPr>
        <w:tc>
          <w:tcPr>
            <w:tcW w:w="4914" w:type="dxa"/>
            <w:tcBorders>
              <w:top w:val="single" w:sz="4" w:space="0" w:color="auto"/>
              <w:left w:val="single" w:sz="4" w:space="0" w:color="auto"/>
              <w:bottom w:val="single" w:sz="4" w:space="0" w:color="auto"/>
              <w:right w:val="single" w:sz="4" w:space="0" w:color="auto"/>
            </w:tcBorders>
            <w:shd w:val="clear" w:color="auto" w:fill="auto"/>
            <w:vAlign w:val="center"/>
          </w:tcPr>
          <w:p w14:paraId="2122B419" w14:textId="0B1F6AEB" w:rsidR="00AF7A54" w:rsidRDefault="00AF7A54" w:rsidP="00AF7A54">
            <w:pPr>
              <w:spacing w:after="0" w:line="240" w:lineRule="auto"/>
              <w:jc w:val="center"/>
              <w:rPr>
                <w:rFonts w:ascii="Arial" w:eastAsia="Times New Roman" w:hAnsi="Arial" w:cs="Arial"/>
                <w:sz w:val="18"/>
                <w:szCs w:val="18"/>
                <w:lang w:val="pt-PT" w:eastAsia="pt-BR"/>
              </w:rPr>
            </w:pPr>
            <w:r w:rsidRPr="002A3E83">
              <w:rPr>
                <w:rFonts w:ascii="Arial" w:eastAsia="Times New Roman" w:hAnsi="Arial" w:cs="Arial"/>
                <w:color w:val="000000"/>
                <w:sz w:val="20"/>
                <w:szCs w:val="20"/>
                <w:lang w:eastAsia="pt-BR"/>
              </w:rPr>
              <w:t xml:space="preserve">Comprovante de </w:t>
            </w:r>
            <w:r>
              <w:rPr>
                <w:rFonts w:ascii="Arial" w:eastAsia="Times New Roman" w:hAnsi="Arial" w:cs="Arial"/>
                <w:color w:val="000000"/>
                <w:sz w:val="20"/>
                <w:szCs w:val="20"/>
                <w:lang w:eastAsia="pt-BR"/>
              </w:rPr>
              <w:t>pagamento</w:t>
            </w:r>
            <w:r w:rsidRPr="002A3E83">
              <w:rPr>
                <w:rFonts w:ascii="Arial" w:eastAsia="Times New Roman" w:hAnsi="Arial" w:cs="Arial"/>
                <w:color w:val="000000"/>
                <w:sz w:val="20"/>
                <w:szCs w:val="20"/>
                <w:lang w:eastAsia="pt-BR"/>
              </w:rPr>
              <w:t xml:space="preserve"> de </w:t>
            </w:r>
            <w:r>
              <w:rPr>
                <w:rFonts w:ascii="Arial" w:eastAsia="Times New Roman" w:hAnsi="Arial" w:cs="Arial"/>
                <w:color w:val="000000"/>
                <w:sz w:val="20"/>
                <w:szCs w:val="20"/>
                <w:lang w:eastAsia="pt-BR"/>
              </w:rPr>
              <w:t xml:space="preserve">5 (cinco) </w:t>
            </w:r>
            <w:r w:rsidRPr="002A3E83">
              <w:rPr>
                <w:rFonts w:ascii="Arial" w:eastAsia="Times New Roman" w:hAnsi="Arial" w:cs="Arial"/>
                <w:color w:val="000000"/>
                <w:sz w:val="20"/>
                <w:szCs w:val="20"/>
                <w:lang w:eastAsia="pt-BR"/>
              </w:rPr>
              <w:t>guias de turismo bilíngue (</w:t>
            </w:r>
            <w:proofErr w:type="gramStart"/>
            <w:r w:rsidRPr="002A3E83">
              <w:rPr>
                <w:rFonts w:ascii="Arial" w:eastAsia="Times New Roman" w:hAnsi="Arial" w:cs="Arial"/>
                <w:color w:val="000000"/>
                <w:sz w:val="20"/>
                <w:szCs w:val="20"/>
                <w:lang w:eastAsia="pt-BR"/>
              </w:rPr>
              <w:t>Português</w:t>
            </w:r>
            <w:proofErr w:type="gramEnd"/>
            <w:r w:rsidRPr="002A3E83">
              <w:rPr>
                <w:rFonts w:ascii="Arial" w:eastAsia="Times New Roman" w:hAnsi="Arial" w:cs="Arial"/>
                <w:color w:val="000000"/>
                <w:sz w:val="20"/>
                <w:szCs w:val="20"/>
                <w:lang w:eastAsia="pt-BR"/>
              </w:rPr>
              <w:t xml:space="preserve">/Inglês) na proporção de 1 (um) guia para cada grupo de até 30 </w:t>
            </w:r>
            <w:r>
              <w:rPr>
                <w:rFonts w:ascii="Arial" w:eastAsia="Times New Roman" w:hAnsi="Arial" w:cs="Arial"/>
                <w:color w:val="000000"/>
                <w:sz w:val="20"/>
                <w:szCs w:val="20"/>
                <w:lang w:eastAsia="pt-BR"/>
              </w:rPr>
              <w:t xml:space="preserve">(trinta) </w:t>
            </w:r>
            <w:r w:rsidRPr="002A3E83">
              <w:rPr>
                <w:rFonts w:ascii="Arial" w:eastAsia="Times New Roman" w:hAnsi="Arial" w:cs="Arial"/>
                <w:color w:val="000000"/>
                <w:sz w:val="20"/>
                <w:szCs w:val="20"/>
                <w:lang w:eastAsia="pt-BR"/>
              </w:rPr>
              <w:t xml:space="preserve">pessoas </w:t>
            </w:r>
            <w:r w:rsidRPr="004559F5">
              <w:rPr>
                <w:rFonts w:ascii="Arial" w:eastAsia="Times New Roman" w:hAnsi="Arial" w:cs="Arial"/>
                <w:color w:val="000000"/>
                <w:sz w:val="20"/>
                <w:szCs w:val="20"/>
                <w:lang w:eastAsia="pt-BR"/>
              </w:rPr>
              <w:t xml:space="preserve">do número total de participantes </w:t>
            </w:r>
            <w:r w:rsidRPr="004559F5">
              <w:rPr>
                <w:rFonts w:ascii="Arial" w:hAnsi="Arial" w:cs="Arial"/>
                <w:sz w:val="20"/>
                <w:szCs w:val="20"/>
              </w:rPr>
              <w:t>(alunos, acompanhantes, coordenadores e supervisor)</w:t>
            </w:r>
          </w:p>
        </w:tc>
        <w:tc>
          <w:tcPr>
            <w:tcW w:w="4915" w:type="dxa"/>
            <w:tcBorders>
              <w:top w:val="single" w:sz="4" w:space="0" w:color="auto"/>
              <w:left w:val="single" w:sz="4" w:space="0" w:color="auto"/>
              <w:bottom w:val="single" w:sz="4" w:space="0" w:color="auto"/>
              <w:right w:val="single" w:sz="4" w:space="0" w:color="auto"/>
            </w:tcBorders>
            <w:shd w:val="clear" w:color="auto" w:fill="auto"/>
            <w:vAlign w:val="center"/>
          </w:tcPr>
          <w:p w14:paraId="3B1C0150" w14:textId="47ECE5C3" w:rsidR="00AC60BD" w:rsidRPr="00D42E89" w:rsidRDefault="00AC60BD" w:rsidP="007B1C5B">
            <w:pPr>
              <w:pStyle w:val="PargrafodaLista"/>
              <w:numPr>
                <w:ilvl w:val="0"/>
                <w:numId w:val="38"/>
              </w:numPr>
              <w:jc w:val="center"/>
              <w:rPr>
                <w:rFonts w:eastAsia="Times New Roman"/>
                <w:b/>
                <w:bCs/>
                <w:color w:val="000000"/>
                <w:sz w:val="20"/>
                <w:szCs w:val="20"/>
                <w:lang w:eastAsia="pt-BR"/>
              </w:rPr>
            </w:pPr>
            <w:r w:rsidRPr="00D42E89">
              <w:rPr>
                <w:rFonts w:eastAsia="Times New Roman"/>
                <w:b/>
                <w:bCs/>
                <w:color w:val="000000"/>
                <w:sz w:val="20"/>
                <w:szCs w:val="20"/>
                <w:lang w:eastAsia="pt-BR"/>
              </w:rPr>
              <w:t>IAS APÓS A ENTREGA</w:t>
            </w:r>
          </w:p>
          <w:p w14:paraId="4B63E2FF" w14:textId="77777777" w:rsidR="00AF7A54" w:rsidRDefault="00AF7A54" w:rsidP="00AF7A54">
            <w:pPr>
              <w:spacing w:after="0" w:line="240" w:lineRule="auto"/>
              <w:jc w:val="center"/>
              <w:rPr>
                <w:rFonts w:ascii="Arial" w:eastAsia="Times New Roman" w:hAnsi="Arial" w:cs="Arial"/>
                <w:b/>
                <w:bCs/>
                <w:color w:val="000000"/>
                <w:sz w:val="20"/>
                <w:szCs w:val="20"/>
                <w:lang w:eastAsia="pt-BR"/>
              </w:rPr>
            </w:pPr>
          </w:p>
        </w:tc>
      </w:tr>
    </w:tbl>
    <w:p w14:paraId="0B2A695E" w14:textId="77777777" w:rsidR="009235A3" w:rsidRDefault="009235A3" w:rsidP="009235A3">
      <w:pPr>
        <w:pStyle w:val="PargrafodaLista"/>
        <w:spacing w:line="276" w:lineRule="auto"/>
        <w:ind w:left="2160"/>
        <w:rPr>
          <w:rFonts w:eastAsia="Times New Roman"/>
          <w:b/>
          <w:bCs/>
          <w:sz w:val="24"/>
          <w:szCs w:val="24"/>
          <w:lang w:val="pt"/>
        </w:rPr>
      </w:pPr>
    </w:p>
    <w:p w14:paraId="6CAE9BBA" w14:textId="61FF8793" w:rsidR="00D42E89" w:rsidRDefault="3901DBDE" w:rsidP="007B1C5B">
      <w:pPr>
        <w:pStyle w:val="PargrafodaLista"/>
        <w:numPr>
          <w:ilvl w:val="3"/>
          <w:numId w:val="13"/>
        </w:numPr>
        <w:spacing w:before="189" w:line="276" w:lineRule="auto"/>
        <w:ind w:left="1134" w:right="-20" w:firstLine="18"/>
        <w:rPr>
          <w:rFonts w:eastAsia="Times New Roman"/>
          <w:sz w:val="24"/>
          <w:szCs w:val="24"/>
        </w:rPr>
      </w:pPr>
      <w:r w:rsidRPr="00D42E89">
        <w:rPr>
          <w:rFonts w:eastAsia="Times New Roman"/>
          <w:sz w:val="24"/>
          <w:szCs w:val="24"/>
          <w:lang w:val="pt"/>
        </w:rPr>
        <w:t xml:space="preserve"> </w:t>
      </w:r>
      <w:r w:rsidR="00D42E89" w:rsidRPr="000729DE">
        <w:rPr>
          <w:rFonts w:eastAsia="Times New Roman"/>
          <w:sz w:val="24"/>
          <w:szCs w:val="24"/>
        </w:rPr>
        <w:t>A definição d</w:t>
      </w:r>
      <w:r w:rsidR="00D42E89">
        <w:rPr>
          <w:rFonts w:eastAsia="Times New Roman"/>
          <w:sz w:val="24"/>
          <w:szCs w:val="24"/>
        </w:rPr>
        <w:t xml:space="preserve">os prazos </w:t>
      </w:r>
      <w:r w:rsidR="00D42E89" w:rsidRPr="000729DE">
        <w:rPr>
          <w:rFonts w:eastAsia="Times New Roman"/>
          <w:sz w:val="24"/>
          <w:szCs w:val="24"/>
        </w:rPr>
        <w:t xml:space="preserve">acima poderá ser alterada, respeitada a quantidade e desde que devidamente justificada e, em consonância com os </w:t>
      </w:r>
      <w:r w:rsidR="00D42E89" w:rsidRPr="000729DE">
        <w:rPr>
          <w:rFonts w:eastAsia="Times New Roman"/>
          <w:sz w:val="24"/>
          <w:szCs w:val="24"/>
        </w:rPr>
        <w:lastRenderedPageBreak/>
        <w:t xml:space="preserve">objetivos desta contratação, com a aprovação da </w:t>
      </w:r>
      <w:r w:rsidR="00D42E89" w:rsidRPr="0018334F">
        <w:rPr>
          <w:rFonts w:eastAsia="Times New Roman"/>
          <w:sz w:val="24"/>
          <w:szCs w:val="24"/>
        </w:rPr>
        <w:t>Secretaria Municipal de Educação – SME</w:t>
      </w:r>
      <w:r w:rsidR="00D42E89" w:rsidRPr="000729DE">
        <w:rPr>
          <w:rFonts w:eastAsia="Times New Roman"/>
          <w:sz w:val="24"/>
          <w:szCs w:val="24"/>
        </w:rPr>
        <w:t>.</w:t>
      </w:r>
    </w:p>
    <w:p w14:paraId="1031FB2E" w14:textId="50732711" w:rsidR="00D42E89" w:rsidRPr="00D42E89" w:rsidRDefault="00D42E89" w:rsidP="007B1C5B">
      <w:pPr>
        <w:pStyle w:val="PargrafodaLista"/>
        <w:numPr>
          <w:ilvl w:val="3"/>
          <w:numId w:val="13"/>
        </w:numPr>
        <w:spacing w:before="189" w:line="276" w:lineRule="auto"/>
        <w:ind w:left="1134" w:right="-20" w:firstLine="18"/>
        <w:rPr>
          <w:rFonts w:eastAsia="Times New Roman"/>
          <w:sz w:val="24"/>
          <w:szCs w:val="24"/>
        </w:rPr>
      </w:pPr>
      <w:r w:rsidRPr="00D42E89">
        <w:rPr>
          <w:rFonts w:eastAsia="Times New Roman"/>
          <w:sz w:val="24"/>
          <w:szCs w:val="24"/>
        </w:rPr>
        <w:t>As alterações que, porventura, venham a ser promovidas não poderão implicar o aumento dos custos contratuais.</w:t>
      </w:r>
    </w:p>
    <w:p w14:paraId="3E4CF415" w14:textId="77777777" w:rsidR="00D42E89" w:rsidRPr="00D42E89" w:rsidRDefault="00D42E89" w:rsidP="00D42E89">
      <w:pPr>
        <w:pStyle w:val="PargrafodaLista"/>
        <w:spacing w:line="276" w:lineRule="auto"/>
        <w:ind w:left="567"/>
        <w:rPr>
          <w:rFonts w:eastAsia="Times New Roman"/>
          <w:b/>
          <w:bCs/>
          <w:sz w:val="24"/>
          <w:szCs w:val="24"/>
          <w:lang w:val="pt"/>
        </w:rPr>
      </w:pPr>
    </w:p>
    <w:p w14:paraId="080EDA8D" w14:textId="104B92D7" w:rsidR="3901DBDE" w:rsidRPr="00FC40E7" w:rsidRDefault="3901DBDE" w:rsidP="007B1C5B">
      <w:pPr>
        <w:pStyle w:val="PargrafodaLista"/>
        <w:numPr>
          <w:ilvl w:val="2"/>
          <w:numId w:val="13"/>
        </w:numPr>
        <w:spacing w:line="276" w:lineRule="auto"/>
        <w:ind w:left="567" w:firstLine="0"/>
        <w:rPr>
          <w:rFonts w:eastAsia="Times New Roman"/>
          <w:b/>
          <w:bCs/>
          <w:sz w:val="24"/>
          <w:szCs w:val="24"/>
          <w:lang w:val="pt"/>
        </w:rPr>
      </w:pPr>
      <w:r w:rsidRPr="00FC40E7">
        <w:rPr>
          <w:rFonts w:eastAsia="Times New Roman"/>
          <w:sz w:val="24"/>
          <w:szCs w:val="24"/>
          <w:lang w:val="pt"/>
        </w:rPr>
        <w:t xml:space="preserve">No que concerne ao </w:t>
      </w:r>
      <w:r w:rsidRPr="00FC40E7">
        <w:rPr>
          <w:rFonts w:eastAsia="Times New Roman"/>
          <w:b/>
          <w:bCs/>
          <w:sz w:val="24"/>
          <w:szCs w:val="24"/>
          <w:lang w:val="pt"/>
        </w:rPr>
        <w:t xml:space="preserve">LOTE III – </w:t>
      </w:r>
      <w:r w:rsidR="00D5097C" w:rsidRPr="00FC40E7">
        <w:rPr>
          <w:rFonts w:eastAsia="Times New Roman"/>
          <w:b/>
          <w:bCs/>
          <w:sz w:val="24"/>
          <w:szCs w:val="24"/>
          <w:lang w:val="pt"/>
        </w:rPr>
        <w:t xml:space="preserve">CARTÕES </w:t>
      </w:r>
      <w:r w:rsidR="00BF7662">
        <w:rPr>
          <w:rFonts w:eastAsia="Times New Roman"/>
          <w:b/>
          <w:bCs/>
          <w:sz w:val="24"/>
          <w:szCs w:val="24"/>
          <w:lang w:val="pt"/>
        </w:rPr>
        <w:t xml:space="preserve">VIAGEM </w:t>
      </w:r>
      <w:r w:rsidR="00D5097C" w:rsidRPr="00FC40E7">
        <w:rPr>
          <w:rFonts w:eastAsia="Times New Roman"/>
          <w:b/>
          <w:bCs/>
          <w:sz w:val="24"/>
          <w:szCs w:val="24"/>
          <w:lang w:val="pt"/>
        </w:rPr>
        <w:t>PRÉ-PAGOS INTERNACIONAIS NA FUNÇÃO DÉBITO</w:t>
      </w:r>
      <w:r w:rsidRPr="00FC40E7">
        <w:rPr>
          <w:rFonts w:eastAsia="Times New Roman"/>
          <w:b/>
          <w:bCs/>
          <w:sz w:val="24"/>
          <w:szCs w:val="24"/>
          <w:lang w:val="pt"/>
        </w:rPr>
        <w:t>:</w:t>
      </w:r>
    </w:p>
    <w:p w14:paraId="051A5C6F" w14:textId="77777777" w:rsidR="00F337B2" w:rsidRDefault="00F337B2" w:rsidP="001F59D7">
      <w:pPr>
        <w:spacing w:after="0" w:line="276" w:lineRule="auto"/>
        <w:ind w:left="709"/>
        <w:jc w:val="both"/>
        <w:rPr>
          <w:rFonts w:ascii="Arial" w:eastAsia="Times New Roman" w:hAnsi="Arial" w:cs="Arial"/>
          <w:b/>
          <w:bCs/>
          <w:sz w:val="24"/>
          <w:szCs w:val="24"/>
          <w:lang w:val="pt"/>
        </w:rPr>
      </w:pPr>
    </w:p>
    <w:p w14:paraId="5346D8AE" w14:textId="0EE44BD8" w:rsidR="00E30CB0" w:rsidRPr="00FC40E7" w:rsidRDefault="00E30CB0" w:rsidP="007B1C5B">
      <w:pPr>
        <w:pStyle w:val="PargrafodaLista"/>
        <w:numPr>
          <w:ilvl w:val="3"/>
          <w:numId w:val="13"/>
        </w:numPr>
        <w:spacing w:line="276" w:lineRule="auto"/>
        <w:ind w:left="1134" w:firstLine="0"/>
        <w:rPr>
          <w:rFonts w:eastAsia="Times New Roman"/>
          <w:sz w:val="24"/>
          <w:szCs w:val="24"/>
        </w:rPr>
      </w:pPr>
      <w:r w:rsidRPr="00FC40E7">
        <w:rPr>
          <w:sz w:val="24"/>
          <w:szCs w:val="24"/>
        </w:rPr>
        <w:t xml:space="preserve"> </w:t>
      </w:r>
      <w:r w:rsidR="00E82298" w:rsidRPr="00FC40E7">
        <w:rPr>
          <w:sz w:val="24"/>
          <w:szCs w:val="24"/>
        </w:rPr>
        <w:t>Para efeito de medição a</w:t>
      </w:r>
      <w:r w:rsidR="00E82298" w:rsidRPr="00FC40E7">
        <w:rPr>
          <w:rFonts w:eastAsia="Times New Roman"/>
          <w:sz w:val="24"/>
          <w:szCs w:val="24"/>
        </w:rPr>
        <w:t xml:space="preserve"> CONTRATADA deverá apresentar à Secretaria Municipal de Educação - SME com antecedência mínima de </w:t>
      </w:r>
      <w:r w:rsidR="00AC60BD">
        <w:rPr>
          <w:rFonts w:eastAsia="Times New Roman"/>
          <w:sz w:val="24"/>
          <w:szCs w:val="24"/>
        </w:rPr>
        <w:t>30</w:t>
      </w:r>
      <w:r w:rsidR="00E82298" w:rsidRPr="00FC40E7">
        <w:rPr>
          <w:rFonts w:eastAsia="Times New Roman"/>
          <w:sz w:val="24"/>
          <w:szCs w:val="24"/>
        </w:rPr>
        <w:t xml:space="preserve"> (</w:t>
      </w:r>
      <w:r w:rsidR="00AC60BD">
        <w:rPr>
          <w:rFonts w:eastAsia="Times New Roman"/>
          <w:sz w:val="24"/>
          <w:szCs w:val="24"/>
        </w:rPr>
        <w:t>trinta</w:t>
      </w:r>
      <w:r w:rsidR="00E82298" w:rsidRPr="00FC40E7">
        <w:rPr>
          <w:rFonts w:eastAsia="Times New Roman"/>
          <w:sz w:val="24"/>
          <w:szCs w:val="24"/>
        </w:rPr>
        <w:t xml:space="preserve">) dias do embarque, por meio do e-mail </w:t>
      </w:r>
      <w:r w:rsidR="00373AF2">
        <w:fldChar w:fldCharType="begin"/>
      </w:r>
      <w:r w:rsidR="00373AF2">
        <w:instrText>HYPERLINK "mailto:ctosme@rioeduca.net"</w:instrText>
      </w:r>
      <w:r w:rsidR="00373AF2">
        <w:fldChar w:fldCharType="separate"/>
      </w:r>
      <w:r w:rsidR="00E82298" w:rsidRPr="00FC40E7">
        <w:rPr>
          <w:rStyle w:val="Hyperlink"/>
          <w:rFonts w:eastAsia="Times New Roman"/>
          <w:sz w:val="24"/>
          <w:szCs w:val="24"/>
        </w:rPr>
        <w:t>ctosme@rioeduca.net</w:t>
      </w:r>
      <w:r w:rsidR="00373AF2">
        <w:rPr>
          <w:rStyle w:val="Hyperlink"/>
          <w:rFonts w:eastAsia="Times New Roman"/>
          <w:sz w:val="24"/>
          <w:szCs w:val="24"/>
        </w:rPr>
        <w:fldChar w:fldCharType="end"/>
      </w:r>
      <w:r w:rsidR="00572F9C" w:rsidRPr="00FC40E7">
        <w:rPr>
          <w:rStyle w:val="Hyperlink"/>
          <w:rFonts w:eastAsia="Times New Roman"/>
          <w:sz w:val="24"/>
          <w:szCs w:val="24"/>
        </w:rPr>
        <w:t>:</w:t>
      </w:r>
      <w:r w:rsidR="00E82298" w:rsidRPr="00FC40E7">
        <w:rPr>
          <w:rFonts w:eastAsia="Times New Roman"/>
          <w:sz w:val="24"/>
          <w:szCs w:val="24"/>
        </w:rPr>
        <w:t xml:space="preserve"> 35 (trinta e </w:t>
      </w:r>
      <w:r w:rsidR="00AC60BD">
        <w:rPr>
          <w:rFonts w:eastAsia="Times New Roman"/>
          <w:sz w:val="24"/>
          <w:szCs w:val="24"/>
        </w:rPr>
        <w:t>cinco</w:t>
      </w:r>
      <w:r w:rsidR="00E82298" w:rsidRPr="00FC40E7">
        <w:rPr>
          <w:rFonts w:eastAsia="Times New Roman"/>
          <w:sz w:val="24"/>
          <w:szCs w:val="24"/>
        </w:rPr>
        <w:t>) cartões pré-pagos internacionais para refeições, na modalidade débito, bloqueados e carregados com o valor de US$ 2.660 (dois mil seiscentos e sessenta dólares americanos) por cartão</w:t>
      </w:r>
      <w:r w:rsidR="00C73DE1">
        <w:rPr>
          <w:rFonts w:eastAsia="Times New Roman"/>
          <w:sz w:val="24"/>
          <w:szCs w:val="24"/>
        </w:rPr>
        <w:t xml:space="preserve"> e </w:t>
      </w:r>
      <w:r w:rsidR="00572F9C" w:rsidRPr="00FC40E7">
        <w:rPr>
          <w:rFonts w:eastAsia="Times New Roman"/>
          <w:sz w:val="24"/>
          <w:szCs w:val="24"/>
        </w:rPr>
        <w:t>100 (cem) cartões pré-pagos internacionais na modalidade débito, bloqueados e carregados com o valor de US$ 500 (quinhentos dólares americanos)</w:t>
      </w:r>
      <w:r w:rsidR="00C73DE1">
        <w:rPr>
          <w:rFonts w:eastAsia="Times New Roman"/>
          <w:sz w:val="24"/>
          <w:szCs w:val="24"/>
        </w:rPr>
        <w:t>.</w:t>
      </w:r>
    </w:p>
    <w:p w14:paraId="4DD81E8B" w14:textId="77777777" w:rsidR="008F6E96" w:rsidRPr="00B23D8B" w:rsidRDefault="008F6E96" w:rsidP="00E30CB0">
      <w:pPr>
        <w:spacing w:after="0" w:line="276" w:lineRule="auto"/>
        <w:ind w:left="709" w:firstLine="707"/>
        <w:jc w:val="both"/>
        <w:rPr>
          <w:rFonts w:ascii="Arial" w:eastAsia="Times New Roman" w:hAnsi="Arial" w:cs="Arial"/>
          <w:b/>
          <w:bCs/>
          <w:sz w:val="24"/>
          <w:szCs w:val="24"/>
          <w:lang w:val="pt"/>
        </w:rPr>
      </w:pPr>
    </w:p>
    <w:tbl>
      <w:tblPr>
        <w:tblW w:w="11194" w:type="dxa"/>
        <w:jc w:val="center"/>
        <w:tblCellMar>
          <w:left w:w="70" w:type="dxa"/>
          <w:right w:w="70" w:type="dxa"/>
        </w:tblCellMar>
        <w:tblLook w:val="04A0" w:firstRow="1" w:lastRow="0" w:firstColumn="1" w:lastColumn="0" w:noHBand="0" w:noVBand="1"/>
      </w:tblPr>
      <w:tblGrid>
        <w:gridCol w:w="897"/>
        <w:gridCol w:w="2175"/>
        <w:gridCol w:w="3656"/>
        <w:gridCol w:w="3231"/>
        <w:gridCol w:w="1235"/>
      </w:tblGrid>
      <w:tr w:rsidR="00702A9E" w:rsidRPr="0000385D" w14:paraId="440FD8B8" w14:textId="359275A5" w:rsidTr="0026551D">
        <w:trPr>
          <w:trHeight w:val="425"/>
          <w:jc w:val="center"/>
        </w:trPr>
        <w:tc>
          <w:tcPr>
            <w:tcW w:w="1119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66F3FD" w14:textId="27788876" w:rsidR="00702A9E" w:rsidRDefault="00702A9E">
            <w:pPr>
              <w:spacing w:after="0" w:line="240" w:lineRule="auto"/>
              <w:jc w:val="center"/>
              <w:rPr>
                <w:rFonts w:ascii="Arial" w:eastAsia="Times New Roman" w:hAnsi="Arial" w:cs="Arial"/>
                <w:b/>
                <w:bCs/>
                <w:sz w:val="20"/>
                <w:szCs w:val="20"/>
                <w:lang w:val="pt-PT" w:eastAsia="pt-BR"/>
              </w:rPr>
            </w:pPr>
            <w:r w:rsidRPr="0000385D">
              <w:rPr>
                <w:rFonts w:ascii="Arial" w:eastAsia="Times New Roman" w:hAnsi="Arial" w:cs="Arial"/>
                <w:b/>
                <w:bCs/>
                <w:sz w:val="20"/>
                <w:szCs w:val="20"/>
                <w:lang w:val="pt-PT" w:eastAsia="pt-BR"/>
              </w:rPr>
              <w:t xml:space="preserve">LOTE III - CARTÕES </w:t>
            </w:r>
            <w:r w:rsidR="00BF7662">
              <w:rPr>
                <w:rFonts w:ascii="Arial" w:eastAsia="Times New Roman" w:hAnsi="Arial" w:cs="Arial"/>
                <w:b/>
                <w:bCs/>
                <w:sz w:val="20"/>
                <w:szCs w:val="20"/>
                <w:lang w:val="pt-PT" w:eastAsia="pt-BR"/>
              </w:rPr>
              <w:t xml:space="preserve">VIAGEM </w:t>
            </w:r>
            <w:r w:rsidRPr="0000385D">
              <w:rPr>
                <w:rFonts w:ascii="Arial" w:eastAsia="Times New Roman" w:hAnsi="Arial" w:cs="Arial"/>
                <w:b/>
                <w:bCs/>
                <w:sz w:val="20"/>
                <w:szCs w:val="20"/>
                <w:lang w:val="pt-PT" w:eastAsia="pt-BR"/>
              </w:rPr>
              <w:t>PRÉ-PAGOS INTERNACIONAIS NA FUNÇÃO DÉBITO</w:t>
            </w:r>
          </w:p>
          <w:p w14:paraId="4EB8050B" w14:textId="1B57615D" w:rsidR="00702A9E" w:rsidRPr="0000385D" w:rsidRDefault="00702A9E">
            <w:pPr>
              <w:spacing w:after="0" w:line="240" w:lineRule="auto"/>
              <w:jc w:val="center"/>
              <w:rPr>
                <w:rFonts w:ascii="Arial" w:eastAsia="Times New Roman" w:hAnsi="Arial" w:cs="Arial"/>
                <w:b/>
                <w:bCs/>
                <w:sz w:val="20"/>
                <w:szCs w:val="20"/>
                <w:lang w:val="pt-PT" w:eastAsia="pt-BR"/>
              </w:rPr>
            </w:pPr>
            <w:r>
              <w:rPr>
                <w:rFonts w:ascii="Arial" w:eastAsia="Times New Roman" w:hAnsi="Arial" w:cs="Arial"/>
                <w:b/>
                <w:bCs/>
                <w:sz w:val="20"/>
                <w:szCs w:val="20"/>
                <w:lang w:val="pt-PT" w:eastAsia="pt-BR"/>
              </w:rPr>
              <w:t>Evidência</w:t>
            </w:r>
            <w:r w:rsidR="00BD4F27">
              <w:rPr>
                <w:rFonts w:ascii="Arial" w:eastAsia="Times New Roman" w:hAnsi="Arial" w:cs="Arial"/>
                <w:b/>
                <w:bCs/>
                <w:sz w:val="20"/>
                <w:szCs w:val="20"/>
                <w:lang w:val="pt-PT" w:eastAsia="pt-BR"/>
              </w:rPr>
              <w:t>s</w:t>
            </w:r>
          </w:p>
        </w:tc>
      </w:tr>
      <w:tr w:rsidR="00702A9E" w:rsidRPr="0000385D" w14:paraId="7A8C3D48" w14:textId="04A6697E" w:rsidTr="00702A9E">
        <w:trPr>
          <w:trHeight w:val="227"/>
          <w:jc w:val="center"/>
        </w:trPr>
        <w:tc>
          <w:tcPr>
            <w:tcW w:w="89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EF9D805" w14:textId="77777777" w:rsidR="00702A9E" w:rsidRPr="0000385D" w:rsidRDefault="00702A9E">
            <w:pPr>
              <w:spacing w:after="0" w:line="240" w:lineRule="auto"/>
              <w:jc w:val="center"/>
              <w:rPr>
                <w:rFonts w:ascii="Arial" w:eastAsia="Times New Roman" w:hAnsi="Arial" w:cs="Arial"/>
                <w:b/>
                <w:bCs/>
                <w:color w:val="000000"/>
                <w:sz w:val="20"/>
                <w:szCs w:val="20"/>
                <w:lang w:eastAsia="pt-BR"/>
              </w:rPr>
            </w:pPr>
            <w:r w:rsidRPr="0000385D">
              <w:rPr>
                <w:rFonts w:ascii="Arial" w:eastAsia="Times New Roman" w:hAnsi="Arial" w:cs="Arial"/>
                <w:b/>
                <w:bCs/>
                <w:color w:val="000000"/>
                <w:sz w:val="20"/>
                <w:szCs w:val="20"/>
                <w:lang w:val="pt-PT" w:eastAsia="pt-BR"/>
              </w:rPr>
              <w:t>ITEM</w:t>
            </w:r>
          </w:p>
        </w:tc>
        <w:tc>
          <w:tcPr>
            <w:tcW w:w="2175" w:type="dxa"/>
            <w:tcBorders>
              <w:top w:val="nil"/>
              <w:left w:val="nil"/>
              <w:bottom w:val="single" w:sz="4" w:space="0" w:color="auto"/>
              <w:right w:val="single" w:sz="4" w:space="0" w:color="auto"/>
            </w:tcBorders>
            <w:shd w:val="clear" w:color="auto" w:fill="D9D9D9" w:themeFill="background1" w:themeFillShade="D9"/>
            <w:vAlign w:val="center"/>
            <w:hideMark/>
          </w:tcPr>
          <w:p w14:paraId="41E1151A" w14:textId="77777777" w:rsidR="00702A9E" w:rsidRPr="0000385D" w:rsidRDefault="00702A9E">
            <w:pPr>
              <w:spacing w:after="0" w:line="240" w:lineRule="auto"/>
              <w:jc w:val="center"/>
              <w:rPr>
                <w:rFonts w:ascii="Arial" w:eastAsia="Times New Roman" w:hAnsi="Arial" w:cs="Arial"/>
                <w:b/>
                <w:bCs/>
                <w:color w:val="000000"/>
                <w:sz w:val="20"/>
                <w:szCs w:val="20"/>
                <w:lang w:eastAsia="pt-BR"/>
              </w:rPr>
            </w:pPr>
            <w:r w:rsidRPr="0000385D">
              <w:rPr>
                <w:rFonts w:ascii="Arial" w:eastAsia="Times New Roman" w:hAnsi="Arial" w:cs="Arial"/>
                <w:b/>
                <w:bCs/>
                <w:color w:val="000000"/>
                <w:sz w:val="20"/>
                <w:szCs w:val="20"/>
                <w:lang w:val="pt-PT" w:eastAsia="pt-BR"/>
              </w:rPr>
              <w:t>PRODUTO</w:t>
            </w:r>
          </w:p>
        </w:tc>
        <w:tc>
          <w:tcPr>
            <w:tcW w:w="3656" w:type="dxa"/>
            <w:tcBorders>
              <w:top w:val="nil"/>
              <w:left w:val="nil"/>
              <w:bottom w:val="single" w:sz="4" w:space="0" w:color="auto"/>
              <w:right w:val="single" w:sz="4" w:space="0" w:color="auto"/>
            </w:tcBorders>
            <w:shd w:val="clear" w:color="auto" w:fill="D9D9D9" w:themeFill="background1" w:themeFillShade="D9"/>
            <w:vAlign w:val="center"/>
            <w:hideMark/>
          </w:tcPr>
          <w:p w14:paraId="72F365C0" w14:textId="77777777" w:rsidR="00702A9E" w:rsidRPr="0000385D" w:rsidRDefault="00702A9E">
            <w:pPr>
              <w:spacing w:after="0" w:line="240" w:lineRule="auto"/>
              <w:jc w:val="center"/>
              <w:rPr>
                <w:rFonts w:ascii="Arial" w:eastAsia="Times New Roman" w:hAnsi="Arial" w:cs="Arial"/>
                <w:b/>
                <w:bCs/>
                <w:color w:val="000000"/>
                <w:sz w:val="20"/>
                <w:szCs w:val="20"/>
                <w:lang w:eastAsia="pt-BR"/>
              </w:rPr>
            </w:pPr>
            <w:r w:rsidRPr="0000385D">
              <w:rPr>
                <w:rFonts w:ascii="Arial" w:eastAsia="Times New Roman" w:hAnsi="Arial" w:cs="Arial"/>
                <w:b/>
                <w:bCs/>
                <w:color w:val="000000"/>
                <w:sz w:val="20"/>
                <w:szCs w:val="20"/>
                <w:lang w:val="pt-PT" w:eastAsia="pt-BR"/>
              </w:rPr>
              <w:t>DESCRIÇÃO</w:t>
            </w:r>
          </w:p>
        </w:tc>
        <w:tc>
          <w:tcPr>
            <w:tcW w:w="3231" w:type="dxa"/>
            <w:tcBorders>
              <w:top w:val="nil"/>
              <w:left w:val="nil"/>
              <w:bottom w:val="single" w:sz="4" w:space="0" w:color="auto"/>
              <w:right w:val="single" w:sz="4" w:space="0" w:color="auto"/>
            </w:tcBorders>
            <w:shd w:val="clear" w:color="auto" w:fill="D9D9D9" w:themeFill="background1" w:themeFillShade="D9"/>
            <w:vAlign w:val="center"/>
            <w:hideMark/>
          </w:tcPr>
          <w:p w14:paraId="7E9378BF" w14:textId="77777777" w:rsidR="00702A9E" w:rsidRPr="0000385D" w:rsidRDefault="00702A9E">
            <w:pPr>
              <w:spacing w:after="0" w:line="240" w:lineRule="auto"/>
              <w:jc w:val="center"/>
              <w:rPr>
                <w:rFonts w:ascii="Arial" w:eastAsia="Times New Roman" w:hAnsi="Arial" w:cs="Arial"/>
                <w:b/>
                <w:bCs/>
                <w:color w:val="000000"/>
                <w:sz w:val="20"/>
                <w:szCs w:val="20"/>
                <w:lang w:eastAsia="pt-BR"/>
              </w:rPr>
            </w:pPr>
            <w:r w:rsidRPr="0000385D">
              <w:rPr>
                <w:rFonts w:ascii="Arial" w:eastAsia="Times New Roman" w:hAnsi="Arial" w:cs="Arial"/>
                <w:b/>
                <w:bCs/>
                <w:color w:val="000000"/>
                <w:sz w:val="20"/>
                <w:szCs w:val="20"/>
                <w:lang w:val="pt-PT" w:eastAsia="pt-BR"/>
              </w:rPr>
              <w:t>EVIDÊNCIA</w:t>
            </w:r>
          </w:p>
        </w:tc>
        <w:tc>
          <w:tcPr>
            <w:tcW w:w="1235" w:type="dxa"/>
            <w:tcBorders>
              <w:top w:val="nil"/>
              <w:left w:val="nil"/>
              <w:bottom w:val="single" w:sz="4" w:space="0" w:color="auto"/>
              <w:right w:val="single" w:sz="4" w:space="0" w:color="auto"/>
            </w:tcBorders>
            <w:shd w:val="clear" w:color="auto" w:fill="D9D9D9" w:themeFill="background1" w:themeFillShade="D9"/>
          </w:tcPr>
          <w:p w14:paraId="7F29A8DD" w14:textId="22CF73DD" w:rsidR="00702A9E" w:rsidRPr="0000385D" w:rsidRDefault="00702A9E">
            <w:pPr>
              <w:spacing w:after="0" w:line="240" w:lineRule="auto"/>
              <w:jc w:val="center"/>
              <w:rPr>
                <w:rFonts w:ascii="Arial" w:eastAsia="Times New Roman" w:hAnsi="Arial" w:cs="Arial"/>
                <w:b/>
                <w:bCs/>
                <w:color w:val="000000"/>
                <w:sz w:val="20"/>
                <w:szCs w:val="20"/>
                <w:lang w:val="pt-PT" w:eastAsia="pt-BR"/>
              </w:rPr>
            </w:pPr>
            <w:r>
              <w:rPr>
                <w:rFonts w:ascii="Arial" w:eastAsia="Times New Roman" w:hAnsi="Arial" w:cs="Arial"/>
                <w:b/>
                <w:bCs/>
                <w:color w:val="000000"/>
                <w:sz w:val="20"/>
                <w:szCs w:val="20"/>
                <w:lang w:val="pt-PT" w:eastAsia="pt-BR"/>
              </w:rPr>
              <w:t>PRAZO DE ENTREGA</w:t>
            </w:r>
          </w:p>
        </w:tc>
      </w:tr>
      <w:tr w:rsidR="00702A9E" w:rsidRPr="002A3E83" w14:paraId="229E9C36" w14:textId="7C4018EC" w:rsidTr="00702A9E">
        <w:trPr>
          <w:jc w:val="center"/>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7117E3C5" w14:textId="77777777" w:rsidR="00702A9E" w:rsidRPr="002A3E83" w:rsidRDefault="00702A9E">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w:t>
            </w:r>
          </w:p>
        </w:tc>
        <w:tc>
          <w:tcPr>
            <w:tcW w:w="2175" w:type="dxa"/>
            <w:tcBorders>
              <w:top w:val="nil"/>
              <w:left w:val="nil"/>
              <w:bottom w:val="single" w:sz="4" w:space="0" w:color="auto"/>
              <w:right w:val="single" w:sz="4" w:space="0" w:color="auto"/>
            </w:tcBorders>
            <w:shd w:val="clear" w:color="auto" w:fill="auto"/>
            <w:vAlign w:val="center"/>
            <w:hideMark/>
          </w:tcPr>
          <w:p w14:paraId="3C89FD12" w14:textId="77E7439E" w:rsidR="00702A9E" w:rsidRDefault="00702A9E">
            <w:pPr>
              <w:spacing w:after="0" w:line="240" w:lineRule="auto"/>
              <w:jc w:val="center"/>
              <w:rPr>
                <w:rFonts w:ascii="Arial" w:eastAsia="Times New Roman" w:hAnsi="Arial" w:cs="Arial"/>
                <w:sz w:val="20"/>
                <w:szCs w:val="18"/>
                <w:lang w:val="pt-PT" w:eastAsia="pt-BR"/>
              </w:rPr>
            </w:pPr>
            <w:r>
              <w:rPr>
                <w:rFonts w:ascii="Arial" w:eastAsia="Times New Roman" w:hAnsi="Arial" w:cs="Arial"/>
                <w:sz w:val="20"/>
                <w:szCs w:val="18"/>
                <w:lang w:val="pt-PT" w:eastAsia="pt-BR"/>
              </w:rPr>
              <w:t>35 (trinta e cinco) c</w:t>
            </w:r>
            <w:r w:rsidRPr="00CF6737">
              <w:rPr>
                <w:rFonts w:ascii="Arial" w:eastAsia="Times New Roman" w:hAnsi="Arial" w:cs="Arial"/>
                <w:sz w:val="20"/>
                <w:szCs w:val="18"/>
                <w:lang w:val="pt-PT" w:eastAsia="pt-BR"/>
              </w:rPr>
              <w:t xml:space="preserve">artões </w:t>
            </w:r>
            <w:r w:rsidR="00BF7662">
              <w:rPr>
                <w:rFonts w:ascii="Arial" w:eastAsia="Times New Roman" w:hAnsi="Arial" w:cs="Arial"/>
                <w:sz w:val="20"/>
                <w:szCs w:val="18"/>
                <w:lang w:val="pt-PT" w:eastAsia="pt-BR"/>
              </w:rPr>
              <w:t xml:space="preserve">viagem </w:t>
            </w:r>
            <w:r w:rsidRPr="00CF6737">
              <w:rPr>
                <w:rFonts w:ascii="Arial" w:eastAsia="Times New Roman" w:hAnsi="Arial" w:cs="Arial"/>
                <w:sz w:val="20"/>
                <w:szCs w:val="18"/>
                <w:lang w:val="pt-PT" w:eastAsia="pt-BR"/>
              </w:rPr>
              <w:t>pré-pagos internacionais na função débito no valor de U$ 2.660 (dois mil seiscentos e sessenta dólares americanos) por cartão</w:t>
            </w:r>
          </w:p>
          <w:p w14:paraId="14BE62CD" w14:textId="77777777" w:rsidR="00702A9E" w:rsidRPr="00CF6737" w:rsidRDefault="00702A9E">
            <w:pPr>
              <w:spacing w:after="0" w:line="240" w:lineRule="auto"/>
              <w:jc w:val="center"/>
              <w:rPr>
                <w:rFonts w:ascii="Arial" w:eastAsia="Times New Roman" w:hAnsi="Arial" w:cs="Arial"/>
                <w:sz w:val="20"/>
                <w:szCs w:val="18"/>
                <w:lang w:eastAsia="pt-BR"/>
              </w:rPr>
            </w:pPr>
          </w:p>
        </w:tc>
        <w:tc>
          <w:tcPr>
            <w:tcW w:w="3656" w:type="dxa"/>
            <w:tcBorders>
              <w:top w:val="nil"/>
              <w:left w:val="nil"/>
              <w:bottom w:val="single" w:sz="4" w:space="0" w:color="auto"/>
              <w:right w:val="single" w:sz="4" w:space="0" w:color="auto"/>
            </w:tcBorders>
            <w:shd w:val="clear" w:color="auto" w:fill="auto"/>
            <w:vAlign w:val="center"/>
            <w:hideMark/>
          </w:tcPr>
          <w:p w14:paraId="66E0FBFB" w14:textId="3CC36885" w:rsidR="00702A9E" w:rsidRPr="00AC60BD" w:rsidRDefault="00702A9E">
            <w:pPr>
              <w:spacing w:after="0" w:line="240" w:lineRule="auto"/>
              <w:jc w:val="center"/>
              <w:rPr>
                <w:rFonts w:ascii="Arial" w:eastAsia="Times New Roman" w:hAnsi="Arial" w:cs="Arial"/>
                <w:sz w:val="20"/>
                <w:szCs w:val="20"/>
                <w:lang w:eastAsia="pt-BR"/>
              </w:rPr>
            </w:pPr>
            <w:r w:rsidRPr="00AC60BD">
              <w:rPr>
                <w:rFonts w:ascii="Arial" w:eastAsia="Times New Roman" w:hAnsi="Arial" w:cs="Arial"/>
                <w:sz w:val="20"/>
                <w:szCs w:val="20"/>
                <w:lang w:val="pt-PT" w:eastAsia="pt-BR"/>
              </w:rPr>
              <w:t xml:space="preserve">35 (trinta e cinco) </w:t>
            </w:r>
            <w:r w:rsidR="00BF7662" w:rsidRPr="00AC60BD">
              <w:rPr>
                <w:rFonts w:ascii="Arial" w:hAnsi="Arial" w:cs="Arial"/>
                <w:sz w:val="20"/>
                <w:szCs w:val="20"/>
                <w:lang w:val="pt"/>
              </w:rPr>
              <w:t xml:space="preserve">cartões viagem pré-pagos internacionais na função débito, com ampla aceitação em território estadunidense, com garantia de aceitação nas atrações do </w:t>
            </w:r>
            <w:r w:rsidR="00BF7662" w:rsidRPr="00AC60BD">
              <w:rPr>
                <w:rFonts w:ascii="Arial" w:hAnsi="Arial" w:cs="Arial"/>
                <w:b/>
                <w:bCs/>
                <w:sz w:val="20"/>
                <w:szCs w:val="20"/>
                <w:lang w:val="pt"/>
              </w:rPr>
              <w:t xml:space="preserve">Programa </w:t>
            </w:r>
            <w:r w:rsidR="00BF7662" w:rsidRPr="00AC60BD">
              <w:rPr>
                <w:rFonts w:ascii="Arial" w:hAnsi="Arial" w:cs="Arial"/>
                <w:b/>
                <w:bCs/>
                <w:i/>
                <w:iCs/>
                <w:sz w:val="20"/>
                <w:szCs w:val="20"/>
                <w:lang w:val="pt"/>
              </w:rPr>
              <w:t xml:space="preserve">Disney </w:t>
            </w:r>
            <w:r w:rsidR="00BF7662" w:rsidRPr="00AC60BD">
              <w:rPr>
                <w:rFonts w:ascii="Arial" w:hAnsi="Arial" w:cs="Arial"/>
                <w:b/>
                <w:bCs/>
                <w:sz w:val="20"/>
                <w:szCs w:val="20"/>
                <w:lang w:val="pt"/>
              </w:rPr>
              <w:t xml:space="preserve">&amp; NASA </w:t>
            </w:r>
            <w:r w:rsidR="00BF7662" w:rsidRPr="00AC60BD">
              <w:rPr>
                <w:rFonts w:ascii="Arial" w:hAnsi="Arial" w:cs="Arial"/>
                <w:sz w:val="20"/>
                <w:szCs w:val="20"/>
                <w:lang w:val="pt"/>
              </w:rPr>
              <w:t>e nos possíveis locais de conexão entre voos</w:t>
            </w:r>
            <w:r w:rsidRPr="00AC60BD">
              <w:rPr>
                <w:rFonts w:ascii="Arial" w:eastAsia="Times New Roman" w:hAnsi="Arial" w:cs="Arial"/>
                <w:sz w:val="20"/>
                <w:szCs w:val="20"/>
                <w:lang w:eastAsia="pt-BR"/>
              </w:rPr>
              <w:t>,</w:t>
            </w:r>
            <w:r w:rsidRPr="00AC60BD">
              <w:rPr>
                <w:rFonts w:ascii="Arial" w:eastAsia="Times New Roman" w:hAnsi="Arial" w:cs="Arial"/>
                <w:sz w:val="20"/>
                <w:szCs w:val="20"/>
                <w:lang w:val="pt-PT" w:eastAsia="pt-BR"/>
              </w:rPr>
              <w:t xml:space="preserve"> no valor de U$ 2.660 (dois mil seiscentos e sessenta dólares americanos) por cartão, para o custeio das refeições de até 4 (quatro) pessoas, durante 7 (sete) dias</w:t>
            </w:r>
          </w:p>
        </w:tc>
        <w:tc>
          <w:tcPr>
            <w:tcW w:w="3231" w:type="dxa"/>
            <w:tcBorders>
              <w:top w:val="nil"/>
              <w:left w:val="nil"/>
              <w:bottom w:val="single" w:sz="4" w:space="0" w:color="auto"/>
              <w:right w:val="single" w:sz="4" w:space="0" w:color="auto"/>
            </w:tcBorders>
            <w:shd w:val="clear" w:color="auto" w:fill="auto"/>
            <w:vAlign w:val="center"/>
            <w:hideMark/>
          </w:tcPr>
          <w:p w14:paraId="602FBE26" w14:textId="12C74B2E" w:rsidR="00702A9E" w:rsidRPr="00CF6737" w:rsidRDefault="00702A9E">
            <w:pPr>
              <w:spacing w:after="0" w:line="240" w:lineRule="auto"/>
              <w:jc w:val="center"/>
              <w:rPr>
                <w:rFonts w:ascii="Arial" w:eastAsia="Times New Roman" w:hAnsi="Arial" w:cs="Arial"/>
                <w:sz w:val="20"/>
                <w:szCs w:val="18"/>
                <w:lang w:eastAsia="pt-BR"/>
              </w:rPr>
            </w:pPr>
            <w:r>
              <w:rPr>
                <w:rFonts w:ascii="Arial" w:eastAsia="Times New Roman" w:hAnsi="Arial" w:cs="Arial"/>
                <w:sz w:val="20"/>
                <w:szCs w:val="18"/>
                <w:lang w:val="pt-PT" w:eastAsia="pt-BR"/>
              </w:rPr>
              <w:t>35 (trinta e cinco) c</w:t>
            </w:r>
            <w:r w:rsidRPr="00CF6737">
              <w:rPr>
                <w:rFonts w:ascii="Arial" w:eastAsia="Times New Roman" w:hAnsi="Arial" w:cs="Arial"/>
                <w:sz w:val="20"/>
                <w:szCs w:val="18"/>
                <w:lang w:val="pt-PT" w:eastAsia="pt-BR"/>
              </w:rPr>
              <w:t xml:space="preserve">artões </w:t>
            </w:r>
            <w:r w:rsidR="00BF7662">
              <w:rPr>
                <w:rFonts w:ascii="Arial" w:eastAsia="Times New Roman" w:hAnsi="Arial" w:cs="Arial"/>
                <w:sz w:val="20"/>
                <w:szCs w:val="18"/>
                <w:lang w:val="pt-PT" w:eastAsia="pt-BR"/>
              </w:rPr>
              <w:t xml:space="preserve">viagem </w:t>
            </w:r>
            <w:r w:rsidRPr="00CF6737">
              <w:rPr>
                <w:rFonts w:ascii="Arial" w:eastAsia="Times New Roman" w:hAnsi="Arial" w:cs="Arial"/>
                <w:sz w:val="20"/>
                <w:szCs w:val="18"/>
                <w:lang w:val="pt-PT" w:eastAsia="pt-BR"/>
              </w:rPr>
              <w:t xml:space="preserve">pré-pagos internacionais na função débito </w:t>
            </w:r>
            <w:r>
              <w:rPr>
                <w:rFonts w:ascii="Arial" w:eastAsia="Times New Roman" w:hAnsi="Arial" w:cs="Arial"/>
                <w:sz w:val="20"/>
                <w:szCs w:val="18"/>
                <w:lang w:val="pt-PT" w:eastAsia="pt-BR"/>
              </w:rPr>
              <w:t xml:space="preserve">carregados com </w:t>
            </w:r>
            <w:r w:rsidRPr="00CF6737">
              <w:rPr>
                <w:rFonts w:ascii="Arial" w:eastAsia="Times New Roman" w:hAnsi="Arial" w:cs="Arial"/>
                <w:sz w:val="20"/>
                <w:szCs w:val="18"/>
                <w:lang w:val="pt-PT" w:eastAsia="pt-BR"/>
              </w:rPr>
              <w:t>o valor de U$ 2.660 (dois mil seiscentos e sessenta dólares americanos) por cartão</w:t>
            </w:r>
            <w:r>
              <w:rPr>
                <w:rFonts w:ascii="Arial" w:eastAsia="Times New Roman" w:hAnsi="Arial" w:cs="Arial"/>
                <w:sz w:val="20"/>
                <w:szCs w:val="18"/>
                <w:lang w:val="pt-PT" w:eastAsia="pt-BR"/>
              </w:rPr>
              <w:t>, em nome dos servidores da SME, entregues bloqueados</w:t>
            </w:r>
          </w:p>
        </w:tc>
        <w:tc>
          <w:tcPr>
            <w:tcW w:w="1235" w:type="dxa"/>
            <w:tcBorders>
              <w:top w:val="nil"/>
              <w:left w:val="nil"/>
              <w:bottom w:val="single" w:sz="4" w:space="0" w:color="auto"/>
              <w:right w:val="single" w:sz="4" w:space="0" w:color="auto"/>
            </w:tcBorders>
          </w:tcPr>
          <w:p w14:paraId="2EED028E" w14:textId="77777777" w:rsidR="00702A9E" w:rsidRDefault="00702A9E">
            <w:pPr>
              <w:spacing w:after="0" w:line="240" w:lineRule="auto"/>
              <w:jc w:val="center"/>
              <w:rPr>
                <w:rFonts w:ascii="Arial" w:eastAsia="Times New Roman" w:hAnsi="Arial" w:cs="Arial"/>
                <w:sz w:val="18"/>
                <w:szCs w:val="18"/>
                <w:lang w:eastAsia="pt-BR"/>
              </w:rPr>
            </w:pPr>
          </w:p>
          <w:p w14:paraId="5350CBF0" w14:textId="77777777" w:rsidR="00702A9E" w:rsidRDefault="00702A9E">
            <w:pPr>
              <w:spacing w:after="0" w:line="240" w:lineRule="auto"/>
              <w:jc w:val="center"/>
              <w:rPr>
                <w:rFonts w:ascii="Arial" w:eastAsia="Times New Roman" w:hAnsi="Arial" w:cs="Arial"/>
                <w:sz w:val="18"/>
                <w:szCs w:val="18"/>
                <w:lang w:eastAsia="pt-BR"/>
              </w:rPr>
            </w:pPr>
          </w:p>
          <w:p w14:paraId="4362A895" w14:textId="77777777" w:rsidR="00702A9E" w:rsidRDefault="00702A9E">
            <w:pPr>
              <w:spacing w:after="0" w:line="240" w:lineRule="auto"/>
              <w:jc w:val="center"/>
              <w:rPr>
                <w:rFonts w:ascii="Arial" w:eastAsia="Times New Roman" w:hAnsi="Arial" w:cs="Arial"/>
                <w:sz w:val="18"/>
                <w:szCs w:val="18"/>
                <w:lang w:eastAsia="pt-BR"/>
              </w:rPr>
            </w:pPr>
          </w:p>
          <w:p w14:paraId="4495AEBE" w14:textId="77777777" w:rsidR="00702A9E" w:rsidRDefault="00702A9E">
            <w:pPr>
              <w:spacing w:after="0" w:line="240" w:lineRule="auto"/>
              <w:jc w:val="center"/>
              <w:rPr>
                <w:rFonts w:ascii="Arial" w:eastAsia="Times New Roman" w:hAnsi="Arial" w:cs="Arial"/>
                <w:sz w:val="18"/>
                <w:szCs w:val="18"/>
                <w:lang w:eastAsia="pt-BR"/>
              </w:rPr>
            </w:pPr>
          </w:p>
          <w:p w14:paraId="420912A4" w14:textId="1A329FB4" w:rsidR="00702A9E" w:rsidRDefault="00702A9E">
            <w:pPr>
              <w:spacing w:after="0" w:line="240" w:lineRule="auto"/>
              <w:jc w:val="center"/>
              <w:rPr>
                <w:rFonts w:ascii="Arial" w:eastAsia="Times New Roman" w:hAnsi="Arial" w:cs="Arial"/>
                <w:sz w:val="20"/>
                <w:szCs w:val="18"/>
                <w:lang w:val="pt-PT" w:eastAsia="pt-BR"/>
              </w:rPr>
            </w:pPr>
            <w:r w:rsidRPr="00A7226E">
              <w:rPr>
                <w:rFonts w:ascii="Arial" w:eastAsia="Times New Roman" w:hAnsi="Arial" w:cs="Arial"/>
                <w:sz w:val="18"/>
                <w:szCs w:val="18"/>
                <w:lang w:eastAsia="pt-BR"/>
              </w:rPr>
              <w:t xml:space="preserve">Antecedência mínima de </w:t>
            </w:r>
            <w:r w:rsidR="00AC60BD">
              <w:rPr>
                <w:rFonts w:ascii="Arial" w:eastAsia="Times New Roman" w:hAnsi="Arial" w:cs="Arial"/>
                <w:sz w:val="18"/>
                <w:szCs w:val="18"/>
                <w:lang w:eastAsia="pt-BR"/>
              </w:rPr>
              <w:t>30</w:t>
            </w:r>
            <w:r w:rsidRPr="00A7226E">
              <w:rPr>
                <w:rFonts w:ascii="Arial" w:eastAsia="Times New Roman" w:hAnsi="Arial" w:cs="Arial"/>
                <w:sz w:val="18"/>
                <w:szCs w:val="18"/>
                <w:lang w:eastAsia="pt-BR"/>
              </w:rPr>
              <w:t xml:space="preserve"> (quinze) dias do embarque</w:t>
            </w:r>
          </w:p>
        </w:tc>
      </w:tr>
      <w:tr w:rsidR="00702A9E" w:rsidRPr="00CF6737" w14:paraId="6A514DEE" w14:textId="711CEF9F" w:rsidTr="00702A9E">
        <w:trPr>
          <w:jc w:val="center"/>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1B7606F2" w14:textId="77777777" w:rsidR="00702A9E" w:rsidRPr="00CF6737" w:rsidRDefault="00702A9E" w:rsidP="00A6394C">
            <w:pPr>
              <w:spacing w:after="0" w:line="240" w:lineRule="auto"/>
              <w:jc w:val="center"/>
              <w:rPr>
                <w:rFonts w:ascii="Arial" w:eastAsia="Times New Roman" w:hAnsi="Arial" w:cs="Arial"/>
                <w:color w:val="000000"/>
                <w:sz w:val="20"/>
                <w:szCs w:val="20"/>
                <w:lang w:eastAsia="pt-BR"/>
              </w:rPr>
            </w:pPr>
            <w:r w:rsidRPr="00CF6737">
              <w:rPr>
                <w:rFonts w:ascii="Arial" w:eastAsia="Times New Roman" w:hAnsi="Arial" w:cs="Arial"/>
                <w:color w:val="000000"/>
                <w:sz w:val="20"/>
                <w:szCs w:val="20"/>
                <w:lang w:eastAsia="pt-BR"/>
              </w:rPr>
              <w:t>11</w:t>
            </w:r>
          </w:p>
        </w:tc>
        <w:tc>
          <w:tcPr>
            <w:tcW w:w="2175" w:type="dxa"/>
            <w:tcBorders>
              <w:top w:val="nil"/>
              <w:left w:val="nil"/>
              <w:bottom w:val="single" w:sz="4" w:space="0" w:color="auto"/>
              <w:right w:val="single" w:sz="4" w:space="0" w:color="auto"/>
            </w:tcBorders>
            <w:shd w:val="clear" w:color="auto" w:fill="auto"/>
            <w:vAlign w:val="center"/>
            <w:hideMark/>
          </w:tcPr>
          <w:p w14:paraId="19F529D0" w14:textId="26F4E49E" w:rsidR="00702A9E" w:rsidRPr="00293837" w:rsidRDefault="00702A9E" w:rsidP="00A6394C">
            <w:pPr>
              <w:spacing w:after="0" w:line="240" w:lineRule="auto"/>
              <w:jc w:val="center"/>
              <w:rPr>
                <w:rFonts w:ascii="Arial" w:eastAsia="Times New Roman" w:hAnsi="Arial" w:cs="Arial"/>
                <w:sz w:val="20"/>
                <w:szCs w:val="18"/>
                <w:lang w:val="pt-PT" w:eastAsia="pt-BR"/>
              </w:rPr>
            </w:pPr>
            <w:r w:rsidRPr="00293837">
              <w:rPr>
                <w:rFonts w:ascii="Arial" w:eastAsia="Times New Roman" w:hAnsi="Arial" w:cs="Arial"/>
                <w:sz w:val="20"/>
                <w:szCs w:val="18"/>
                <w:lang w:val="pt-PT" w:eastAsia="pt-BR"/>
              </w:rPr>
              <w:t xml:space="preserve">100 (cem) cartões </w:t>
            </w:r>
            <w:r w:rsidR="00BF7662">
              <w:rPr>
                <w:rFonts w:ascii="Arial" w:eastAsia="Times New Roman" w:hAnsi="Arial" w:cs="Arial"/>
                <w:sz w:val="20"/>
                <w:szCs w:val="18"/>
                <w:lang w:val="pt-PT" w:eastAsia="pt-BR"/>
              </w:rPr>
              <w:t xml:space="preserve">viagem </w:t>
            </w:r>
            <w:r w:rsidRPr="00293837">
              <w:rPr>
                <w:rFonts w:ascii="Arial" w:eastAsia="Times New Roman" w:hAnsi="Arial" w:cs="Arial"/>
                <w:sz w:val="20"/>
                <w:szCs w:val="18"/>
                <w:lang w:val="pt-PT" w:eastAsia="pt-BR"/>
              </w:rPr>
              <w:t>pré-pagos internacionais na função débito no valor de U$ 500 (quinhentos dólares americanos) por cartão</w:t>
            </w:r>
          </w:p>
          <w:p w14:paraId="6D51D75E" w14:textId="77777777" w:rsidR="00702A9E" w:rsidRPr="00293837" w:rsidRDefault="00702A9E" w:rsidP="00A6394C">
            <w:pPr>
              <w:spacing w:after="0" w:line="240" w:lineRule="auto"/>
              <w:jc w:val="center"/>
              <w:rPr>
                <w:rFonts w:ascii="Arial" w:eastAsia="Times New Roman" w:hAnsi="Arial" w:cs="Arial"/>
                <w:sz w:val="20"/>
                <w:szCs w:val="18"/>
                <w:lang w:val="pt-PT" w:eastAsia="pt-BR"/>
              </w:rPr>
            </w:pPr>
          </w:p>
        </w:tc>
        <w:tc>
          <w:tcPr>
            <w:tcW w:w="3656" w:type="dxa"/>
            <w:tcBorders>
              <w:top w:val="nil"/>
              <w:left w:val="nil"/>
              <w:bottom w:val="single" w:sz="4" w:space="0" w:color="auto"/>
              <w:right w:val="single" w:sz="4" w:space="0" w:color="auto"/>
            </w:tcBorders>
            <w:shd w:val="clear" w:color="auto" w:fill="auto"/>
            <w:vAlign w:val="center"/>
            <w:hideMark/>
          </w:tcPr>
          <w:p w14:paraId="77C023EF" w14:textId="5E73ADB3" w:rsidR="00702A9E" w:rsidRPr="00AC60BD" w:rsidRDefault="00702A9E" w:rsidP="00A6394C">
            <w:pPr>
              <w:spacing w:after="0" w:line="240" w:lineRule="auto"/>
              <w:jc w:val="center"/>
              <w:rPr>
                <w:rFonts w:ascii="Arial" w:eastAsia="Times New Roman" w:hAnsi="Arial" w:cs="Arial"/>
                <w:sz w:val="20"/>
                <w:szCs w:val="20"/>
                <w:lang w:val="pt-PT" w:eastAsia="pt-BR"/>
              </w:rPr>
            </w:pPr>
            <w:r w:rsidRPr="00AC60BD">
              <w:rPr>
                <w:rFonts w:ascii="Arial" w:eastAsia="Times New Roman" w:hAnsi="Arial" w:cs="Arial"/>
                <w:sz w:val="20"/>
                <w:szCs w:val="20"/>
                <w:lang w:val="pt-PT" w:eastAsia="pt-BR"/>
              </w:rPr>
              <w:t xml:space="preserve">100 (cem) </w:t>
            </w:r>
            <w:r w:rsidR="00BF7662" w:rsidRPr="00AC60BD">
              <w:rPr>
                <w:rFonts w:ascii="Arial" w:hAnsi="Arial" w:cs="Arial"/>
                <w:sz w:val="20"/>
                <w:szCs w:val="20"/>
                <w:lang w:val="pt"/>
              </w:rPr>
              <w:t xml:space="preserve">cartões viagem pré-pagos internacionais na função débito, com ampla aceitação em território estadunidense, com garantia de aceitação nas atrações do </w:t>
            </w:r>
            <w:r w:rsidR="00BF7662" w:rsidRPr="00AC60BD">
              <w:rPr>
                <w:rFonts w:ascii="Arial" w:hAnsi="Arial" w:cs="Arial"/>
                <w:b/>
                <w:bCs/>
                <w:sz w:val="20"/>
                <w:szCs w:val="20"/>
                <w:lang w:val="pt"/>
              </w:rPr>
              <w:t xml:space="preserve">Programa </w:t>
            </w:r>
            <w:r w:rsidR="00BF7662" w:rsidRPr="00AC60BD">
              <w:rPr>
                <w:rFonts w:ascii="Arial" w:hAnsi="Arial" w:cs="Arial"/>
                <w:b/>
                <w:bCs/>
                <w:i/>
                <w:iCs/>
                <w:sz w:val="20"/>
                <w:szCs w:val="20"/>
                <w:lang w:val="pt"/>
              </w:rPr>
              <w:t xml:space="preserve">Disney </w:t>
            </w:r>
            <w:r w:rsidR="00BF7662" w:rsidRPr="00AC60BD">
              <w:rPr>
                <w:rFonts w:ascii="Arial" w:hAnsi="Arial" w:cs="Arial"/>
                <w:b/>
                <w:bCs/>
                <w:sz w:val="20"/>
                <w:szCs w:val="20"/>
                <w:lang w:val="pt"/>
              </w:rPr>
              <w:t xml:space="preserve">&amp; NASA </w:t>
            </w:r>
            <w:r w:rsidR="00BF7662" w:rsidRPr="00AC60BD">
              <w:rPr>
                <w:rFonts w:ascii="Arial" w:hAnsi="Arial" w:cs="Arial"/>
                <w:sz w:val="20"/>
                <w:szCs w:val="20"/>
                <w:lang w:val="pt"/>
              </w:rPr>
              <w:t>e nos possíveis locais de conexão entre voos</w:t>
            </w:r>
            <w:r w:rsidRPr="00AC60BD">
              <w:rPr>
                <w:rFonts w:ascii="Arial" w:eastAsia="Times New Roman" w:hAnsi="Arial" w:cs="Arial"/>
                <w:sz w:val="20"/>
                <w:szCs w:val="20"/>
                <w:lang w:val="pt-PT" w:eastAsia="pt-BR"/>
              </w:rPr>
              <w:t>, no valor de U$ 500 (quinhentos dólares americanos) por cartão, em nome dos alunos</w:t>
            </w:r>
          </w:p>
          <w:p w14:paraId="212F9285" w14:textId="77777777" w:rsidR="00702A9E" w:rsidRPr="00293837" w:rsidRDefault="00702A9E" w:rsidP="00A6394C">
            <w:pPr>
              <w:spacing w:after="0" w:line="240" w:lineRule="auto"/>
              <w:jc w:val="center"/>
              <w:rPr>
                <w:rFonts w:ascii="Arial" w:eastAsia="Times New Roman" w:hAnsi="Arial" w:cs="Arial"/>
                <w:sz w:val="20"/>
                <w:szCs w:val="18"/>
                <w:lang w:val="pt-PT" w:eastAsia="pt-BR"/>
              </w:rPr>
            </w:pPr>
          </w:p>
        </w:tc>
        <w:tc>
          <w:tcPr>
            <w:tcW w:w="3231" w:type="dxa"/>
            <w:tcBorders>
              <w:top w:val="nil"/>
              <w:left w:val="nil"/>
              <w:bottom w:val="single" w:sz="4" w:space="0" w:color="auto"/>
              <w:right w:val="single" w:sz="4" w:space="0" w:color="auto"/>
            </w:tcBorders>
            <w:shd w:val="clear" w:color="auto" w:fill="auto"/>
            <w:vAlign w:val="center"/>
            <w:hideMark/>
          </w:tcPr>
          <w:p w14:paraId="3914B42F" w14:textId="7795A1CB" w:rsidR="00702A9E" w:rsidRPr="00293837" w:rsidRDefault="00702A9E" w:rsidP="00A6394C">
            <w:pPr>
              <w:spacing w:after="0" w:line="240" w:lineRule="auto"/>
              <w:jc w:val="center"/>
              <w:rPr>
                <w:rFonts w:ascii="Arial" w:eastAsia="Times New Roman" w:hAnsi="Arial" w:cs="Arial"/>
                <w:sz w:val="20"/>
                <w:szCs w:val="18"/>
                <w:lang w:val="pt-PT" w:eastAsia="pt-BR"/>
              </w:rPr>
            </w:pPr>
            <w:r w:rsidRPr="00293837">
              <w:rPr>
                <w:rFonts w:ascii="Arial" w:eastAsia="Times New Roman" w:hAnsi="Arial" w:cs="Arial"/>
                <w:sz w:val="20"/>
                <w:szCs w:val="18"/>
                <w:lang w:val="pt-PT" w:eastAsia="pt-BR"/>
              </w:rPr>
              <w:t xml:space="preserve">100 (cem) cartões </w:t>
            </w:r>
            <w:r w:rsidR="001D5BE0">
              <w:rPr>
                <w:rFonts w:ascii="Arial" w:eastAsia="Times New Roman" w:hAnsi="Arial" w:cs="Arial"/>
                <w:sz w:val="20"/>
                <w:szCs w:val="18"/>
                <w:lang w:val="pt-PT" w:eastAsia="pt-BR"/>
              </w:rPr>
              <w:t xml:space="preserve">viagem </w:t>
            </w:r>
            <w:r w:rsidRPr="00293837">
              <w:rPr>
                <w:rFonts w:ascii="Arial" w:eastAsia="Times New Roman" w:hAnsi="Arial" w:cs="Arial"/>
                <w:sz w:val="20"/>
                <w:szCs w:val="18"/>
                <w:lang w:val="pt-PT" w:eastAsia="pt-BR"/>
              </w:rPr>
              <w:t>pré-pagos internacionais na função débito carregados com o valor de U$ 500 (quinhentos dólares americanos) por cartão, em nome dos alunos, entregues bloqueados</w:t>
            </w:r>
          </w:p>
        </w:tc>
        <w:tc>
          <w:tcPr>
            <w:tcW w:w="1235" w:type="dxa"/>
            <w:tcBorders>
              <w:top w:val="nil"/>
              <w:left w:val="nil"/>
              <w:bottom w:val="single" w:sz="4" w:space="0" w:color="auto"/>
              <w:right w:val="single" w:sz="4" w:space="0" w:color="auto"/>
            </w:tcBorders>
          </w:tcPr>
          <w:p w14:paraId="347C6BCD" w14:textId="77777777" w:rsidR="00702A9E" w:rsidRDefault="00702A9E" w:rsidP="00A6394C">
            <w:pPr>
              <w:spacing w:after="0" w:line="240" w:lineRule="auto"/>
              <w:jc w:val="center"/>
              <w:rPr>
                <w:rFonts w:ascii="Arial" w:eastAsia="Times New Roman" w:hAnsi="Arial" w:cs="Arial"/>
                <w:sz w:val="18"/>
                <w:szCs w:val="18"/>
                <w:lang w:eastAsia="pt-BR"/>
              </w:rPr>
            </w:pPr>
          </w:p>
          <w:p w14:paraId="57CEF5A8" w14:textId="77777777" w:rsidR="00702A9E" w:rsidRDefault="00702A9E" w:rsidP="00A6394C">
            <w:pPr>
              <w:spacing w:after="0" w:line="240" w:lineRule="auto"/>
              <w:jc w:val="center"/>
              <w:rPr>
                <w:rFonts w:ascii="Arial" w:eastAsia="Times New Roman" w:hAnsi="Arial" w:cs="Arial"/>
                <w:sz w:val="18"/>
                <w:szCs w:val="18"/>
                <w:lang w:eastAsia="pt-BR"/>
              </w:rPr>
            </w:pPr>
          </w:p>
          <w:p w14:paraId="7E21A2FD" w14:textId="7811B849" w:rsidR="00702A9E" w:rsidRPr="00293837" w:rsidRDefault="00702A9E" w:rsidP="00A6394C">
            <w:pPr>
              <w:spacing w:after="0" w:line="240" w:lineRule="auto"/>
              <w:jc w:val="center"/>
              <w:rPr>
                <w:rFonts w:ascii="Arial" w:eastAsia="Times New Roman" w:hAnsi="Arial" w:cs="Arial"/>
                <w:sz w:val="20"/>
                <w:szCs w:val="18"/>
                <w:lang w:val="pt-PT" w:eastAsia="pt-BR"/>
              </w:rPr>
            </w:pPr>
            <w:r w:rsidRPr="00A7226E">
              <w:rPr>
                <w:rFonts w:ascii="Arial" w:eastAsia="Times New Roman" w:hAnsi="Arial" w:cs="Arial"/>
                <w:sz w:val="18"/>
                <w:szCs w:val="18"/>
                <w:lang w:eastAsia="pt-BR"/>
              </w:rPr>
              <w:t xml:space="preserve">Antecedência mínima de </w:t>
            </w:r>
            <w:r w:rsidR="00AC60BD">
              <w:rPr>
                <w:rFonts w:ascii="Arial" w:eastAsia="Times New Roman" w:hAnsi="Arial" w:cs="Arial"/>
                <w:sz w:val="18"/>
                <w:szCs w:val="18"/>
                <w:lang w:eastAsia="pt-BR"/>
              </w:rPr>
              <w:t>30</w:t>
            </w:r>
            <w:r w:rsidRPr="00A7226E">
              <w:rPr>
                <w:rFonts w:ascii="Arial" w:eastAsia="Times New Roman" w:hAnsi="Arial" w:cs="Arial"/>
                <w:sz w:val="18"/>
                <w:szCs w:val="18"/>
                <w:lang w:eastAsia="pt-BR"/>
              </w:rPr>
              <w:t xml:space="preserve"> (</w:t>
            </w:r>
            <w:r w:rsidR="00AC60BD">
              <w:rPr>
                <w:rFonts w:ascii="Arial" w:eastAsia="Times New Roman" w:hAnsi="Arial" w:cs="Arial"/>
                <w:sz w:val="18"/>
                <w:szCs w:val="18"/>
                <w:lang w:eastAsia="pt-BR"/>
              </w:rPr>
              <w:t>trinta</w:t>
            </w:r>
            <w:r w:rsidRPr="00A7226E">
              <w:rPr>
                <w:rFonts w:ascii="Arial" w:eastAsia="Times New Roman" w:hAnsi="Arial" w:cs="Arial"/>
                <w:sz w:val="18"/>
                <w:szCs w:val="18"/>
                <w:lang w:eastAsia="pt-BR"/>
              </w:rPr>
              <w:t>) dias do embarque</w:t>
            </w:r>
          </w:p>
        </w:tc>
      </w:tr>
    </w:tbl>
    <w:p w14:paraId="39DB8661" w14:textId="77777777" w:rsidR="008F6E96" w:rsidRDefault="008F6E96" w:rsidP="008F6E96">
      <w:pPr>
        <w:spacing w:after="0" w:line="276" w:lineRule="auto"/>
        <w:ind w:left="709"/>
        <w:jc w:val="both"/>
        <w:rPr>
          <w:rFonts w:ascii="Arial" w:eastAsia="Times New Roman" w:hAnsi="Arial" w:cs="Arial"/>
          <w:b/>
          <w:bCs/>
          <w:sz w:val="24"/>
          <w:szCs w:val="24"/>
        </w:rPr>
      </w:pPr>
    </w:p>
    <w:p w14:paraId="7DCB3B16" w14:textId="77777777" w:rsidR="00E653FB" w:rsidRDefault="00E653FB" w:rsidP="001F59D7">
      <w:pPr>
        <w:spacing w:after="0" w:line="276" w:lineRule="auto"/>
        <w:ind w:left="709"/>
        <w:jc w:val="both"/>
        <w:rPr>
          <w:rFonts w:ascii="Arial" w:eastAsia="Times New Roman" w:hAnsi="Arial" w:cs="Arial"/>
          <w:b/>
          <w:bCs/>
          <w:sz w:val="24"/>
          <w:szCs w:val="24"/>
          <w:lang w:val="pt"/>
        </w:rPr>
      </w:pPr>
    </w:p>
    <w:p w14:paraId="3F6B942A" w14:textId="300F8B5B" w:rsidR="00E30CB0" w:rsidRPr="00702A9E" w:rsidRDefault="00E30CB0" w:rsidP="007B1C5B">
      <w:pPr>
        <w:pStyle w:val="PargrafodaLista"/>
        <w:numPr>
          <w:ilvl w:val="3"/>
          <w:numId w:val="13"/>
        </w:numPr>
        <w:spacing w:line="276" w:lineRule="auto"/>
        <w:ind w:left="1134" w:firstLine="0"/>
        <w:rPr>
          <w:rFonts w:eastAsia="Times New Roman"/>
          <w:b/>
          <w:bCs/>
          <w:sz w:val="24"/>
          <w:szCs w:val="24"/>
          <w:lang w:val="pt"/>
        </w:rPr>
      </w:pPr>
      <w:r w:rsidRPr="00702A9E">
        <w:rPr>
          <w:sz w:val="24"/>
          <w:szCs w:val="24"/>
        </w:rPr>
        <w:t xml:space="preserve"> Os pagamentos serão efetuados à CONTRATADA, após atestação do item 7.1.1.1, observado o </w:t>
      </w:r>
      <w:r w:rsidRPr="00702A9E">
        <w:rPr>
          <w:b/>
          <w:sz w:val="24"/>
          <w:szCs w:val="24"/>
        </w:rPr>
        <w:t>art. 63 da Lei Federal nº 4.320/1964</w:t>
      </w:r>
      <w:r w:rsidRPr="00702A9E">
        <w:rPr>
          <w:sz w:val="24"/>
          <w:szCs w:val="24"/>
        </w:rPr>
        <w:t xml:space="preserve"> e o disposto nos </w:t>
      </w:r>
      <w:r w:rsidRPr="00702A9E">
        <w:rPr>
          <w:b/>
          <w:sz w:val="24"/>
          <w:szCs w:val="24"/>
        </w:rPr>
        <w:t>arts. 140 e 141 da Lei Federal nº 14.133/2021</w:t>
      </w:r>
      <w:r w:rsidRPr="00702A9E">
        <w:rPr>
          <w:sz w:val="24"/>
          <w:szCs w:val="24"/>
        </w:rPr>
        <w:t xml:space="preserve">, </w:t>
      </w:r>
      <w:r w:rsidRPr="00702A9E">
        <w:rPr>
          <w:color w:val="000000" w:themeColor="text1"/>
          <w:sz w:val="24"/>
          <w:szCs w:val="24"/>
        </w:rPr>
        <w:t xml:space="preserve">em 30 (trinta) dias, </w:t>
      </w:r>
      <w:r w:rsidRPr="00702A9E">
        <w:rPr>
          <w:rFonts w:eastAsia="Times New Roman"/>
          <w:color w:val="000000" w:themeColor="text1"/>
          <w:sz w:val="24"/>
          <w:szCs w:val="24"/>
          <w:lang w:eastAsia="pt-BR"/>
        </w:rPr>
        <w:t xml:space="preserve">a contar da data do protocolo do documento de cobrança; </w:t>
      </w:r>
    </w:p>
    <w:p w14:paraId="1D1FD565" w14:textId="77777777" w:rsidR="00E30CB0" w:rsidRDefault="00E30CB0" w:rsidP="007A3883">
      <w:pPr>
        <w:spacing w:after="0" w:line="276" w:lineRule="auto"/>
        <w:ind w:left="1134"/>
        <w:jc w:val="both"/>
        <w:rPr>
          <w:rFonts w:ascii="Arial" w:eastAsia="Times New Roman" w:hAnsi="Arial" w:cs="Arial"/>
          <w:b/>
          <w:bCs/>
          <w:sz w:val="24"/>
          <w:szCs w:val="24"/>
          <w:lang w:val="pt"/>
        </w:rPr>
      </w:pPr>
    </w:p>
    <w:p w14:paraId="694A37C4" w14:textId="3C578FC0" w:rsidR="00E30CB0" w:rsidRPr="00702A9E" w:rsidRDefault="00E30CB0" w:rsidP="007B1C5B">
      <w:pPr>
        <w:pStyle w:val="PargrafodaLista"/>
        <w:numPr>
          <w:ilvl w:val="3"/>
          <w:numId w:val="13"/>
        </w:numPr>
        <w:spacing w:line="276" w:lineRule="auto"/>
        <w:ind w:left="1134" w:firstLine="0"/>
        <w:rPr>
          <w:sz w:val="24"/>
          <w:szCs w:val="24"/>
        </w:rPr>
      </w:pPr>
      <w:r w:rsidRPr="00702A9E">
        <w:rPr>
          <w:rFonts w:eastAsia="Times New Roman"/>
          <w:sz w:val="24"/>
          <w:szCs w:val="24"/>
          <w:lang w:val="pt"/>
        </w:rPr>
        <w:t xml:space="preserve"> O</w:t>
      </w:r>
      <w:r w:rsidRPr="00702A9E">
        <w:rPr>
          <w:rFonts w:eastAsia="Times New Roman"/>
          <w:b/>
          <w:bCs/>
          <w:sz w:val="24"/>
          <w:szCs w:val="24"/>
          <w:lang w:val="pt"/>
        </w:rPr>
        <w:t xml:space="preserve"> </w:t>
      </w:r>
      <w:r w:rsidRPr="00702A9E">
        <w:rPr>
          <w:sz w:val="24"/>
          <w:szCs w:val="24"/>
        </w:rPr>
        <w:t>documento de cobrança mencionado no item 7.1.</w:t>
      </w:r>
      <w:r w:rsidR="005C13AE" w:rsidRPr="00702A9E">
        <w:rPr>
          <w:sz w:val="24"/>
          <w:szCs w:val="24"/>
        </w:rPr>
        <w:t>3</w:t>
      </w:r>
      <w:r w:rsidRPr="00702A9E">
        <w:rPr>
          <w:sz w:val="24"/>
          <w:szCs w:val="24"/>
        </w:rPr>
        <w:t xml:space="preserve">.2 será </w:t>
      </w:r>
      <w:r w:rsidRPr="00702A9E">
        <w:rPr>
          <w:sz w:val="24"/>
          <w:szCs w:val="24"/>
        </w:rPr>
        <w:lastRenderedPageBreak/>
        <w:t>apresentado à Fiscalização, para atestação, e, após, protocolado na E/CTO – Coordenadoria Técnica de Operações da Secretaria Municipal de Educação – SME;</w:t>
      </w:r>
    </w:p>
    <w:p w14:paraId="5F4A3D42" w14:textId="77777777" w:rsidR="00E30CB0" w:rsidRDefault="00E30CB0" w:rsidP="007A3883">
      <w:pPr>
        <w:spacing w:after="0" w:line="276" w:lineRule="auto"/>
        <w:ind w:left="1134"/>
        <w:jc w:val="both"/>
        <w:rPr>
          <w:rFonts w:ascii="Arial" w:hAnsi="Arial" w:cs="Arial"/>
          <w:sz w:val="24"/>
          <w:szCs w:val="24"/>
        </w:rPr>
      </w:pPr>
    </w:p>
    <w:p w14:paraId="3E1CEBC3" w14:textId="01511055" w:rsidR="00E30CB0" w:rsidRPr="00702A9E" w:rsidRDefault="00E30CB0" w:rsidP="007B1C5B">
      <w:pPr>
        <w:pStyle w:val="PargrafodaLista"/>
        <w:numPr>
          <w:ilvl w:val="3"/>
          <w:numId w:val="13"/>
        </w:numPr>
        <w:spacing w:line="276" w:lineRule="auto"/>
        <w:ind w:left="1134" w:firstLine="0"/>
        <w:rPr>
          <w:sz w:val="24"/>
          <w:szCs w:val="24"/>
        </w:rPr>
      </w:pPr>
      <w:r w:rsidRPr="00702A9E">
        <w:rPr>
          <w:sz w:val="24"/>
          <w:szCs w:val="24"/>
        </w:rPr>
        <w:t xml:space="preserve"> O pagamento à CONTRATADA será realizado em razão dos serviços efetivamente executados e aceitos na forma do item 7.1.</w:t>
      </w:r>
      <w:r w:rsidR="005C13AE" w:rsidRPr="00702A9E">
        <w:rPr>
          <w:sz w:val="24"/>
          <w:szCs w:val="24"/>
        </w:rPr>
        <w:t>3</w:t>
      </w:r>
      <w:r w:rsidRPr="00702A9E">
        <w:rPr>
          <w:sz w:val="24"/>
          <w:szCs w:val="24"/>
        </w:rPr>
        <w:t>.2, sem que a Secretaria Municipal de Educação – SME esteja obrigada a pagar o valor total do Contrato.</w:t>
      </w:r>
    </w:p>
    <w:p w14:paraId="768D690F" w14:textId="77777777" w:rsidR="00E30CB0" w:rsidRDefault="00E30CB0" w:rsidP="007A3883">
      <w:pPr>
        <w:spacing w:after="0" w:line="276" w:lineRule="auto"/>
        <w:ind w:left="1134"/>
        <w:jc w:val="both"/>
        <w:rPr>
          <w:rFonts w:ascii="Arial" w:hAnsi="Arial" w:cs="Arial"/>
          <w:sz w:val="24"/>
          <w:szCs w:val="24"/>
        </w:rPr>
      </w:pPr>
    </w:p>
    <w:p w14:paraId="2A0460C2" w14:textId="5A6E964C" w:rsidR="00E30CB0" w:rsidRPr="00702A9E" w:rsidRDefault="00E30CB0" w:rsidP="007B1C5B">
      <w:pPr>
        <w:pStyle w:val="PargrafodaLista"/>
        <w:numPr>
          <w:ilvl w:val="3"/>
          <w:numId w:val="13"/>
        </w:numPr>
        <w:spacing w:line="276" w:lineRule="auto"/>
        <w:ind w:left="1134" w:firstLine="0"/>
        <w:rPr>
          <w:sz w:val="24"/>
          <w:szCs w:val="24"/>
        </w:rPr>
      </w:pPr>
      <w:r w:rsidRPr="00702A9E">
        <w:rPr>
          <w:sz w:val="24"/>
          <w:szCs w:val="24"/>
        </w:rPr>
        <w:t xml:space="preserve"> No caso de erro nos documentos de faturamento ou cobrança, estes serão devolvidos à CONTRATADA para retificação ou substituição, passando o prazo de pagamento a fluir, então, a partir da reapresentação válida desses documentos.</w:t>
      </w:r>
    </w:p>
    <w:p w14:paraId="0500B325" w14:textId="77777777" w:rsidR="00E30CB0" w:rsidRDefault="00E30CB0" w:rsidP="007A3883">
      <w:pPr>
        <w:spacing w:after="0" w:line="276" w:lineRule="auto"/>
        <w:ind w:left="1134"/>
        <w:jc w:val="both"/>
        <w:rPr>
          <w:rFonts w:ascii="Arial" w:hAnsi="Arial" w:cs="Arial"/>
          <w:sz w:val="24"/>
          <w:szCs w:val="24"/>
        </w:rPr>
      </w:pPr>
    </w:p>
    <w:p w14:paraId="06E53C8E" w14:textId="00F7D10F" w:rsidR="00E30CB0" w:rsidRPr="00702A9E" w:rsidRDefault="00E30CB0" w:rsidP="007B1C5B">
      <w:pPr>
        <w:pStyle w:val="PargrafodaLista"/>
        <w:numPr>
          <w:ilvl w:val="3"/>
          <w:numId w:val="13"/>
        </w:numPr>
        <w:spacing w:line="276" w:lineRule="auto"/>
        <w:ind w:left="1134" w:firstLine="0"/>
        <w:rPr>
          <w:color w:val="000000" w:themeColor="text1"/>
          <w:sz w:val="24"/>
          <w:szCs w:val="24"/>
        </w:rPr>
      </w:pPr>
      <w:r w:rsidRPr="00702A9E">
        <w:rPr>
          <w:sz w:val="24"/>
          <w:szCs w:val="24"/>
        </w:rPr>
        <w:t xml:space="preserve"> O valor dos pagamentos eventualmente efetuados com atraso, </w:t>
      </w:r>
      <w:r w:rsidRPr="00702A9E">
        <w:rPr>
          <w:rFonts w:eastAsia="Times New Roman"/>
          <w:iCs/>
          <w:color w:val="000000"/>
          <w:sz w:val="24"/>
          <w:szCs w:val="24"/>
        </w:rPr>
        <w:t>desde que não decorra de fato ou ato imputável à CONTRATADA,</w:t>
      </w:r>
      <w:r w:rsidRPr="00702A9E">
        <w:rPr>
          <w:sz w:val="24"/>
          <w:szCs w:val="24"/>
        </w:rPr>
        <w:t xml:space="preserve"> sofrerá a incidência de juros e correção monetária, de acordo com a variação da Taxa Selic aplicável à mora da Administração Pública, </w:t>
      </w:r>
      <w:r w:rsidRPr="00702A9E">
        <w:rPr>
          <w:i/>
          <w:sz w:val="24"/>
          <w:szCs w:val="24"/>
        </w:rPr>
        <w:t>pro rata die</w:t>
      </w:r>
      <w:r w:rsidRPr="00702A9E">
        <w:rPr>
          <w:sz w:val="24"/>
          <w:szCs w:val="24"/>
        </w:rPr>
        <w:t xml:space="preserve"> entre o 31º (trigésimo primeiro) dia da data do protocolo do documento de cobrança à E/CTO – Coordenadoria Técnica de Operações da Secretaria Municipal de Educação – SME e a data do efetivo pagamento, limitados a 12% ao ano</w:t>
      </w:r>
      <w:r w:rsidRPr="00702A9E">
        <w:rPr>
          <w:color w:val="000000" w:themeColor="text1"/>
          <w:sz w:val="24"/>
          <w:szCs w:val="24"/>
        </w:rPr>
        <w:t>.</w:t>
      </w:r>
    </w:p>
    <w:p w14:paraId="2350CA36" w14:textId="77777777" w:rsidR="00E30CB0" w:rsidRDefault="00E30CB0" w:rsidP="007A3883">
      <w:pPr>
        <w:spacing w:after="0" w:line="276" w:lineRule="auto"/>
        <w:ind w:left="1134"/>
        <w:jc w:val="both"/>
        <w:rPr>
          <w:rFonts w:ascii="Arial" w:hAnsi="Arial" w:cs="Arial"/>
          <w:sz w:val="24"/>
          <w:szCs w:val="24"/>
        </w:rPr>
      </w:pPr>
    </w:p>
    <w:p w14:paraId="6D6A3D0D" w14:textId="62C4E493" w:rsidR="00E30CB0" w:rsidRDefault="00E30CB0" w:rsidP="007B1C5B">
      <w:pPr>
        <w:pStyle w:val="PargrafodaLista"/>
        <w:numPr>
          <w:ilvl w:val="3"/>
          <w:numId w:val="13"/>
        </w:numPr>
        <w:spacing w:line="276" w:lineRule="auto"/>
        <w:ind w:left="1134" w:firstLine="0"/>
        <w:rPr>
          <w:sz w:val="24"/>
          <w:szCs w:val="24"/>
        </w:rPr>
      </w:pPr>
      <w:r w:rsidRPr="00702A9E">
        <w:rPr>
          <w:sz w:val="24"/>
          <w:szCs w:val="24"/>
        </w:rPr>
        <w:t xml:space="preserve"> O pagamento será efetuado à CONTRATADA por meio de crédito em conta corrente aberta em banco a ser indicado pelo CONTRATANTE, a qual deverá ser cadastrada junto à Coordenação do Tesouro Municipal.</w:t>
      </w:r>
    </w:p>
    <w:p w14:paraId="7DC727B6" w14:textId="77777777" w:rsidR="00702A9E" w:rsidRPr="00702A9E" w:rsidRDefault="00702A9E" w:rsidP="00702A9E">
      <w:pPr>
        <w:pStyle w:val="PargrafodaLista"/>
        <w:rPr>
          <w:sz w:val="24"/>
          <w:szCs w:val="24"/>
        </w:rPr>
      </w:pPr>
    </w:p>
    <w:p w14:paraId="11978B49" w14:textId="28913FD8" w:rsidR="00702A9E" w:rsidRPr="00702A9E" w:rsidRDefault="00702A9E" w:rsidP="007B1C5B">
      <w:pPr>
        <w:pStyle w:val="PargrafodaLista"/>
        <w:numPr>
          <w:ilvl w:val="3"/>
          <w:numId w:val="13"/>
        </w:numPr>
        <w:spacing w:line="276" w:lineRule="auto"/>
        <w:ind w:left="1134" w:firstLine="0"/>
        <w:rPr>
          <w:sz w:val="24"/>
          <w:szCs w:val="24"/>
        </w:rPr>
      </w:pPr>
      <w:r w:rsidRPr="00EF557B">
        <w:t xml:space="preserve">A </w:t>
      </w:r>
      <w:r>
        <w:t>CONTRATADA</w:t>
      </w:r>
      <w:r w:rsidRPr="00EF557B">
        <w:t>, deverá estar ciente da PORTARIA FP/SUBEX/SUPTM Nº 06 DE 31 DE AGOSTO DE 2022</w:t>
      </w:r>
      <w:r>
        <w:rPr>
          <w:rStyle w:val="Refdenotaderodap"/>
        </w:rPr>
        <w:footnoteReference w:id="9"/>
      </w:r>
      <w:r w:rsidRPr="00EF557B">
        <w:t>, que disciplina a atualização do cadastro de conta corrente dos fornecedores e prestadores de serviços da Prefeitura Municipal do Rio de Janeiro para atender ao contrato nº 104/2022-SMFP e atender às suas determinações.</w:t>
      </w:r>
    </w:p>
    <w:p w14:paraId="5FD6325B" w14:textId="77777777" w:rsidR="00E30CB0" w:rsidRDefault="00E30CB0" w:rsidP="001F59D7">
      <w:pPr>
        <w:spacing w:after="0" w:line="276" w:lineRule="auto"/>
        <w:ind w:left="709"/>
        <w:jc w:val="both"/>
        <w:rPr>
          <w:rFonts w:ascii="Arial" w:eastAsia="Times New Roman" w:hAnsi="Arial" w:cs="Arial"/>
          <w:b/>
          <w:bCs/>
          <w:sz w:val="24"/>
          <w:szCs w:val="24"/>
          <w:lang w:val="pt"/>
        </w:rPr>
      </w:pPr>
    </w:p>
    <w:tbl>
      <w:tblPr>
        <w:tblW w:w="9829" w:type="dxa"/>
        <w:jc w:val="center"/>
        <w:tblCellMar>
          <w:left w:w="70" w:type="dxa"/>
          <w:right w:w="70" w:type="dxa"/>
        </w:tblCellMar>
        <w:tblLook w:val="04A0" w:firstRow="1" w:lastRow="0" w:firstColumn="1" w:lastColumn="0" w:noHBand="0" w:noVBand="1"/>
      </w:tblPr>
      <w:tblGrid>
        <w:gridCol w:w="4914"/>
        <w:gridCol w:w="4915"/>
      </w:tblGrid>
      <w:tr w:rsidR="004C104E" w:rsidRPr="00031722" w14:paraId="1A7EB45E" w14:textId="77777777">
        <w:trPr>
          <w:trHeight w:val="425"/>
          <w:jc w:val="center"/>
        </w:trPr>
        <w:tc>
          <w:tcPr>
            <w:tcW w:w="98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6BB1E1" w14:textId="366D8E09" w:rsidR="0028548B" w:rsidRDefault="004C104E">
            <w:pPr>
              <w:spacing w:after="0" w:line="240" w:lineRule="auto"/>
              <w:jc w:val="center"/>
              <w:rPr>
                <w:rFonts w:ascii="Arial" w:eastAsia="Times New Roman" w:hAnsi="Arial" w:cs="Arial"/>
                <w:b/>
                <w:bCs/>
                <w:sz w:val="20"/>
                <w:szCs w:val="20"/>
                <w:lang w:val="pt-PT" w:eastAsia="pt-BR"/>
              </w:rPr>
            </w:pPr>
            <w:r w:rsidRPr="000A101F">
              <w:rPr>
                <w:rFonts w:ascii="Arial" w:eastAsia="Times New Roman" w:hAnsi="Arial" w:cs="Arial"/>
                <w:b/>
                <w:bCs/>
                <w:sz w:val="20"/>
                <w:szCs w:val="20"/>
                <w:lang w:val="pt-PT" w:eastAsia="pt-BR"/>
              </w:rPr>
              <w:t xml:space="preserve">LOTE III - CARTÕES </w:t>
            </w:r>
            <w:r w:rsidR="001D5BE0">
              <w:rPr>
                <w:rFonts w:ascii="Arial" w:eastAsia="Times New Roman" w:hAnsi="Arial" w:cs="Arial"/>
                <w:b/>
                <w:bCs/>
                <w:sz w:val="20"/>
                <w:szCs w:val="20"/>
                <w:lang w:val="pt-PT" w:eastAsia="pt-BR"/>
              </w:rPr>
              <w:t xml:space="preserve">VIAGEM </w:t>
            </w:r>
            <w:r w:rsidRPr="000A101F">
              <w:rPr>
                <w:rFonts w:ascii="Arial" w:eastAsia="Times New Roman" w:hAnsi="Arial" w:cs="Arial"/>
                <w:b/>
                <w:bCs/>
                <w:sz w:val="20"/>
                <w:szCs w:val="20"/>
                <w:lang w:val="pt-PT" w:eastAsia="pt-BR"/>
              </w:rPr>
              <w:t>PRÉ-PAGOS INTERNACIONAIS NA FUNÇÃO DÉBITO</w:t>
            </w:r>
          </w:p>
          <w:p w14:paraId="2C8236D8" w14:textId="03C15D93" w:rsidR="004C104E" w:rsidRPr="000A101F" w:rsidRDefault="004C104E">
            <w:pPr>
              <w:spacing w:after="0" w:line="240" w:lineRule="auto"/>
              <w:jc w:val="center"/>
              <w:rPr>
                <w:rFonts w:ascii="Arial" w:eastAsia="Times New Roman" w:hAnsi="Arial" w:cs="Arial"/>
                <w:b/>
                <w:bCs/>
                <w:sz w:val="20"/>
                <w:szCs w:val="20"/>
                <w:lang w:eastAsia="pt-BR"/>
              </w:rPr>
            </w:pPr>
            <w:r>
              <w:rPr>
                <w:rFonts w:ascii="Arial" w:eastAsia="Times New Roman" w:hAnsi="Arial" w:cs="Arial"/>
                <w:b/>
                <w:bCs/>
                <w:sz w:val="20"/>
                <w:szCs w:val="20"/>
                <w:lang w:val="pt-PT" w:eastAsia="pt-BR"/>
              </w:rPr>
              <w:t>P</w:t>
            </w:r>
            <w:r w:rsidR="0028548B">
              <w:rPr>
                <w:rFonts w:ascii="Arial" w:eastAsia="Times New Roman" w:hAnsi="Arial" w:cs="Arial"/>
                <w:b/>
                <w:bCs/>
                <w:sz w:val="20"/>
                <w:szCs w:val="20"/>
                <w:lang w:val="pt-PT" w:eastAsia="pt-BR"/>
              </w:rPr>
              <w:t>agamento</w:t>
            </w:r>
          </w:p>
        </w:tc>
      </w:tr>
      <w:tr w:rsidR="004C104E" w:rsidRPr="002120BB" w14:paraId="7D782CFE" w14:textId="77777777">
        <w:trPr>
          <w:jc w:val="center"/>
        </w:trPr>
        <w:tc>
          <w:tcPr>
            <w:tcW w:w="4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ABE96D" w14:textId="77777777" w:rsidR="004C104E" w:rsidRPr="002120BB" w:rsidRDefault="004C104E">
            <w:pPr>
              <w:spacing w:after="0" w:line="240" w:lineRule="auto"/>
              <w:jc w:val="center"/>
              <w:rPr>
                <w:rFonts w:ascii="Arial" w:eastAsia="Times New Roman" w:hAnsi="Arial" w:cs="Arial"/>
                <w:sz w:val="20"/>
                <w:szCs w:val="20"/>
                <w:lang w:val="pt-PT" w:eastAsia="pt-BR"/>
              </w:rPr>
            </w:pPr>
            <w:r w:rsidRPr="002120BB">
              <w:rPr>
                <w:rFonts w:ascii="Arial" w:eastAsia="Times New Roman" w:hAnsi="Arial" w:cs="Arial"/>
                <w:sz w:val="20"/>
                <w:szCs w:val="20"/>
                <w:lang w:val="pt-PT" w:eastAsia="pt-BR"/>
              </w:rPr>
              <w:lastRenderedPageBreak/>
              <w:t>ITEM</w:t>
            </w:r>
          </w:p>
          <w:p w14:paraId="2F26B20C" w14:textId="77777777" w:rsidR="004C104E" w:rsidRPr="002120BB" w:rsidRDefault="004C104E">
            <w:pPr>
              <w:spacing w:after="0" w:line="240" w:lineRule="auto"/>
              <w:jc w:val="center"/>
              <w:rPr>
                <w:rFonts w:ascii="Arial" w:eastAsia="Times New Roman" w:hAnsi="Arial" w:cs="Arial"/>
                <w:sz w:val="20"/>
                <w:szCs w:val="20"/>
                <w:lang w:val="pt-PT" w:eastAsia="pt-BR"/>
              </w:rPr>
            </w:pPr>
          </w:p>
        </w:tc>
        <w:tc>
          <w:tcPr>
            <w:tcW w:w="4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8939B7" w14:textId="6430BD47" w:rsidR="004C104E" w:rsidRPr="002120BB" w:rsidRDefault="00AC60BD">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PARCELA ÚNICA</w:t>
            </w:r>
          </w:p>
        </w:tc>
      </w:tr>
      <w:tr w:rsidR="004C104E" w:rsidRPr="00A037E1" w14:paraId="69A69E49" w14:textId="77777777">
        <w:trPr>
          <w:trHeight w:val="255"/>
          <w:jc w:val="center"/>
        </w:trPr>
        <w:tc>
          <w:tcPr>
            <w:tcW w:w="4914" w:type="dxa"/>
            <w:tcBorders>
              <w:top w:val="single" w:sz="4" w:space="0" w:color="auto"/>
              <w:left w:val="single" w:sz="4" w:space="0" w:color="auto"/>
              <w:bottom w:val="single" w:sz="4" w:space="0" w:color="auto"/>
              <w:right w:val="single" w:sz="4" w:space="0" w:color="auto"/>
            </w:tcBorders>
            <w:shd w:val="clear" w:color="auto" w:fill="auto"/>
            <w:vAlign w:val="center"/>
          </w:tcPr>
          <w:p w14:paraId="066314DF" w14:textId="7D176BFA" w:rsidR="004C104E" w:rsidRDefault="004C104E" w:rsidP="004C104E">
            <w:pPr>
              <w:spacing w:after="0" w:line="240" w:lineRule="auto"/>
              <w:jc w:val="center"/>
              <w:rPr>
                <w:rFonts w:ascii="Arial" w:eastAsia="Times New Roman" w:hAnsi="Arial" w:cs="Arial"/>
                <w:sz w:val="18"/>
                <w:szCs w:val="18"/>
                <w:lang w:val="pt-PT" w:eastAsia="pt-BR"/>
              </w:rPr>
            </w:pPr>
            <w:r w:rsidRPr="00A7226E">
              <w:rPr>
                <w:rFonts w:ascii="Arial" w:eastAsia="Times New Roman" w:hAnsi="Arial" w:cs="Arial"/>
                <w:sz w:val="18"/>
                <w:szCs w:val="18"/>
                <w:lang w:val="pt-PT" w:eastAsia="pt-BR"/>
              </w:rPr>
              <w:t>3</w:t>
            </w:r>
            <w:r>
              <w:rPr>
                <w:rFonts w:ascii="Arial" w:eastAsia="Times New Roman" w:hAnsi="Arial" w:cs="Arial"/>
                <w:sz w:val="18"/>
                <w:szCs w:val="18"/>
                <w:lang w:val="pt-PT" w:eastAsia="pt-BR"/>
              </w:rPr>
              <w:t xml:space="preserve">5 (trinta e cinco) </w:t>
            </w:r>
            <w:r w:rsidRPr="00A7226E">
              <w:rPr>
                <w:rFonts w:ascii="Arial" w:eastAsia="Times New Roman" w:hAnsi="Arial" w:cs="Arial"/>
                <w:sz w:val="18"/>
                <w:szCs w:val="18"/>
                <w:lang w:val="pt-PT" w:eastAsia="pt-BR"/>
              </w:rPr>
              <w:t xml:space="preserve">cartões </w:t>
            </w:r>
            <w:r w:rsidR="001D5BE0">
              <w:rPr>
                <w:rFonts w:ascii="Arial" w:eastAsia="Times New Roman" w:hAnsi="Arial" w:cs="Arial"/>
                <w:sz w:val="18"/>
                <w:szCs w:val="18"/>
                <w:lang w:val="pt-PT" w:eastAsia="pt-BR"/>
              </w:rPr>
              <w:t xml:space="preserve">viagem </w:t>
            </w:r>
            <w:r w:rsidRPr="00A7226E">
              <w:rPr>
                <w:rFonts w:ascii="Arial" w:eastAsia="Times New Roman" w:hAnsi="Arial" w:cs="Arial"/>
                <w:sz w:val="18"/>
                <w:szCs w:val="18"/>
                <w:lang w:val="pt-PT" w:eastAsia="pt-BR"/>
              </w:rPr>
              <w:t>pré-pagos internacionais na função débito no valor de U$ 2.660 (dois mil seiscentos e sessenta dólares americanos) por cartão</w:t>
            </w:r>
          </w:p>
        </w:tc>
        <w:tc>
          <w:tcPr>
            <w:tcW w:w="4915" w:type="dxa"/>
            <w:tcBorders>
              <w:top w:val="single" w:sz="4" w:space="0" w:color="auto"/>
              <w:left w:val="single" w:sz="4" w:space="0" w:color="auto"/>
              <w:bottom w:val="single" w:sz="4" w:space="0" w:color="auto"/>
              <w:right w:val="single" w:sz="4" w:space="0" w:color="auto"/>
            </w:tcBorders>
            <w:shd w:val="clear" w:color="auto" w:fill="auto"/>
            <w:vAlign w:val="center"/>
          </w:tcPr>
          <w:p w14:paraId="33E9D474" w14:textId="77777777" w:rsidR="00AC60BD" w:rsidRPr="002120BB" w:rsidRDefault="00AC60BD" w:rsidP="00AC60BD">
            <w:pPr>
              <w:spacing w:after="0" w:line="240" w:lineRule="auto"/>
              <w:jc w:val="center"/>
              <w:rPr>
                <w:rFonts w:ascii="Arial" w:eastAsia="Times New Roman" w:hAnsi="Arial" w:cs="Arial"/>
                <w:b/>
                <w:bCs/>
                <w:color w:val="000000"/>
                <w:sz w:val="20"/>
                <w:szCs w:val="20"/>
                <w:lang w:eastAsia="pt-BR"/>
              </w:rPr>
            </w:pPr>
            <w:r w:rsidRPr="002120BB">
              <w:rPr>
                <w:rFonts w:ascii="Arial" w:eastAsia="Times New Roman" w:hAnsi="Arial" w:cs="Arial"/>
                <w:b/>
                <w:bCs/>
                <w:color w:val="000000"/>
                <w:sz w:val="20"/>
                <w:szCs w:val="20"/>
                <w:lang w:eastAsia="pt-BR"/>
              </w:rPr>
              <w:t>30 DIAS APÓS A ENTREGA</w:t>
            </w:r>
          </w:p>
          <w:p w14:paraId="22246796" w14:textId="77777777" w:rsidR="004C104E" w:rsidRDefault="004C104E" w:rsidP="004C104E">
            <w:pPr>
              <w:spacing w:after="0" w:line="240" w:lineRule="auto"/>
              <w:jc w:val="center"/>
              <w:rPr>
                <w:rFonts w:ascii="Arial" w:eastAsia="Times New Roman" w:hAnsi="Arial" w:cs="Arial"/>
                <w:b/>
                <w:bCs/>
                <w:color w:val="000000"/>
                <w:sz w:val="20"/>
                <w:szCs w:val="20"/>
                <w:lang w:eastAsia="pt-BR"/>
              </w:rPr>
            </w:pPr>
          </w:p>
        </w:tc>
      </w:tr>
      <w:tr w:rsidR="00293837" w:rsidRPr="00A037E1" w14:paraId="133D2297" w14:textId="77777777" w:rsidTr="00293837">
        <w:trPr>
          <w:trHeight w:val="255"/>
          <w:jc w:val="center"/>
        </w:trPr>
        <w:tc>
          <w:tcPr>
            <w:tcW w:w="4914" w:type="dxa"/>
            <w:tcBorders>
              <w:top w:val="single" w:sz="4" w:space="0" w:color="auto"/>
              <w:left w:val="single" w:sz="4" w:space="0" w:color="auto"/>
              <w:bottom w:val="single" w:sz="4" w:space="0" w:color="auto"/>
              <w:right w:val="single" w:sz="4" w:space="0" w:color="auto"/>
            </w:tcBorders>
            <w:shd w:val="clear" w:color="auto" w:fill="auto"/>
            <w:vAlign w:val="center"/>
          </w:tcPr>
          <w:p w14:paraId="53898C06" w14:textId="4CC303F1" w:rsidR="00293837" w:rsidRDefault="00293837" w:rsidP="00A6394C">
            <w:pPr>
              <w:spacing w:after="0" w:line="240" w:lineRule="auto"/>
              <w:jc w:val="center"/>
              <w:rPr>
                <w:rFonts w:ascii="Arial" w:eastAsia="Times New Roman" w:hAnsi="Arial" w:cs="Arial"/>
                <w:sz w:val="18"/>
                <w:szCs w:val="18"/>
                <w:lang w:val="pt-PT" w:eastAsia="pt-BR"/>
              </w:rPr>
            </w:pPr>
            <w:r w:rsidRPr="00A7226E">
              <w:rPr>
                <w:rFonts w:ascii="Arial" w:eastAsia="Times New Roman" w:hAnsi="Arial" w:cs="Arial"/>
                <w:sz w:val="18"/>
                <w:szCs w:val="18"/>
                <w:lang w:val="pt-PT" w:eastAsia="pt-BR"/>
              </w:rPr>
              <w:t xml:space="preserve">100 </w:t>
            </w:r>
            <w:r>
              <w:rPr>
                <w:rFonts w:ascii="Arial" w:eastAsia="Times New Roman" w:hAnsi="Arial" w:cs="Arial"/>
                <w:sz w:val="18"/>
                <w:szCs w:val="18"/>
                <w:lang w:val="pt-PT" w:eastAsia="pt-BR"/>
              </w:rPr>
              <w:t xml:space="preserve">(cem) </w:t>
            </w:r>
            <w:r w:rsidRPr="00A7226E">
              <w:rPr>
                <w:rFonts w:ascii="Arial" w:eastAsia="Times New Roman" w:hAnsi="Arial" w:cs="Arial"/>
                <w:sz w:val="18"/>
                <w:szCs w:val="18"/>
                <w:lang w:val="pt-PT" w:eastAsia="pt-BR"/>
              </w:rPr>
              <w:t xml:space="preserve">cartões </w:t>
            </w:r>
            <w:r w:rsidR="001D5BE0">
              <w:rPr>
                <w:rFonts w:ascii="Arial" w:eastAsia="Times New Roman" w:hAnsi="Arial" w:cs="Arial"/>
                <w:sz w:val="18"/>
                <w:szCs w:val="18"/>
                <w:lang w:val="pt-PT" w:eastAsia="pt-BR"/>
              </w:rPr>
              <w:t xml:space="preserve">viagem </w:t>
            </w:r>
            <w:r w:rsidRPr="00A7226E">
              <w:rPr>
                <w:rFonts w:ascii="Arial" w:eastAsia="Times New Roman" w:hAnsi="Arial" w:cs="Arial"/>
                <w:sz w:val="18"/>
                <w:szCs w:val="18"/>
                <w:lang w:val="pt-PT" w:eastAsia="pt-BR"/>
              </w:rPr>
              <w:t>pré-pagos internacionais na função débito no valor de U$ 500 (quinhentos dólares americanos) por cartão</w:t>
            </w:r>
          </w:p>
        </w:tc>
        <w:tc>
          <w:tcPr>
            <w:tcW w:w="4915" w:type="dxa"/>
            <w:tcBorders>
              <w:top w:val="single" w:sz="4" w:space="0" w:color="auto"/>
              <w:left w:val="single" w:sz="4" w:space="0" w:color="auto"/>
              <w:bottom w:val="single" w:sz="4" w:space="0" w:color="auto"/>
              <w:right w:val="single" w:sz="4" w:space="0" w:color="auto"/>
            </w:tcBorders>
            <w:shd w:val="clear" w:color="auto" w:fill="auto"/>
            <w:vAlign w:val="center"/>
          </w:tcPr>
          <w:p w14:paraId="2C883890" w14:textId="77777777" w:rsidR="00AC60BD" w:rsidRPr="002120BB" w:rsidRDefault="00AC60BD" w:rsidP="00AC60BD">
            <w:pPr>
              <w:spacing w:after="0" w:line="240" w:lineRule="auto"/>
              <w:jc w:val="center"/>
              <w:rPr>
                <w:rFonts w:ascii="Arial" w:eastAsia="Times New Roman" w:hAnsi="Arial" w:cs="Arial"/>
                <w:b/>
                <w:bCs/>
                <w:color w:val="000000"/>
                <w:sz w:val="20"/>
                <w:szCs w:val="20"/>
                <w:lang w:eastAsia="pt-BR"/>
              </w:rPr>
            </w:pPr>
            <w:r w:rsidRPr="002120BB">
              <w:rPr>
                <w:rFonts w:ascii="Arial" w:eastAsia="Times New Roman" w:hAnsi="Arial" w:cs="Arial"/>
                <w:b/>
                <w:bCs/>
                <w:color w:val="000000"/>
                <w:sz w:val="20"/>
                <w:szCs w:val="20"/>
                <w:lang w:eastAsia="pt-BR"/>
              </w:rPr>
              <w:t>30 DIAS APÓS A ENTREGA</w:t>
            </w:r>
          </w:p>
          <w:p w14:paraId="5ECDAB9A" w14:textId="77777777" w:rsidR="00293837" w:rsidRDefault="00293837" w:rsidP="00A6394C">
            <w:pPr>
              <w:spacing w:after="0" w:line="240" w:lineRule="auto"/>
              <w:jc w:val="center"/>
              <w:rPr>
                <w:rFonts w:ascii="Arial" w:eastAsia="Times New Roman" w:hAnsi="Arial" w:cs="Arial"/>
                <w:b/>
                <w:bCs/>
                <w:color w:val="000000"/>
                <w:sz w:val="20"/>
                <w:szCs w:val="20"/>
                <w:lang w:eastAsia="pt-BR"/>
              </w:rPr>
            </w:pPr>
          </w:p>
        </w:tc>
      </w:tr>
    </w:tbl>
    <w:p w14:paraId="1C2D01D4" w14:textId="77777777" w:rsidR="004C104E" w:rsidRDefault="004C104E" w:rsidP="007507E8">
      <w:pPr>
        <w:spacing w:after="0" w:line="276" w:lineRule="auto"/>
        <w:ind w:left="709"/>
        <w:jc w:val="both"/>
        <w:rPr>
          <w:rFonts w:ascii="Arial" w:eastAsia="Times New Roman" w:hAnsi="Arial" w:cs="Arial"/>
          <w:b/>
          <w:bCs/>
          <w:sz w:val="24"/>
          <w:szCs w:val="24"/>
        </w:rPr>
      </w:pPr>
    </w:p>
    <w:p w14:paraId="33EC0CBC" w14:textId="77777777" w:rsidR="002A73A4" w:rsidRDefault="002A73A4" w:rsidP="007B1C5B">
      <w:pPr>
        <w:pStyle w:val="PargrafodaLista"/>
        <w:numPr>
          <w:ilvl w:val="3"/>
          <w:numId w:val="13"/>
        </w:numPr>
        <w:spacing w:before="189" w:line="276" w:lineRule="auto"/>
        <w:ind w:left="1134" w:right="-20" w:firstLine="18"/>
        <w:rPr>
          <w:rFonts w:eastAsia="Times New Roman"/>
          <w:sz w:val="24"/>
          <w:szCs w:val="24"/>
        </w:rPr>
      </w:pPr>
      <w:r w:rsidRPr="000729DE">
        <w:rPr>
          <w:rFonts w:eastAsia="Times New Roman"/>
          <w:sz w:val="24"/>
          <w:szCs w:val="24"/>
        </w:rPr>
        <w:t>A definição d</w:t>
      </w:r>
      <w:r>
        <w:rPr>
          <w:rFonts w:eastAsia="Times New Roman"/>
          <w:sz w:val="24"/>
          <w:szCs w:val="24"/>
        </w:rPr>
        <w:t xml:space="preserve">o prazo </w:t>
      </w:r>
      <w:r w:rsidRPr="000729DE">
        <w:rPr>
          <w:rFonts w:eastAsia="Times New Roman"/>
          <w:sz w:val="24"/>
          <w:szCs w:val="24"/>
        </w:rPr>
        <w:t xml:space="preserve">acima poderá ser alterada, respeitada a quantidade e desde que devidamente justificada e, em consonância com os objetivos desta contratação, com a aprovação da </w:t>
      </w:r>
      <w:r w:rsidRPr="0018334F">
        <w:rPr>
          <w:rFonts w:eastAsia="Times New Roman"/>
          <w:sz w:val="24"/>
          <w:szCs w:val="24"/>
        </w:rPr>
        <w:t>Secretaria Municipal de Educação – SME</w:t>
      </w:r>
      <w:r w:rsidRPr="000729DE">
        <w:rPr>
          <w:rFonts w:eastAsia="Times New Roman"/>
          <w:sz w:val="24"/>
          <w:szCs w:val="24"/>
        </w:rPr>
        <w:t>.</w:t>
      </w:r>
    </w:p>
    <w:p w14:paraId="01B15015" w14:textId="77777777" w:rsidR="002A73A4" w:rsidRDefault="002A73A4" w:rsidP="007B1C5B">
      <w:pPr>
        <w:pStyle w:val="PargrafodaLista"/>
        <w:numPr>
          <w:ilvl w:val="3"/>
          <w:numId w:val="13"/>
        </w:numPr>
        <w:spacing w:before="189" w:line="276" w:lineRule="auto"/>
        <w:ind w:left="1134" w:right="-20" w:firstLine="18"/>
        <w:rPr>
          <w:rFonts w:eastAsia="Times New Roman"/>
          <w:sz w:val="24"/>
          <w:szCs w:val="24"/>
        </w:rPr>
      </w:pPr>
      <w:r w:rsidRPr="000729DE">
        <w:rPr>
          <w:rFonts w:eastAsia="Times New Roman"/>
          <w:sz w:val="24"/>
          <w:szCs w:val="24"/>
        </w:rPr>
        <w:t>As alterações que, porventura, venham a ser promovidas</w:t>
      </w:r>
      <w:r>
        <w:rPr>
          <w:rFonts w:eastAsia="Times New Roman"/>
          <w:sz w:val="24"/>
          <w:szCs w:val="24"/>
        </w:rPr>
        <w:t xml:space="preserve"> </w:t>
      </w:r>
      <w:r w:rsidRPr="000729DE">
        <w:rPr>
          <w:rFonts w:eastAsia="Times New Roman"/>
          <w:sz w:val="24"/>
          <w:szCs w:val="24"/>
        </w:rPr>
        <w:t>não poderão implicar o aumento dos custos contratuais.</w:t>
      </w:r>
    </w:p>
    <w:p w14:paraId="1D1C8803" w14:textId="19F6D8D6" w:rsidR="007709EE" w:rsidRPr="00C334B4" w:rsidRDefault="007709EE" w:rsidP="007B1C5B">
      <w:pPr>
        <w:pStyle w:val="PargrafodaLista"/>
        <w:tabs>
          <w:tab w:val="left" w:pos="7415"/>
        </w:tabs>
        <w:spacing w:before="189" w:line="276" w:lineRule="auto"/>
        <w:ind w:left="1152" w:right="-20"/>
        <w:rPr>
          <w:rFonts w:eastAsia="Times New Roman"/>
          <w:sz w:val="24"/>
          <w:szCs w:val="24"/>
        </w:rPr>
      </w:pPr>
    </w:p>
    <w:p w14:paraId="3C2C280C" w14:textId="33BFF2FE" w:rsidR="00C0534E" w:rsidRPr="007C4357" w:rsidRDefault="0E658754" w:rsidP="007B1C5B">
      <w:pPr>
        <w:pStyle w:val="PargrafodaLista"/>
        <w:numPr>
          <w:ilvl w:val="0"/>
          <w:numId w:val="23"/>
        </w:numPr>
        <w:spacing w:before="189" w:line="276" w:lineRule="auto"/>
        <w:ind w:left="0" w:right="-20" w:firstLine="0"/>
        <w:rPr>
          <w:b/>
          <w:bCs/>
          <w:sz w:val="24"/>
          <w:szCs w:val="24"/>
          <w:lang w:val="en-US"/>
        </w:rPr>
      </w:pPr>
      <w:r w:rsidRPr="007C4357">
        <w:rPr>
          <w:b/>
          <w:bCs/>
          <w:sz w:val="24"/>
          <w:szCs w:val="24"/>
          <w:lang w:val="en-US"/>
        </w:rPr>
        <w:t>FORMA E CRITÉRIOS DE SELEÇÃO DO FORNECEDOR</w:t>
      </w:r>
    </w:p>
    <w:p w14:paraId="7AAF422D" w14:textId="7B4C0B37" w:rsidR="008C3203" w:rsidRDefault="00C0534E" w:rsidP="007B1C5B">
      <w:pPr>
        <w:pStyle w:val="PargrafodaLista"/>
        <w:numPr>
          <w:ilvl w:val="1"/>
          <w:numId w:val="14"/>
        </w:numPr>
        <w:spacing w:before="189" w:line="276" w:lineRule="auto"/>
        <w:ind w:left="142" w:right="-20" w:firstLine="0"/>
        <w:rPr>
          <w:rFonts w:eastAsia="Times New Roman"/>
          <w:sz w:val="24"/>
          <w:szCs w:val="24"/>
          <w:lang w:val="pt"/>
        </w:rPr>
      </w:pPr>
      <w:r w:rsidRPr="00702A9E">
        <w:rPr>
          <w:rFonts w:eastAsia="Times New Roman"/>
          <w:sz w:val="24"/>
          <w:szCs w:val="24"/>
          <w:lang w:val="pt"/>
        </w:rPr>
        <w:t>O(s) prestador(es) do serviço será(</w:t>
      </w:r>
      <w:proofErr w:type="spellStart"/>
      <w:r w:rsidRPr="00702A9E">
        <w:rPr>
          <w:rFonts w:eastAsia="Times New Roman"/>
          <w:sz w:val="24"/>
          <w:szCs w:val="24"/>
          <w:lang w:val="pt"/>
        </w:rPr>
        <w:t>ão</w:t>
      </w:r>
      <w:proofErr w:type="spellEnd"/>
      <w:r w:rsidRPr="00702A9E">
        <w:rPr>
          <w:rFonts w:eastAsia="Times New Roman"/>
          <w:sz w:val="24"/>
          <w:szCs w:val="24"/>
          <w:lang w:val="pt"/>
        </w:rPr>
        <w:t xml:space="preserve">) selecionado(s) por licitação na modalidade </w:t>
      </w:r>
      <w:r w:rsidRPr="00702A9E">
        <w:rPr>
          <w:b/>
          <w:bCs/>
          <w:sz w:val="24"/>
          <w:szCs w:val="24"/>
          <w:lang w:val="pt"/>
        </w:rPr>
        <w:t xml:space="preserve">PREGÃO ELETRÔNICO </w:t>
      </w:r>
      <w:r w:rsidRPr="00702A9E">
        <w:rPr>
          <w:rFonts w:eastAsia="Times New Roman"/>
          <w:sz w:val="24"/>
          <w:szCs w:val="24"/>
          <w:lang w:val="pt"/>
        </w:rPr>
        <w:t xml:space="preserve">para </w:t>
      </w:r>
      <w:r w:rsidRPr="00702A9E">
        <w:rPr>
          <w:b/>
          <w:bCs/>
          <w:sz w:val="24"/>
          <w:szCs w:val="24"/>
          <w:lang w:val="pt"/>
        </w:rPr>
        <w:t>REGISTRO DE PREÇOS</w:t>
      </w:r>
      <w:r w:rsidRPr="00702A9E">
        <w:rPr>
          <w:rFonts w:eastAsia="Times New Roman"/>
          <w:sz w:val="24"/>
          <w:szCs w:val="24"/>
          <w:lang w:val="pt"/>
        </w:rPr>
        <w:t xml:space="preserve">, tendo por critério de julgamento o </w:t>
      </w:r>
      <w:r w:rsidRPr="00702A9E">
        <w:rPr>
          <w:b/>
          <w:bCs/>
          <w:sz w:val="24"/>
          <w:szCs w:val="24"/>
          <w:lang w:val="pt"/>
        </w:rPr>
        <w:t xml:space="preserve">MENOR PREÇO POR LOTE </w:t>
      </w:r>
      <w:r w:rsidRPr="00702A9E">
        <w:rPr>
          <w:rFonts w:eastAsia="Times New Roman"/>
          <w:sz w:val="24"/>
          <w:szCs w:val="24"/>
          <w:lang w:val="pt"/>
        </w:rPr>
        <w:t>com fundamento no Art. 28, inciso I c/c Art. 82 da Lei Federal nº 14.133/2021, sendo observado ainda o Decreto Rio nº 51.078/2022.</w:t>
      </w:r>
    </w:p>
    <w:p w14:paraId="268A98DB" w14:textId="77777777" w:rsidR="00023547" w:rsidRPr="00EC27C0" w:rsidRDefault="00023547" w:rsidP="007B1C5B">
      <w:pPr>
        <w:pStyle w:val="PargrafodaLista"/>
        <w:numPr>
          <w:ilvl w:val="1"/>
          <w:numId w:val="14"/>
        </w:numPr>
        <w:spacing w:before="189" w:line="276" w:lineRule="auto"/>
        <w:ind w:left="142" w:right="-20" w:firstLine="0"/>
        <w:rPr>
          <w:rFonts w:eastAsia="Times New Roman"/>
          <w:sz w:val="24"/>
          <w:szCs w:val="24"/>
          <w:lang w:val="pt"/>
        </w:rPr>
      </w:pPr>
      <w:r w:rsidRPr="00EC27C0">
        <w:rPr>
          <w:sz w:val="24"/>
          <w:szCs w:val="24"/>
        </w:rPr>
        <w:t>No que se refere aos requisitos de habilitação jurídica, previdenciária, trabalhista, fiscal e econômico-financeira, deve ser exigidos aqueles estabelecidos pela Lei Federal nº 14.133/2021.</w:t>
      </w:r>
    </w:p>
    <w:p w14:paraId="598E9D6B" w14:textId="0C5FC13D" w:rsidR="00AC60BD" w:rsidRPr="00AC60BD" w:rsidRDefault="00023547" w:rsidP="007B1C5B">
      <w:pPr>
        <w:pStyle w:val="PargrafodaLista"/>
        <w:numPr>
          <w:ilvl w:val="1"/>
          <w:numId w:val="14"/>
        </w:numPr>
        <w:spacing w:before="189" w:line="276" w:lineRule="auto"/>
        <w:ind w:left="142" w:right="-20" w:firstLine="0"/>
        <w:rPr>
          <w:rFonts w:eastAsia="Times New Roman"/>
          <w:sz w:val="24"/>
          <w:szCs w:val="24"/>
          <w:lang w:val="pt"/>
        </w:rPr>
      </w:pPr>
      <w:r w:rsidRPr="00AC60BD">
        <w:rPr>
          <w:sz w:val="24"/>
          <w:szCs w:val="24"/>
        </w:rPr>
        <w:t>No que se refere ao LOTE II, faz- se necessária a exigência de comprovação de experiência anterior, por meio da comprovação de aptidão para desempenho de atividade pertinente e compatível em características, quantidades e prazos com o objeto da licitação, em pelo menos 20% (vinte por cento) do quantitativo previsto como objeto desta contratação, em virtude da especificidade do objeto: viagem internacional de estudantes da Rede Pública Municipal de Ensino.</w:t>
      </w:r>
      <w:bookmarkStart w:id="3" w:name="_Hlk164331647"/>
      <w:r w:rsidR="002838B5">
        <w:rPr>
          <w:sz w:val="24"/>
          <w:szCs w:val="24"/>
        </w:rPr>
        <w:t xml:space="preserve"> </w:t>
      </w:r>
    </w:p>
    <w:p w14:paraId="7EE3D344" w14:textId="061E7582" w:rsidR="00023547" w:rsidRPr="00AC60BD" w:rsidRDefault="00023547" w:rsidP="007B1C5B">
      <w:pPr>
        <w:pStyle w:val="PargrafodaLista"/>
        <w:numPr>
          <w:ilvl w:val="1"/>
          <w:numId w:val="14"/>
        </w:numPr>
        <w:spacing w:before="189" w:line="276" w:lineRule="auto"/>
        <w:ind w:left="142" w:right="-20" w:firstLine="0"/>
        <w:rPr>
          <w:rFonts w:eastAsia="Times New Roman"/>
          <w:sz w:val="24"/>
          <w:szCs w:val="24"/>
          <w:lang w:val="pt"/>
        </w:rPr>
      </w:pPr>
      <w:r w:rsidRPr="00AC60BD">
        <w:rPr>
          <w:color w:val="FF0000"/>
          <w:sz w:val="24"/>
          <w:szCs w:val="24"/>
        </w:rPr>
        <w:t xml:space="preserve"> </w:t>
      </w:r>
      <w:r w:rsidRPr="00AC60BD">
        <w:rPr>
          <w:sz w:val="24"/>
          <w:szCs w:val="24"/>
        </w:rPr>
        <w:t>Deverão   ainda   ser   apresentados comprovantes atualizados de registro da licitante no Ministério do Turismo, nos termos da Lei Federal nº 11.771, de 17 de setembro de 2008, regulamentada pelo Decreto nº. 7.381, de 02 de dezembro de 2010 e especificamente pelos serviços de emissão de passagem, será necessária a comprovação de credenciamento no IATA Internacional (International Air Transport Association).</w:t>
      </w:r>
      <w:bookmarkEnd w:id="3"/>
    </w:p>
    <w:p w14:paraId="6C088D4C" w14:textId="77777777" w:rsidR="00AC60BD" w:rsidRPr="00AC60BD" w:rsidRDefault="00AC60BD" w:rsidP="00AC60BD">
      <w:pPr>
        <w:pStyle w:val="PargrafodaLista"/>
        <w:spacing w:before="189" w:line="276" w:lineRule="auto"/>
        <w:ind w:left="142" w:right="-20"/>
        <w:rPr>
          <w:rFonts w:eastAsia="Times New Roman"/>
          <w:sz w:val="24"/>
          <w:szCs w:val="24"/>
          <w:lang w:val="pt"/>
        </w:rPr>
      </w:pPr>
    </w:p>
    <w:p w14:paraId="47824522" w14:textId="4F39FD9E" w:rsidR="0E658754" w:rsidRPr="00AC60BD" w:rsidRDefault="0E658754" w:rsidP="007B1C5B">
      <w:pPr>
        <w:pStyle w:val="PargrafodaLista"/>
        <w:numPr>
          <w:ilvl w:val="0"/>
          <w:numId w:val="14"/>
        </w:numPr>
        <w:spacing w:before="189" w:line="276" w:lineRule="auto"/>
        <w:ind w:left="-20" w:right="-20" w:firstLine="20"/>
        <w:rPr>
          <w:b/>
          <w:bCs/>
          <w:sz w:val="24"/>
          <w:szCs w:val="24"/>
          <w:lang w:val="en-US"/>
        </w:rPr>
      </w:pPr>
      <w:r w:rsidRPr="00AC60BD">
        <w:rPr>
          <w:b/>
          <w:bCs/>
          <w:sz w:val="24"/>
          <w:szCs w:val="24"/>
          <w:lang w:val="en-US"/>
        </w:rPr>
        <w:t>ESTIMATIVAS DO VALOR DA CONTRATAÇÃO</w:t>
      </w:r>
    </w:p>
    <w:p w14:paraId="6D8D802A" w14:textId="77777777" w:rsidR="00327B6F" w:rsidRDefault="00694159" w:rsidP="007B1C5B">
      <w:pPr>
        <w:pStyle w:val="PargrafodaLista"/>
        <w:numPr>
          <w:ilvl w:val="1"/>
          <w:numId w:val="6"/>
        </w:numPr>
        <w:spacing w:before="189" w:line="276" w:lineRule="auto"/>
        <w:ind w:left="142" w:right="-20" w:firstLine="0"/>
        <w:rPr>
          <w:rFonts w:eastAsia="Times New Roman"/>
          <w:sz w:val="24"/>
          <w:szCs w:val="24"/>
        </w:rPr>
      </w:pPr>
      <w:r>
        <w:rPr>
          <w:rFonts w:eastAsia="Times New Roman"/>
          <w:sz w:val="24"/>
          <w:szCs w:val="24"/>
        </w:rPr>
        <w:t xml:space="preserve"> </w:t>
      </w:r>
      <w:r w:rsidR="000217B9" w:rsidRPr="000729DE">
        <w:rPr>
          <w:rFonts w:eastAsia="Times New Roman"/>
          <w:sz w:val="24"/>
          <w:szCs w:val="24"/>
        </w:rPr>
        <w:t>A</w:t>
      </w:r>
      <w:r w:rsidR="00F933C6">
        <w:rPr>
          <w:rFonts w:eastAsia="Times New Roman"/>
          <w:sz w:val="24"/>
          <w:szCs w:val="24"/>
        </w:rPr>
        <w:t>(</w:t>
      </w:r>
      <w:r w:rsidR="000217B9" w:rsidRPr="000729DE">
        <w:rPr>
          <w:rFonts w:eastAsia="Times New Roman"/>
          <w:sz w:val="24"/>
          <w:szCs w:val="24"/>
        </w:rPr>
        <w:t>s</w:t>
      </w:r>
      <w:r w:rsidR="00F933C6">
        <w:rPr>
          <w:rFonts w:eastAsia="Times New Roman"/>
          <w:sz w:val="24"/>
          <w:szCs w:val="24"/>
        </w:rPr>
        <w:t>)</w:t>
      </w:r>
      <w:r w:rsidR="000217B9" w:rsidRPr="000729DE">
        <w:rPr>
          <w:rFonts w:eastAsia="Times New Roman"/>
          <w:sz w:val="24"/>
          <w:szCs w:val="24"/>
        </w:rPr>
        <w:t xml:space="preserve"> proposta</w:t>
      </w:r>
      <w:r w:rsidR="00F933C6">
        <w:rPr>
          <w:rFonts w:eastAsia="Times New Roman"/>
          <w:sz w:val="24"/>
          <w:szCs w:val="24"/>
        </w:rPr>
        <w:t>(</w:t>
      </w:r>
      <w:r w:rsidR="000217B9" w:rsidRPr="000729DE">
        <w:rPr>
          <w:rFonts w:eastAsia="Times New Roman"/>
          <w:sz w:val="24"/>
          <w:szCs w:val="24"/>
        </w:rPr>
        <w:t>s</w:t>
      </w:r>
      <w:r w:rsidR="00F933C6">
        <w:rPr>
          <w:rFonts w:eastAsia="Times New Roman"/>
          <w:sz w:val="24"/>
          <w:szCs w:val="24"/>
        </w:rPr>
        <w:t>)</w:t>
      </w:r>
      <w:r w:rsidR="000217B9" w:rsidRPr="000729DE">
        <w:rPr>
          <w:rFonts w:eastAsia="Times New Roman"/>
          <w:sz w:val="24"/>
          <w:szCs w:val="24"/>
        </w:rPr>
        <w:t xml:space="preserve"> dever</w:t>
      </w:r>
      <w:r w:rsidR="00F933C6">
        <w:rPr>
          <w:rFonts w:eastAsia="Times New Roman"/>
          <w:sz w:val="24"/>
          <w:szCs w:val="24"/>
        </w:rPr>
        <w:t>á(</w:t>
      </w:r>
      <w:r w:rsidR="000217B9" w:rsidRPr="000729DE">
        <w:rPr>
          <w:rFonts w:eastAsia="Times New Roman"/>
          <w:sz w:val="24"/>
          <w:szCs w:val="24"/>
        </w:rPr>
        <w:t>ão</w:t>
      </w:r>
      <w:r w:rsidR="00F933C6">
        <w:rPr>
          <w:rFonts w:eastAsia="Times New Roman"/>
          <w:sz w:val="24"/>
          <w:szCs w:val="24"/>
        </w:rPr>
        <w:t>)</w:t>
      </w:r>
      <w:r w:rsidR="000217B9" w:rsidRPr="000729DE">
        <w:rPr>
          <w:rFonts w:eastAsia="Times New Roman"/>
          <w:sz w:val="24"/>
          <w:szCs w:val="24"/>
        </w:rPr>
        <w:t xml:space="preserve"> ser elaborada</w:t>
      </w:r>
      <w:r w:rsidR="00F933C6">
        <w:rPr>
          <w:rFonts w:eastAsia="Times New Roman"/>
          <w:sz w:val="24"/>
          <w:szCs w:val="24"/>
        </w:rPr>
        <w:t>(</w:t>
      </w:r>
      <w:r w:rsidR="000217B9" w:rsidRPr="000729DE">
        <w:rPr>
          <w:rFonts w:eastAsia="Times New Roman"/>
          <w:sz w:val="24"/>
          <w:szCs w:val="24"/>
        </w:rPr>
        <w:t>s</w:t>
      </w:r>
      <w:r w:rsidR="00F933C6">
        <w:rPr>
          <w:rFonts w:eastAsia="Times New Roman"/>
          <w:sz w:val="24"/>
          <w:szCs w:val="24"/>
        </w:rPr>
        <w:t>)</w:t>
      </w:r>
      <w:r w:rsidR="000217B9" w:rsidRPr="000729DE">
        <w:rPr>
          <w:rFonts w:eastAsia="Times New Roman"/>
          <w:sz w:val="24"/>
          <w:szCs w:val="24"/>
        </w:rPr>
        <w:t xml:space="preserve"> com base no</w:t>
      </w:r>
      <w:r w:rsidR="00E014E2">
        <w:rPr>
          <w:rFonts w:eastAsia="Times New Roman"/>
          <w:sz w:val="24"/>
          <w:szCs w:val="24"/>
        </w:rPr>
        <w:t>s</w:t>
      </w:r>
      <w:r w:rsidR="000217B9" w:rsidRPr="000729DE">
        <w:rPr>
          <w:rFonts w:eastAsia="Times New Roman"/>
          <w:sz w:val="24"/>
          <w:szCs w:val="24"/>
        </w:rPr>
        <w:t xml:space="preserve"> modelo</w:t>
      </w:r>
      <w:r w:rsidR="00E014E2">
        <w:rPr>
          <w:rFonts w:eastAsia="Times New Roman"/>
          <w:sz w:val="24"/>
          <w:szCs w:val="24"/>
        </w:rPr>
        <w:t>s</w:t>
      </w:r>
      <w:r w:rsidR="000217B9" w:rsidRPr="000729DE">
        <w:rPr>
          <w:rFonts w:eastAsia="Times New Roman"/>
          <w:sz w:val="24"/>
          <w:szCs w:val="24"/>
        </w:rPr>
        <w:t xml:space="preserve"> apresentado</w:t>
      </w:r>
      <w:r w:rsidR="00E014E2">
        <w:rPr>
          <w:rFonts w:eastAsia="Times New Roman"/>
          <w:sz w:val="24"/>
          <w:szCs w:val="24"/>
        </w:rPr>
        <w:t>s</w:t>
      </w:r>
      <w:r w:rsidR="000217B9" w:rsidRPr="000729DE">
        <w:rPr>
          <w:rFonts w:eastAsia="Times New Roman"/>
          <w:sz w:val="24"/>
          <w:szCs w:val="24"/>
        </w:rPr>
        <w:t xml:space="preserve"> no</w:t>
      </w:r>
      <w:r w:rsidR="00E83B8E">
        <w:rPr>
          <w:rFonts w:eastAsia="Times New Roman"/>
          <w:sz w:val="24"/>
          <w:szCs w:val="24"/>
        </w:rPr>
        <w:t>s</w:t>
      </w:r>
      <w:r w:rsidR="000217B9" w:rsidRPr="000729DE">
        <w:rPr>
          <w:rFonts w:eastAsia="Times New Roman"/>
          <w:sz w:val="24"/>
          <w:szCs w:val="24"/>
        </w:rPr>
        <w:t xml:space="preserve"> ANEXO</w:t>
      </w:r>
      <w:r w:rsidR="00E83B8E">
        <w:rPr>
          <w:rFonts w:eastAsia="Times New Roman"/>
          <w:sz w:val="24"/>
          <w:szCs w:val="24"/>
        </w:rPr>
        <w:t>S</w:t>
      </w:r>
      <w:r w:rsidR="000217B9" w:rsidRPr="000729DE">
        <w:rPr>
          <w:rFonts w:eastAsia="Times New Roman"/>
          <w:sz w:val="24"/>
          <w:szCs w:val="24"/>
        </w:rPr>
        <w:t xml:space="preserve"> deste Termo de Referência.</w:t>
      </w:r>
    </w:p>
    <w:p w14:paraId="50ED8BFC" w14:textId="77777777" w:rsidR="00327B6F" w:rsidRDefault="000217B9" w:rsidP="007B1C5B">
      <w:pPr>
        <w:pStyle w:val="PargrafodaLista"/>
        <w:numPr>
          <w:ilvl w:val="1"/>
          <w:numId w:val="6"/>
        </w:numPr>
        <w:spacing w:before="189" w:line="276" w:lineRule="auto"/>
        <w:ind w:left="142" w:right="-20" w:firstLine="0"/>
        <w:rPr>
          <w:rFonts w:eastAsia="Times New Roman"/>
          <w:sz w:val="24"/>
          <w:szCs w:val="24"/>
        </w:rPr>
      </w:pPr>
      <w:r w:rsidRPr="000729DE">
        <w:rPr>
          <w:rFonts w:eastAsia="Times New Roman"/>
          <w:sz w:val="24"/>
          <w:szCs w:val="24"/>
        </w:rPr>
        <w:t>A</w:t>
      </w:r>
      <w:r w:rsidR="00F933C6" w:rsidRPr="00327B6F">
        <w:rPr>
          <w:rFonts w:eastAsia="Times New Roman"/>
          <w:sz w:val="24"/>
          <w:szCs w:val="24"/>
        </w:rPr>
        <w:t>(</w:t>
      </w:r>
      <w:r w:rsidRPr="000729DE">
        <w:rPr>
          <w:rFonts w:eastAsia="Times New Roman"/>
          <w:sz w:val="24"/>
          <w:szCs w:val="24"/>
        </w:rPr>
        <w:t>s</w:t>
      </w:r>
      <w:r w:rsidR="00F933C6" w:rsidRPr="00327B6F">
        <w:rPr>
          <w:rFonts w:eastAsia="Times New Roman"/>
          <w:sz w:val="24"/>
          <w:szCs w:val="24"/>
        </w:rPr>
        <w:t>)</w:t>
      </w:r>
      <w:r w:rsidRPr="000729DE">
        <w:rPr>
          <w:rFonts w:eastAsia="Times New Roman"/>
          <w:sz w:val="24"/>
          <w:szCs w:val="24"/>
        </w:rPr>
        <w:t xml:space="preserve"> empresa</w:t>
      </w:r>
      <w:r w:rsidR="00F933C6" w:rsidRPr="00327B6F">
        <w:rPr>
          <w:rFonts w:eastAsia="Times New Roman"/>
          <w:sz w:val="24"/>
          <w:szCs w:val="24"/>
        </w:rPr>
        <w:t>(</w:t>
      </w:r>
      <w:r w:rsidRPr="000729DE">
        <w:rPr>
          <w:rFonts w:eastAsia="Times New Roman"/>
          <w:sz w:val="24"/>
          <w:szCs w:val="24"/>
        </w:rPr>
        <w:t>s</w:t>
      </w:r>
      <w:r w:rsidR="00F933C6" w:rsidRPr="00327B6F">
        <w:rPr>
          <w:rFonts w:eastAsia="Times New Roman"/>
          <w:sz w:val="24"/>
          <w:szCs w:val="24"/>
        </w:rPr>
        <w:t>)</w:t>
      </w:r>
      <w:r w:rsidRPr="000729DE">
        <w:rPr>
          <w:rFonts w:eastAsia="Times New Roman"/>
          <w:sz w:val="24"/>
          <w:szCs w:val="24"/>
        </w:rPr>
        <w:t xml:space="preserve"> participante</w:t>
      </w:r>
      <w:r w:rsidR="00F933C6" w:rsidRPr="00327B6F">
        <w:rPr>
          <w:rFonts w:eastAsia="Times New Roman"/>
          <w:sz w:val="24"/>
          <w:szCs w:val="24"/>
        </w:rPr>
        <w:t>(</w:t>
      </w:r>
      <w:r w:rsidRPr="000729DE">
        <w:rPr>
          <w:rFonts w:eastAsia="Times New Roman"/>
          <w:sz w:val="24"/>
          <w:szCs w:val="24"/>
        </w:rPr>
        <w:t>s</w:t>
      </w:r>
      <w:r w:rsidR="00F933C6" w:rsidRPr="00327B6F">
        <w:rPr>
          <w:rFonts w:eastAsia="Times New Roman"/>
          <w:sz w:val="24"/>
          <w:szCs w:val="24"/>
        </w:rPr>
        <w:t>)</w:t>
      </w:r>
      <w:r w:rsidRPr="000729DE">
        <w:rPr>
          <w:rFonts w:eastAsia="Times New Roman"/>
          <w:sz w:val="24"/>
          <w:szCs w:val="24"/>
        </w:rPr>
        <w:t xml:space="preserve"> dever</w:t>
      </w:r>
      <w:r w:rsidR="00F933C6" w:rsidRPr="00327B6F">
        <w:rPr>
          <w:rFonts w:eastAsia="Times New Roman"/>
          <w:sz w:val="24"/>
          <w:szCs w:val="24"/>
        </w:rPr>
        <w:t>á(</w:t>
      </w:r>
      <w:r w:rsidRPr="000729DE">
        <w:rPr>
          <w:rFonts w:eastAsia="Times New Roman"/>
          <w:sz w:val="24"/>
          <w:szCs w:val="24"/>
        </w:rPr>
        <w:t>ão</w:t>
      </w:r>
      <w:r w:rsidR="00F933C6" w:rsidRPr="00327B6F">
        <w:rPr>
          <w:rFonts w:eastAsia="Times New Roman"/>
          <w:sz w:val="24"/>
          <w:szCs w:val="24"/>
        </w:rPr>
        <w:t>)</w:t>
      </w:r>
      <w:r w:rsidRPr="000729DE">
        <w:rPr>
          <w:rFonts w:eastAsia="Times New Roman"/>
          <w:sz w:val="24"/>
          <w:szCs w:val="24"/>
        </w:rPr>
        <w:t xml:space="preserve"> apresentar cotação para todos os </w:t>
      </w:r>
      <w:r w:rsidRPr="000729DE">
        <w:rPr>
          <w:rFonts w:eastAsia="Times New Roman"/>
          <w:sz w:val="24"/>
          <w:szCs w:val="24"/>
        </w:rPr>
        <w:lastRenderedPageBreak/>
        <w:t>itens/etapas/serviços do lote a que se visa à contratação, e as propostas de preços deverão ser apresentadas de forma detalhada</w:t>
      </w:r>
      <w:r w:rsidR="00A00B33" w:rsidRPr="00327B6F">
        <w:rPr>
          <w:rFonts w:eastAsia="Times New Roman"/>
          <w:sz w:val="24"/>
          <w:szCs w:val="24"/>
        </w:rPr>
        <w:t>,</w:t>
      </w:r>
      <w:r w:rsidRPr="000729DE">
        <w:rPr>
          <w:rFonts w:eastAsia="Times New Roman"/>
          <w:sz w:val="24"/>
          <w:szCs w:val="24"/>
        </w:rPr>
        <w:t xml:space="preserve"> conforme planilhas de composição de custo unitários que acompanham os modelos do</w:t>
      </w:r>
      <w:r w:rsidR="00E83B8E" w:rsidRPr="00327B6F">
        <w:rPr>
          <w:rFonts w:eastAsia="Times New Roman"/>
          <w:sz w:val="24"/>
          <w:szCs w:val="24"/>
        </w:rPr>
        <w:t>s</w:t>
      </w:r>
      <w:r w:rsidRPr="000729DE">
        <w:rPr>
          <w:rFonts w:eastAsia="Times New Roman"/>
          <w:sz w:val="24"/>
          <w:szCs w:val="24"/>
        </w:rPr>
        <w:t xml:space="preserve"> Anexo</w:t>
      </w:r>
      <w:r w:rsidR="00E83B8E" w:rsidRPr="00327B6F">
        <w:rPr>
          <w:rFonts w:eastAsia="Times New Roman"/>
          <w:sz w:val="24"/>
          <w:szCs w:val="24"/>
        </w:rPr>
        <w:t xml:space="preserve">s </w:t>
      </w:r>
      <w:r w:rsidRPr="000729DE">
        <w:rPr>
          <w:rFonts w:eastAsia="Times New Roman"/>
          <w:sz w:val="24"/>
          <w:szCs w:val="24"/>
        </w:rPr>
        <w:t xml:space="preserve">deste </w:t>
      </w:r>
      <w:r w:rsidR="00215A1A" w:rsidRPr="00327B6F">
        <w:rPr>
          <w:rFonts w:eastAsia="Times New Roman"/>
          <w:sz w:val="24"/>
          <w:szCs w:val="24"/>
        </w:rPr>
        <w:t>Termo de Referência</w:t>
      </w:r>
      <w:r w:rsidRPr="000729DE">
        <w:rPr>
          <w:rFonts w:eastAsia="Times New Roman"/>
          <w:sz w:val="24"/>
          <w:szCs w:val="24"/>
        </w:rPr>
        <w:t>.</w:t>
      </w:r>
    </w:p>
    <w:p w14:paraId="1A5A3F7C" w14:textId="77777777" w:rsidR="00327B6F" w:rsidRDefault="000217B9" w:rsidP="007B1C5B">
      <w:pPr>
        <w:pStyle w:val="PargrafodaLista"/>
        <w:numPr>
          <w:ilvl w:val="1"/>
          <w:numId w:val="6"/>
        </w:numPr>
        <w:spacing w:before="189" w:line="276" w:lineRule="auto"/>
        <w:ind w:left="142" w:right="-20" w:firstLine="0"/>
        <w:rPr>
          <w:rFonts w:eastAsia="Times New Roman"/>
          <w:sz w:val="24"/>
          <w:szCs w:val="24"/>
        </w:rPr>
      </w:pPr>
      <w:r w:rsidRPr="000729DE">
        <w:rPr>
          <w:rFonts w:eastAsia="Times New Roman"/>
          <w:sz w:val="24"/>
          <w:szCs w:val="24"/>
        </w:rPr>
        <w:t>No valor total deverão estar considerados e inclusos todos os tributos, fretes, tarifas e demais despesas decorrentes da execução do objeto.</w:t>
      </w:r>
    </w:p>
    <w:p w14:paraId="46D27085" w14:textId="77777777" w:rsidR="00327B6F" w:rsidRDefault="000217B9" w:rsidP="007B1C5B">
      <w:pPr>
        <w:pStyle w:val="PargrafodaLista"/>
        <w:numPr>
          <w:ilvl w:val="1"/>
          <w:numId w:val="6"/>
        </w:numPr>
        <w:spacing w:before="189" w:line="276" w:lineRule="auto"/>
        <w:ind w:left="142" w:right="-20" w:firstLine="0"/>
        <w:rPr>
          <w:rFonts w:eastAsia="Times New Roman"/>
          <w:sz w:val="24"/>
          <w:szCs w:val="24"/>
        </w:rPr>
      </w:pPr>
      <w:r w:rsidRPr="000729DE">
        <w:rPr>
          <w:rFonts w:eastAsia="Times New Roman"/>
          <w:sz w:val="24"/>
          <w:szCs w:val="24"/>
        </w:rPr>
        <w:t>Serão desconsideradas as propostas que deixarem de apresentar cotação nos termos estabelecidos neste Termo de Referência.</w:t>
      </w:r>
    </w:p>
    <w:p w14:paraId="07418F0C" w14:textId="77777777" w:rsidR="00327B6F" w:rsidRDefault="000217B9" w:rsidP="007B1C5B">
      <w:pPr>
        <w:pStyle w:val="PargrafodaLista"/>
        <w:numPr>
          <w:ilvl w:val="1"/>
          <w:numId w:val="6"/>
        </w:numPr>
        <w:spacing w:before="189" w:line="276" w:lineRule="auto"/>
        <w:ind w:left="142" w:right="-20" w:firstLine="0"/>
        <w:rPr>
          <w:rFonts w:eastAsia="Times New Roman"/>
          <w:sz w:val="24"/>
          <w:szCs w:val="24"/>
        </w:rPr>
      </w:pPr>
      <w:r w:rsidRPr="000729DE">
        <w:rPr>
          <w:rFonts w:eastAsia="Times New Roman"/>
          <w:sz w:val="24"/>
          <w:szCs w:val="24"/>
        </w:rPr>
        <w:t>A</w:t>
      </w:r>
      <w:r w:rsidR="003B600A" w:rsidRPr="00327B6F">
        <w:rPr>
          <w:rFonts w:eastAsia="Times New Roman"/>
          <w:sz w:val="24"/>
          <w:szCs w:val="24"/>
        </w:rPr>
        <w:t>s</w:t>
      </w:r>
      <w:r w:rsidRPr="000729DE">
        <w:rPr>
          <w:rFonts w:eastAsia="Times New Roman"/>
          <w:sz w:val="24"/>
          <w:szCs w:val="24"/>
        </w:rPr>
        <w:t xml:space="preserve"> proposta</w:t>
      </w:r>
      <w:r w:rsidR="003B600A" w:rsidRPr="00327B6F">
        <w:rPr>
          <w:rFonts w:eastAsia="Times New Roman"/>
          <w:sz w:val="24"/>
          <w:szCs w:val="24"/>
        </w:rPr>
        <w:t>s</w:t>
      </w:r>
      <w:r w:rsidRPr="000729DE">
        <w:rPr>
          <w:rFonts w:eastAsia="Times New Roman"/>
          <w:sz w:val="24"/>
          <w:szCs w:val="24"/>
        </w:rPr>
        <w:t xml:space="preserve"> de preços dever</w:t>
      </w:r>
      <w:r w:rsidR="003B600A" w:rsidRPr="00327B6F">
        <w:rPr>
          <w:rFonts w:eastAsia="Times New Roman"/>
          <w:sz w:val="24"/>
          <w:szCs w:val="24"/>
        </w:rPr>
        <w:t>ão</w:t>
      </w:r>
      <w:r w:rsidRPr="000729DE">
        <w:rPr>
          <w:rFonts w:eastAsia="Times New Roman"/>
          <w:sz w:val="24"/>
          <w:szCs w:val="24"/>
        </w:rPr>
        <w:t xml:space="preserve"> ser redigida</w:t>
      </w:r>
      <w:r w:rsidR="003B600A" w:rsidRPr="00327B6F">
        <w:rPr>
          <w:rFonts w:eastAsia="Times New Roman"/>
          <w:sz w:val="24"/>
          <w:szCs w:val="24"/>
        </w:rPr>
        <w:t>s</w:t>
      </w:r>
      <w:r w:rsidRPr="000729DE">
        <w:rPr>
          <w:rFonts w:eastAsia="Times New Roman"/>
          <w:sz w:val="24"/>
          <w:szCs w:val="24"/>
        </w:rPr>
        <w:t xml:space="preserve"> em língua portuguesa, sem alternativas, opções, emendas, ressalvas, borrões, rasuras ou entrelinhas, formulada em conformidade com os modelos constantes do Anexo I deste Termo de Referência e as demais condições.</w:t>
      </w:r>
    </w:p>
    <w:p w14:paraId="1B3900D4" w14:textId="3599C33C" w:rsidR="002F06CD" w:rsidRPr="003B630D" w:rsidRDefault="002F06CD" w:rsidP="007B1C5B">
      <w:pPr>
        <w:pStyle w:val="PargrafodaLista"/>
        <w:numPr>
          <w:ilvl w:val="1"/>
          <w:numId w:val="6"/>
        </w:numPr>
        <w:spacing w:before="189" w:line="276" w:lineRule="auto"/>
        <w:ind w:left="142" w:right="-20" w:firstLine="0"/>
        <w:rPr>
          <w:rFonts w:eastAsia="Times New Roman"/>
          <w:sz w:val="24"/>
          <w:szCs w:val="24"/>
        </w:rPr>
      </w:pPr>
      <w:r w:rsidRPr="003B630D">
        <w:rPr>
          <w:rFonts w:eastAsia="Times New Roman"/>
          <w:sz w:val="24"/>
          <w:szCs w:val="24"/>
        </w:rPr>
        <w:t xml:space="preserve">O valor estimado da contratação é de </w:t>
      </w:r>
      <w:r w:rsidRPr="003B630D">
        <w:rPr>
          <w:sz w:val="24"/>
          <w:szCs w:val="24"/>
        </w:rPr>
        <w:t xml:space="preserve">R$ </w:t>
      </w:r>
      <w:r w:rsidR="00023547" w:rsidRPr="003B630D">
        <w:rPr>
          <w:sz w:val="24"/>
          <w:szCs w:val="24"/>
        </w:rPr>
        <w:t>________________</w:t>
      </w:r>
      <w:r w:rsidR="003B630D">
        <w:rPr>
          <w:sz w:val="24"/>
          <w:szCs w:val="24"/>
        </w:rPr>
        <w:t>,</w:t>
      </w:r>
      <w:r w:rsidRPr="003B630D">
        <w:rPr>
          <w:sz w:val="24"/>
          <w:szCs w:val="24"/>
        </w:rPr>
        <w:t xml:space="preserve"> </w:t>
      </w:r>
      <w:r w:rsidRPr="003B630D">
        <w:rPr>
          <w:rFonts w:eastAsia="Times New Roman"/>
          <w:sz w:val="24"/>
          <w:szCs w:val="24"/>
        </w:rPr>
        <w:t>conforme detalhamento no Anexo III deste Termo de Referência.</w:t>
      </w:r>
    </w:p>
    <w:p w14:paraId="0D132E81" w14:textId="77777777" w:rsidR="00C73885" w:rsidRDefault="00C73885" w:rsidP="00C73885">
      <w:pPr>
        <w:pStyle w:val="PargrafodaLista"/>
        <w:spacing w:before="189" w:line="276" w:lineRule="auto"/>
        <w:ind w:left="0" w:right="-20"/>
        <w:rPr>
          <w:rFonts w:eastAsia="Times New Roman"/>
          <w:sz w:val="24"/>
          <w:szCs w:val="24"/>
        </w:rPr>
      </w:pPr>
    </w:p>
    <w:p w14:paraId="5A4DB032" w14:textId="71991580" w:rsidR="00074FC3" w:rsidRPr="000729DE" w:rsidRDefault="0E658754" w:rsidP="007B1C5B">
      <w:pPr>
        <w:pStyle w:val="PargrafodaLista"/>
        <w:numPr>
          <w:ilvl w:val="0"/>
          <w:numId w:val="14"/>
        </w:numPr>
        <w:spacing w:before="189" w:line="276" w:lineRule="auto"/>
        <w:ind w:left="-20" w:right="-20" w:firstLine="20"/>
        <w:rPr>
          <w:b/>
          <w:bCs/>
          <w:sz w:val="24"/>
          <w:szCs w:val="24"/>
          <w:lang w:val="en-US"/>
        </w:rPr>
      </w:pPr>
      <w:r w:rsidRPr="007C4357">
        <w:rPr>
          <w:b/>
          <w:bCs/>
          <w:sz w:val="24"/>
          <w:szCs w:val="24"/>
          <w:lang w:val="en-US"/>
        </w:rPr>
        <w:t>ADEQUAÇÃO ORÇAMENTÁRIA</w:t>
      </w:r>
    </w:p>
    <w:p w14:paraId="49CFBEF3" w14:textId="1886B2D3" w:rsidR="00074FC3" w:rsidRPr="000729DE" w:rsidRDefault="00074FC3" w:rsidP="007B1C5B">
      <w:pPr>
        <w:pStyle w:val="PargrafodaLista"/>
        <w:numPr>
          <w:ilvl w:val="1"/>
          <w:numId w:val="9"/>
        </w:numPr>
        <w:spacing w:before="189" w:line="276" w:lineRule="auto"/>
        <w:ind w:left="142" w:right="-20" w:firstLine="0"/>
        <w:rPr>
          <w:b/>
          <w:bCs/>
          <w:color w:val="FF0000"/>
          <w:sz w:val="24"/>
          <w:szCs w:val="24"/>
          <w:lang w:val="en-US"/>
        </w:rPr>
      </w:pPr>
      <w:r w:rsidRPr="000729DE">
        <w:rPr>
          <w:rFonts w:eastAsia="Times New Roman"/>
          <w:sz w:val="24"/>
          <w:szCs w:val="24"/>
        </w:rPr>
        <w:t>Não é necessário indicar a dotação orçamentária da contratação por se tratar de Sistema de Registro de Preços. Os dados serão apresentados no momento da emissão da Nota de Empenho.</w:t>
      </w:r>
    </w:p>
    <w:p w14:paraId="6CB418CF" w14:textId="0C3A1F19" w:rsidR="00AD2554" w:rsidRPr="001B4F90" w:rsidRDefault="0E658754" w:rsidP="00CF74FA">
      <w:pPr>
        <w:tabs>
          <w:tab w:val="left" w:pos="0"/>
        </w:tabs>
        <w:spacing w:before="9" w:line="276" w:lineRule="auto"/>
        <w:ind w:left="-20" w:right="-20"/>
        <w:jc w:val="both"/>
        <w:rPr>
          <w:strike/>
          <w:sz w:val="24"/>
          <w:szCs w:val="24"/>
        </w:rPr>
      </w:pPr>
      <w:r w:rsidRPr="29DF3308">
        <w:rPr>
          <w:rFonts w:ascii="Arial" w:eastAsia="Arial" w:hAnsi="Arial" w:cs="Arial"/>
          <w:i/>
          <w:iCs/>
          <w:sz w:val="24"/>
          <w:szCs w:val="24"/>
          <w:lang w:val="en-US"/>
        </w:rPr>
        <w:t xml:space="preserve"> </w:t>
      </w:r>
    </w:p>
    <w:p w14:paraId="5A735D62" w14:textId="0BF9FF88" w:rsidR="00DA6E92" w:rsidRPr="003B630D" w:rsidRDefault="0E658754" w:rsidP="007B1C5B">
      <w:pPr>
        <w:pStyle w:val="PargrafodaLista"/>
        <w:numPr>
          <w:ilvl w:val="0"/>
          <w:numId w:val="17"/>
        </w:numPr>
        <w:tabs>
          <w:tab w:val="left" w:pos="426"/>
        </w:tabs>
        <w:spacing w:line="276" w:lineRule="auto"/>
        <w:ind w:right="-20"/>
        <w:rPr>
          <w:b/>
          <w:bCs/>
          <w:sz w:val="24"/>
          <w:szCs w:val="24"/>
          <w:lang w:val="en-US"/>
        </w:rPr>
      </w:pPr>
      <w:r w:rsidRPr="003B630D">
        <w:rPr>
          <w:b/>
          <w:bCs/>
          <w:sz w:val="24"/>
          <w:szCs w:val="24"/>
          <w:lang w:val="en-US"/>
        </w:rPr>
        <w:t>SANÇÕES ADMNISTRATIVAS</w:t>
      </w:r>
    </w:p>
    <w:p w14:paraId="2BCB11DB" w14:textId="77777777" w:rsidR="007F5FC4" w:rsidRPr="0018334F" w:rsidRDefault="007F5FC4" w:rsidP="000729DE">
      <w:pPr>
        <w:pStyle w:val="PargrafodaLista"/>
        <w:spacing w:line="276" w:lineRule="auto"/>
        <w:ind w:left="-20" w:right="-20"/>
        <w:rPr>
          <w:b/>
          <w:bCs/>
          <w:color w:val="FF0000"/>
          <w:sz w:val="24"/>
          <w:szCs w:val="24"/>
          <w:lang w:val="en-US"/>
        </w:rPr>
      </w:pPr>
    </w:p>
    <w:p w14:paraId="76F12115" w14:textId="7673FAFF" w:rsidR="00DA6E92" w:rsidRPr="0018334F" w:rsidRDefault="00DA6E92" w:rsidP="007B1C5B">
      <w:pPr>
        <w:pStyle w:val="PargrafodaLista"/>
        <w:numPr>
          <w:ilvl w:val="1"/>
          <w:numId w:val="17"/>
        </w:numPr>
        <w:spacing w:line="276" w:lineRule="auto"/>
        <w:ind w:left="142" w:right="-20" w:firstLine="0"/>
        <w:rPr>
          <w:rFonts w:eastAsia="Times New Roman"/>
          <w:sz w:val="24"/>
          <w:szCs w:val="24"/>
        </w:rPr>
      </w:pPr>
      <w:r w:rsidRPr="00680358">
        <w:rPr>
          <w:sz w:val="24"/>
          <w:szCs w:val="24"/>
          <w:lang w:val="en-US"/>
        </w:rPr>
        <w:t xml:space="preserve"> </w:t>
      </w:r>
      <w:r w:rsidR="007F5FC4" w:rsidRPr="0018334F">
        <w:rPr>
          <w:rFonts w:eastAsia="Times New Roman"/>
          <w:sz w:val="24"/>
          <w:szCs w:val="24"/>
        </w:rPr>
        <w:t>A recusa da</w:t>
      </w:r>
      <w:r w:rsidR="00E96565">
        <w:rPr>
          <w:rFonts w:eastAsia="Times New Roman"/>
          <w:sz w:val="24"/>
          <w:szCs w:val="24"/>
        </w:rPr>
        <w:t>(s)</w:t>
      </w:r>
      <w:r w:rsidR="007F5FC4" w:rsidRPr="0018334F">
        <w:rPr>
          <w:rFonts w:eastAsia="Times New Roman"/>
          <w:sz w:val="24"/>
          <w:szCs w:val="24"/>
        </w:rPr>
        <w:t xml:space="preserve"> </w:t>
      </w:r>
      <w:r w:rsidR="00F13AE8">
        <w:rPr>
          <w:rFonts w:eastAsia="Times New Roman"/>
          <w:sz w:val="24"/>
          <w:szCs w:val="24"/>
        </w:rPr>
        <w:t>LICITANTE</w:t>
      </w:r>
      <w:r w:rsidR="00E96565">
        <w:rPr>
          <w:rFonts w:eastAsia="Times New Roman"/>
          <w:sz w:val="24"/>
          <w:szCs w:val="24"/>
        </w:rPr>
        <w:t>(S)</w:t>
      </w:r>
      <w:r w:rsidR="00F13AE8">
        <w:rPr>
          <w:rFonts w:eastAsia="Times New Roman"/>
          <w:sz w:val="24"/>
          <w:szCs w:val="24"/>
        </w:rPr>
        <w:t xml:space="preserve"> </w:t>
      </w:r>
      <w:r w:rsidR="007F5FC4" w:rsidRPr="0018334F">
        <w:rPr>
          <w:rFonts w:eastAsia="Times New Roman"/>
          <w:sz w:val="24"/>
          <w:szCs w:val="24"/>
        </w:rPr>
        <w:t>vencedora</w:t>
      </w:r>
      <w:r w:rsidR="00E96565">
        <w:rPr>
          <w:rFonts w:eastAsia="Times New Roman"/>
          <w:sz w:val="24"/>
          <w:szCs w:val="24"/>
        </w:rPr>
        <w:t>(s)</w:t>
      </w:r>
      <w:r w:rsidR="007F5FC4" w:rsidRPr="0018334F">
        <w:rPr>
          <w:rFonts w:eastAsia="Times New Roman"/>
          <w:sz w:val="24"/>
          <w:szCs w:val="24"/>
        </w:rPr>
        <w:t xml:space="preserve"> em assinar a</w:t>
      </w:r>
      <w:r w:rsidR="00224E0E">
        <w:rPr>
          <w:rFonts w:eastAsia="Times New Roman"/>
          <w:sz w:val="24"/>
          <w:szCs w:val="24"/>
        </w:rPr>
        <w:t>s respectivas</w:t>
      </w:r>
      <w:r w:rsidR="007F5FC4" w:rsidRPr="0018334F">
        <w:rPr>
          <w:rFonts w:eastAsia="Times New Roman"/>
          <w:sz w:val="24"/>
          <w:szCs w:val="24"/>
        </w:rPr>
        <w:t xml:space="preserve"> Ata</w:t>
      </w:r>
      <w:r w:rsidR="00224E0E">
        <w:rPr>
          <w:rFonts w:eastAsia="Times New Roman"/>
          <w:sz w:val="24"/>
          <w:szCs w:val="24"/>
        </w:rPr>
        <w:t>s</w:t>
      </w:r>
      <w:r w:rsidR="007F5FC4" w:rsidRPr="0018334F">
        <w:rPr>
          <w:rFonts w:eastAsia="Times New Roman"/>
          <w:sz w:val="24"/>
          <w:szCs w:val="24"/>
        </w:rPr>
        <w:t xml:space="preserve"> de Registro de Preços e da</w:t>
      </w:r>
      <w:r w:rsidR="00224E0E">
        <w:rPr>
          <w:rFonts w:eastAsia="Times New Roman"/>
          <w:sz w:val="24"/>
          <w:szCs w:val="24"/>
        </w:rPr>
        <w:t>(s)</w:t>
      </w:r>
      <w:r w:rsidR="007F5FC4" w:rsidRPr="0018334F">
        <w:rPr>
          <w:rFonts w:eastAsia="Times New Roman"/>
          <w:sz w:val="24"/>
          <w:szCs w:val="24"/>
        </w:rPr>
        <w:t xml:space="preserve"> empresa</w:t>
      </w:r>
      <w:r w:rsidR="00224E0E">
        <w:rPr>
          <w:rFonts w:eastAsia="Times New Roman"/>
          <w:sz w:val="24"/>
          <w:szCs w:val="24"/>
        </w:rPr>
        <w:t>(s)</w:t>
      </w:r>
      <w:r w:rsidR="007F5FC4" w:rsidRPr="0018334F">
        <w:rPr>
          <w:rFonts w:eastAsia="Times New Roman"/>
          <w:sz w:val="24"/>
          <w:szCs w:val="24"/>
        </w:rPr>
        <w:t xml:space="preserve"> beneficiária</w:t>
      </w:r>
      <w:r w:rsidR="00224E0E">
        <w:rPr>
          <w:rFonts w:eastAsia="Times New Roman"/>
          <w:sz w:val="24"/>
          <w:szCs w:val="24"/>
        </w:rPr>
        <w:t>(s)</w:t>
      </w:r>
      <w:r w:rsidR="007F5FC4" w:rsidRPr="0018334F">
        <w:rPr>
          <w:rFonts w:eastAsia="Times New Roman"/>
          <w:sz w:val="24"/>
          <w:szCs w:val="24"/>
        </w:rPr>
        <w:t xml:space="preserve"> em assinar o termo de contrato ou em retirar o instrumento equivalente dentro do prazo estabelecido caracteriza o descumprimento total das obrigações assumidas sujeitando-a às penalidades cabíveis.</w:t>
      </w:r>
    </w:p>
    <w:p w14:paraId="18AD1BA3" w14:textId="77777777" w:rsidR="00DA6E92" w:rsidRPr="0018334F" w:rsidRDefault="00DA6E92" w:rsidP="00CF74FA">
      <w:pPr>
        <w:pStyle w:val="PargrafodaLista"/>
        <w:spacing w:line="276" w:lineRule="auto"/>
        <w:ind w:left="142" w:right="-20"/>
        <w:rPr>
          <w:rFonts w:eastAsia="Times New Roman"/>
          <w:sz w:val="24"/>
          <w:szCs w:val="24"/>
        </w:rPr>
      </w:pPr>
    </w:p>
    <w:p w14:paraId="531A6261" w14:textId="432B095E" w:rsidR="00B86C8A" w:rsidRPr="0018334F" w:rsidRDefault="00DA6E92" w:rsidP="007B1C5B">
      <w:pPr>
        <w:pStyle w:val="PargrafodaLista"/>
        <w:numPr>
          <w:ilvl w:val="1"/>
          <w:numId w:val="17"/>
        </w:numPr>
        <w:spacing w:line="276" w:lineRule="auto"/>
        <w:ind w:left="142" w:right="-20" w:firstLine="0"/>
        <w:rPr>
          <w:rFonts w:eastAsia="Times New Roman"/>
          <w:sz w:val="24"/>
          <w:szCs w:val="24"/>
        </w:rPr>
      </w:pPr>
      <w:r w:rsidRPr="0018334F">
        <w:rPr>
          <w:rFonts w:eastAsia="Times New Roman"/>
          <w:sz w:val="24"/>
          <w:szCs w:val="24"/>
        </w:rPr>
        <w:t xml:space="preserve"> </w:t>
      </w:r>
      <w:r w:rsidR="007F5FC4" w:rsidRPr="0018334F">
        <w:rPr>
          <w:rFonts w:eastAsia="Times New Roman"/>
          <w:sz w:val="24"/>
          <w:szCs w:val="24"/>
        </w:rPr>
        <w:t xml:space="preserve">Pelo descumprimento total ou parcial da Ata de Registro de Preços ou do Contrato, a </w:t>
      </w:r>
      <w:r w:rsidR="001C5B5C" w:rsidRPr="0018334F">
        <w:rPr>
          <w:rFonts w:eastAsia="Times New Roman"/>
          <w:sz w:val="24"/>
          <w:szCs w:val="24"/>
        </w:rPr>
        <w:t>Secretaria Municipal de Educação – SME</w:t>
      </w:r>
      <w:r w:rsidR="007F5FC4" w:rsidRPr="0018334F">
        <w:rPr>
          <w:rFonts w:eastAsia="Times New Roman"/>
          <w:sz w:val="24"/>
          <w:szCs w:val="24"/>
        </w:rPr>
        <w:t xml:space="preserve"> poderá, sem prejuízo da responsabilidade civil e criminal que couber, aplicar as sanções, previstas no </w:t>
      </w:r>
      <w:r w:rsidR="00B86C8A" w:rsidRPr="0018334F">
        <w:rPr>
          <w:rFonts w:eastAsia="Times New Roman"/>
          <w:sz w:val="24"/>
          <w:szCs w:val="24"/>
        </w:rPr>
        <w:t>A</w:t>
      </w:r>
      <w:r w:rsidR="007F5FC4" w:rsidRPr="0018334F">
        <w:rPr>
          <w:rFonts w:eastAsia="Times New Roman"/>
          <w:sz w:val="24"/>
          <w:szCs w:val="24"/>
        </w:rPr>
        <w:t xml:space="preserve">rt. 156 da Lei Federal no 14.133/2021, no </w:t>
      </w:r>
      <w:r w:rsidR="00B86C8A" w:rsidRPr="0018334F">
        <w:rPr>
          <w:rFonts w:eastAsia="Times New Roman"/>
          <w:sz w:val="24"/>
          <w:szCs w:val="24"/>
        </w:rPr>
        <w:t>A</w:t>
      </w:r>
      <w:r w:rsidR="007F5FC4" w:rsidRPr="0018334F">
        <w:rPr>
          <w:rFonts w:eastAsia="Times New Roman"/>
          <w:sz w:val="24"/>
          <w:szCs w:val="24"/>
        </w:rPr>
        <w:t>rt. 589 do RGCAF e em outras legislações aplicáveis.</w:t>
      </w:r>
    </w:p>
    <w:p w14:paraId="6C122387" w14:textId="77777777" w:rsidR="00B86C8A" w:rsidRPr="0018334F" w:rsidRDefault="00B86C8A" w:rsidP="00CF74FA">
      <w:pPr>
        <w:pStyle w:val="PargrafodaLista"/>
        <w:spacing w:line="276" w:lineRule="auto"/>
        <w:ind w:left="142" w:right="-20"/>
        <w:rPr>
          <w:rFonts w:eastAsia="Times New Roman"/>
          <w:sz w:val="24"/>
          <w:szCs w:val="24"/>
        </w:rPr>
      </w:pPr>
    </w:p>
    <w:p w14:paraId="32462538" w14:textId="526BCAF0" w:rsidR="4B0B81FA" w:rsidRDefault="00B86C8A" w:rsidP="007B1C5B">
      <w:pPr>
        <w:pStyle w:val="PargrafodaLista"/>
        <w:numPr>
          <w:ilvl w:val="1"/>
          <w:numId w:val="17"/>
        </w:numPr>
        <w:spacing w:line="276" w:lineRule="auto"/>
        <w:ind w:left="142" w:right="-20" w:firstLine="0"/>
        <w:rPr>
          <w:rFonts w:eastAsia="Times New Roman"/>
          <w:sz w:val="24"/>
          <w:szCs w:val="24"/>
        </w:rPr>
      </w:pPr>
      <w:r w:rsidRPr="0018334F">
        <w:rPr>
          <w:rFonts w:eastAsia="Times New Roman"/>
          <w:sz w:val="24"/>
          <w:szCs w:val="24"/>
        </w:rPr>
        <w:t xml:space="preserve"> </w:t>
      </w:r>
      <w:r w:rsidR="007F5FC4" w:rsidRPr="0018334F">
        <w:rPr>
          <w:rFonts w:eastAsia="Times New Roman"/>
          <w:sz w:val="24"/>
          <w:szCs w:val="24"/>
        </w:rPr>
        <w:t>A aplicação das sanções previstas no instrumento contratual não exclui, em hipótese alguma, a obrigação da</w:t>
      </w:r>
      <w:r w:rsidR="00946E4D">
        <w:rPr>
          <w:rFonts w:eastAsia="Times New Roman"/>
          <w:sz w:val="24"/>
          <w:szCs w:val="24"/>
        </w:rPr>
        <w:t>(s)</w:t>
      </w:r>
      <w:r w:rsidR="007F5FC4" w:rsidRPr="0018334F">
        <w:rPr>
          <w:rFonts w:eastAsia="Times New Roman"/>
          <w:sz w:val="24"/>
          <w:szCs w:val="24"/>
        </w:rPr>
        <w:t xml:space="preserve"> </w:t>
      </w:r>
      <w:r w:rsidR="00E96B38" w:rsidRPr="0018334F">
        <w:rPr>
          <w:rFonts w:eastAsia="Times New Roman"/>
          <w:sz w:val="24"/>
          <w:szCs w:val="24"/>
        </w:rPr>
        <w:t>LICITANTE</w:t>
      </w:r>
      <w:r w:rsidR="00946E4D">
        <w:rPr>
          <w:rFonts w:eastAsia="Times New Roman"/>
          <w:sz w:val="24"/>
          <w:szCs w:val="24"/>
        </w:rPr>
        <w:t>(S)</w:t>
      </w:r>
      <w:r w:rsidR="007F5FC4" w:rsidRPr="0018334F">
        <w:rPr>
          <w:rFonts w:eastAsia="Times New Roman"/>
          <w:sz w:val="24"/>
          <w:szCs w:val="24"/>
        </w:rPr>
        <w:t xml:space="preserve"> de reparação integral do dano causado à Administração Pública.</w:t>
      </w:r>
    </w:p>
    <w:p w14:paraId="6C2F1E6C" w14:textId="77777777" w:rsidR="003B630D" w:rsidRPr="003B630D" w:rsidRDefault="003B630D" w:rsidP="003B630D">
      <w:pPr>
        <w:pStyle w:val="PargrafodaLista"/>
        <w:rPr>
          <w:rFonts w:eastAsia="Times New Roman"/>
          <w:sz w:val="24"/>
          <w:szCs w:val="24"/>
        </w:rPr>
      </w:pPr>
    </w:p>
    <w:p w14:paraId="70C5B7F5" w14:textId="77777777" w:rsidR="003B630D" w:rsidRPr="00212957" w:rsidRDefault="003B630D" w:rsidP="003B630D">
      <w:pPr>
        <w:pStyle w:val="PargrafodaLista"/>
        <w:spacing w:line="276" w:lineRule="auto"/>
        <w:ind w:left="0" w:right="-20"/>
        <w:rPr>
          <w:rFonts w:eastAsia="Times New Roman"/>
          <w:sz w:val="24"/>
          <w:szCs w:val="24"/>
        </w:rPr>
      </w:pPr>
    </w:p>
    <w:p w14:paraId="600E80D5" w14:textId="12BEEC00" w:rsidR="00E4033D" w:rsidRPr="001A79E8" w:rsidRDefault="0E658754" w:rsidP="007B1C5B">
      <w:pPr>
        <w:pStyle w:val="PargrafodaLista"/>
        <w:numPr>
          <w:ilvl w:val="0"/>
          <w:numId w:val="17"/>
        </w:numPr>
        <w:tabs>
          <w:tab w:val="left" w:pos="426"/>
        </w:tabs>
        <w:spacing w:line="276" w:lineRule="auto"/>
        <w:ind w:left="0" w:right="-20" w:firstLine="0"/>
        <w:rPr>
          <w:b/>
          <w:bCs/>
          <w:sz w:val="24"/>
          <w:szCs w:val="24"/>
          <w:lang w:val="en-US"/>
        </w:rPr>
      </w:pPr>
      <w:r w:rsidRPr="001A79E8">
        <w:rPr>
          <w:b/>
          <w:bCs/>
          <w:sz w:val="24"/>
          <w:szCs w:val="24"/>
          <w:lang w:val="en-US"/>
        </w:rPr>
        <w:t>GARANTIA CONTRATUAL</w:t>
      </w:r>
    </w:p>
    <w:p w14:paraId="2A04C430" w14:textId="77777777" w:rsidR="00E4033D" w:rsidRPr="0018334F" w:rsidRDefault="00E4033D" w:rsidP="000729DE">
      <w:pPr>
        <w:pStyle w:val="PargrafodaLista"/>
        <w:spacing w:line="276" w:lineRule="auto"/>
        <w:ind w:left="-20" w:right="-20"/>
        <w:rPr>
          <w:b/>
          <w:bCs/>
          <w:color w:val="FF0000"/>
          <w:sz w:val="24"/>
          <w:szCs w:val="24"/>
          <w:lang w:val="en-US"/>
        </w:rPr>
      </w:pPr>
    </w:p>
    <w:p w14:paraId="4705CFA1" w14:textId="77777777" w:rsidR="00CF74FA" w:rsidRDefault="00E4033D" w:rsidP="007B1C5B">
      <w:pPr>
        <w:pStyle w:val="PargrafodaLista"/>
        <w:numPr>
          <w:ilvl w:val="1"/>
          <w:numId w:val="36"/>
        </w:numPr>
        <w:spacing w:line="276" w:lineRule="auto"/>
        <w:ind w:left="142" w:right="-20" w:firstLine="0"/>
        <w:rPr>
          <w:rFonts w:eastAsia="Times New Roman"/>
          <w:sz w:val="24"/>
          <w:szCs w:val="24"/>
        </w:rPr>
      </w:pPr>
      <w:r w:rsidRPr="00CF74FA">
        <w:rPr>
          <w:rFonts w:eastAsia="Times New Roman"/>
          <w:sz w:val="24"/>
          <w:szCs w:val="24"/>
        </w:rPr>
        <w:t xml:space="preserve"> A</w:t>
      </w:r>
      <w:r w:rsidR="00F4018E" w:rsidRPr="00CF74FA">
        <w:rPr>
          <w:rFonts w:eastAsia="Times New Roman"/>
          <w:sz w:val="24"/>
          <w:szCs w:val="24"/>
        </w:rPr>
        <w:t>(s)</w:t>
      </w:r>
      <w:r w:rsidRPr="00CF74FA">
        <w:rPr>
          <w:rFonts w:eastAsia="Times New Roman"/>
          <w:sz w:val="24"/>
          <w:szCs w:val="24"/>
        </w:rPr>
        <w:t xml:space="preserve"> empresa</w:t>
      </w:r>
      <w:r w:rsidR="00F4018E" w:rsidRPr="00CF74FA">
        <w:rPr>
          <w:rFonts w:eastAsia="Times New Roman"/>
          <w:sz w:val="24"/>
          <w:szCs w:val="24"/>
        </w:rPr>
        <w:t>(s)</w:t>
      </w:r>
      <w:r w:rsidRPr="00CF74FA">
        <w:rPr>
          <w:rFonts w:eastAsia="Times New Roman"/>
          <w:sz w:val="24"/>
          <w:szCs w:val="24"/>
        </w:rPr>
        <w:t xml:space="preserve"> beneficiária</w:t>
      </w:r>
      <w:r w:rsidR="007D491F" w:rsidRPr="00CF74FA">
        <w:rPr>
          <w:rFonts w:eastAsia="Times New Roman"/>
          <w:sz w:val="24"/>
          <w:szCs w:val="24"/>
        </w:rPr>
        <w:t>(s)</w:t>
      </w:r>
      <w:r w:rsidRPr="00CF74FA">
        <w:rPr>
          <w:rFonts w:eastAsia="Times New Roman"/>
          <w:sz w:val="24"/>
          <w:szCs w:val="24"/>
        </w:rPr>
        <w:t xml:space="preserve"> do registro de preços, quando convocada</w:t>
      </w:r>
      <w:r w:rsidR="007D491F" w:rsidRPr="00CF74FA">
        <w:rPr>
          <w:rFonts w:eastAsia="Times New Roman"/>
          <w:sz w:val="24"/>
          <w:szCs w:val="24"/>
        </w:rPr>
        <w:t>(s)</w:t>
      </w:r>
      <w:r w:rsidRPr="00CF74FA">
        <w:rPr>
          <w:rFonts w:eastAsia="Times New Roman"/>
          <w:sz w:val="24"/>
          <w:szCs w:val="24"/>
        </w:rPr>
        <w:t xml:space="preserve"> para a </w:t>
      </w:r>
      <w:r w:rsidRPr="00CF74FA">
        <w:rPr>
          <w:rFonts w:eastAsia="Times New Roman"/>
          <w:sz w:val="24"/>
          <w:szCs w:val="24"/>
        </w:rPr>
        <w:lastRenderedPageBreak/>
        <w:t>conclusão da contratação, prestará</w:t>
      </w:r>
      <w:r w:rsidR="007D491F" w:rsidRPr="00CF74FA">
        <w:rPr>
          <w:rFonts w:eastAsia="Times New Roman"/>
          <w:sz w:val="24"/>
          <w:szCs w:val="24"/>
        </w:rPr>
        <w:t>(ão)</w:t>
      </w:r>
      <w:r w:rsidRPr="00CF74FA">
        <w:rPr>
          <w:rFonts w:eastAsia="Times New Roman"/>
          <w:sz w:val="24"/>
          <w:szCs w:val="24"/>
        </w:rPr>
        <w:t xml:space="preserve"> garantia de 2% (dois por cento) do valor total do Contrato, até o momento da sua assinatura ou da retirada do instrumento equivalente, em uma das modalidades previstas no art. 96 da Lei nº 14.133/2021.</w:t>
      </w:r>
    </w:p>
    <w:p w14:paraId="73B9102B" w14:textId="77777777" w:rsidR="00CF74FA" w:rsidRDefault="00CF74FA" w:rsidP="00CF74FA">
      <w:pPr>
        <w:pStyle w:val="PargrafodaLista"/>
        <w:spacing w:line="276" w:lineRule="auto"/>
        <w:ind w:left="142" w:right="-20"/>
        <w:rPr>
          <w:rFonts w:eastAsia="Times New Roman"/>
          <w:sz w:val="24"/>
          <w:szCs w:val="24"/>
        </w:rPr>
      </w:pPr>
    </w:p>
    <w:p w14:paraId="733BEA6D" w14:textId="77777777" w:rsidR="00CF74FA" w:rsidRDefault="00E4033D" w:rsidP="007B1C5B">
      <w:pPr>
        <w:pStyle w:val="PargrafodaLista"/>
        <w:numPr>
          <w:ilvl w:val="1"/>
          <w:numId w:val="36"/>
        </w:numPr>
        <w:spacing w:line="276" w:lineRule="auto"/>
        <w:ind w:left="142" w:right="-20" w:firstLine="0"/>
        <w:rPr>
          <w:rFonts w:eastAsia="Times New Roman"/>
          <w:sz w:val="24"/>
          <w:szCs w:val="24"/>
        </w:rPr>
      </w:pPr>
      <w:r w:rsidRPr="00CF74FA">
        <w:rPr>
          <w:rFonts w:eastAsia="Times New Roman"/>
          <w:sz w:val="24"/>
          <w:szCs w:val="24"/>
        </w:rPr>
        <w:t xml:space="preserve">A </w:t>
      </w:r>
      <w:r w:rsidR="001C5B5C" w:rsidRPr="00CF74FA">
        <w:rPr>
          <w:rFonts w:eastAsia="Times New Roman"/>
          <w:sz w:val="24"/>
          <w:szCs w:val="24"/>
        </w:rPr>
        <w:t>Secretaria Municipal de Educação – SME</w:t>
      </w:r>
      <w:r w:rsidRPr="00CF74FA">
        <w:rPr>
          <w:rFonts w:eastAsia="Times New Roman"/>
          <w:sz w:val="24"/>
          <w:szCs w:val="24"/>
        </w:rPr>
        <w:t xml:space="preserve"> poderá utilizar a garantia para assegurar as obrigações associadas ao Contrato, podendo recorrer a esta inclusive para cobrar valores de multas eventualmente aplicadas e ressarcir-se dos prejuízos que lhe forem causados em virtude do descumprimento das referidas obrigações. Para reparar esses prejuízos, poderá a </w:t>
      </w:r>
      <w:r w:rsidR="001C5B5C" w:rsidRPr="00CF74FA">
        <w:rPr>
          <w:rFonts w:eastAsia="Times New Roman"/>
          <w:sz w:val="24"/>
          <w:szCs w:val="24"/>
        </w:rPr>
        <w:t>Secretaria Municipal de Educação – SME</w:t>
      </w:r>
      <w:r w:rsidRPr="00CF74FA">
        <w:rPr>
          <w:rFonts w:eastAsia="Times New Roman"/>
          <w:sz w:val="24"/>
          <w:szCs w:val="24"/>
        </w:rPr>
        <w:t xml:space="preserve"> ainda reter créditos.</w:t>
      </w:r>
    </w:p>
    <w:p w14:paraId="5C9D3B07" w14:textId="77777777" w:rsidR="00CF74FA" w:rsidRPr="00CF74FA" w:rsidRDefault="00CF74FA" w:rsidP="00CF74FA">
      <w:pPr>
        <w:pStyle w:val="PargrafodaLista"/>
        <w:rPr>
          <w:rFonts w:eastAsia="Times New Roman"/>
          <w:sz w:val="24"/>
          <w:szCs w:val="24"/>
        </w:rPr>
      </w:pPr>
    </w:p>
    <w:p w14:paraId="19F7A49D" w14:textId="77777777" w:rsidR="00CF74FA" w:rsidRDefault="00E4033D" w:rsidP="007B1C5B">
      <w:pPr>
        <w:pStyle w:val="PargrafodaLista"/>
        <w:numPr>
          <w:ilvl w:val="1"/>
          <w:numId w:val="36"/>
        </w:numPr>
        <w:spacing w:line="276" w:lineRule="auto"/>
        <w:ind w:left="142" w:right="-20" w:firstLine="0"/>
        <w:rPr>
          <w:rFonts w:eastAsia="Times New Roman"/>
          <w:sz w:val="24"/>
          <w:szCs w:val="24"/>
        </w:rPr>
      </w:pPr>
      <w:r w:rsidRPr="00CF74FA">
        <w:rPr>
          <w:rFonts w:eastAsia="Times New Roman"/>
          <w:sz w:val="24"/>
          <w:szCs w:val="24"/>
        </w:rPr>
        <w:t xml:space="preserve">Os valores das multas impostas por descumprimento das obrigações assumidas no Contrato poderão ser descontados da garantia caso não venham a ser quitados no prazo de 03 (três) dias úteis, contados da ciência da aplicação da penalidade. Se a multa aplicada for superior ao valor da garantia prestada, além da perda desta, responderá a </w:t>
      </w:r>
      <w:r w:rsidR="00ED6816" w:rsidRPr="00CF74FA">
        <w:rPr>
          <w:rFonts w:eastAsia="Times New Roman"/>
          <w:sz w:val="24"/>
          <w:szCs w:val="24"/>
        </w:rPr>
        <w:t xml:space="preserve">LICITANTE </w:t>
      </w:r>
      <w:r w:rsidRPr="00CF74FA">
        <w:rPr>
          <w:rFonts w:eastAsia="Times New Roman"/>
          <w:sz w:val="24"/>
          <w:szCs w:val="24"/>
        </w:rPr>
        <w:t>pela diferença, que será descontada dos pagamentos eventualmente devidos pela Administração ou cobrada judicialmente.</w:t>
      </w:r>
    </w:p>
    <w:p w14:paraId="4C72CF09" w14:textId="77777777" w:rsidR="00CF74FA" w:rsidRPr="00CF74FA" w:rsidRDefault="00CF74FA" w:rsidP="00CF74FA">
      <w:pPr>
        <w:pStyle w:val="PargrafodaLista"/>
        <w:rPr>
          <w:rFonts w:eastAsia="Times New Roman"/>
          <w:sz w:val="24"/>
          <w:szCs w:val="24"/>
        </w:rPr>
      </w:pPr>
    </w:p>
    <w:p w14:paraId="58BA3E41" w14:textId="2CE64BD3" w:rsidR="00E4033D" w:rsidRPr="00CF74FA" w:rsidRDefault="00E4033D" w:rsidP="007B1C5B">
      <w:pPr>
        <w:pStyle w:val="PargrafodaLista"/>
        <w:numPr>
          <w:ilvl w:val="1"/>
          <w:numId w:val="36"/>
        </w:numPr>
        <w:spacing w:line="276" w:lineRule="auto"/>
        <w:ind w:left="142" w:right="-20" w:firstLine="0"/>
        <w:rPr>
          <w:rFonts w:eastAsia="Times New Roman"/>
          <w:sz w:val="24"/>
          <w:szCs w:val="24"/>
        </w:rPr>
      </w:pPr>
      <w:r w:rsidRPr="00CF74FA">
        <w:rPr>
          <w:rFonts w:eastAsia="Times New Roman"/>
          <w:sz w:val="24"/>
          <w:szCs w:val="24"/>
        </w:rPr>
        <w:t xml:space="preserve">Em caso de extinção do contrato decorrente de falta imputável à </w:t>
      </w:r>
      <w:r w:rsidR="005C5BDA" w:rsidRPr="00CF74FA">
        <w:rPr>
          <w:rFonts w:eastAsia="Times New Roman"/>
          <w:sz w:val="24"/>
          <w:szCs w:val="24"/>
        </w:rPr>
        <w:t>LICITANTE</w:t>
      </w:r>
      <w:r w:rsidRPr="00CF74FA">
        <w:rPr>
          <w:rFonts w:eastAsia="Times New Roman"/>
          <w:sz w:val="24"/>
          <w:szCs w:val="24"/>
        </w:rPr>
        <w:t xml:space="preserve">, a garantia reverterá integralmente </w:t>
      </w:r>
      <w:r w:rsidR="005C5BDA" w:rsidRPr="00CF74FA">
        <w:rPr>
          <w:rFonts w:eastAsia="Times New Roman"/>
          <w:sz w:val="24"/>
          <w:szCs w:val="24"/>
        </w:rPr>
        <w:t xml:space="preserve">à </w:t>
      </w:r>
      <w:r w:rsidR="001C5B5C" w:rsidRPr="00CF74FA">
        <w:rPr>
          <w:rFonts w:eastAsia="Times New Roman"/>
          <w:sz w:val="24"/>
          <w:szCs w:val="24"/>
        </w:rPr>
        <w:t>Secretaria Municipal de Educação – SME</w:t>
      </w:r>
      <w:r w:rsidRPr="00CF74FA">
        <w:rPr>
          <w:rFonts w:eastAsia="Times New Roman"/>
          <w:sz w:val="24"/>
          <w:szCs w:val="24"/>
        </w:rPr>
        <w:t>, que promoverá a cobrança de eventual diferença que venha a ser apurada entre o importe da garantia prestada e o débito verificado.</w:t>
      </w:r>
    </w:p>
    <w:p w14:paraId="05381829" w14:textId="0E89EB14" w:rsidR="0E658754" w:rsidRPr="0018334F" w:rsidRDefault="0E658754" w:rsidP="000729DE">
      <w:pPr>
        <w:ind w:right="-20"/>
        <w:jc w:val="center"/>
        <w:rPr>
          <w:rFonts w:ascii="Arial" w:eastAsia="Calibri" w:hAnsi="Arial" w:cs="Arial"/>
          <w:sz w:val="24"/>
          <w:szCs w:val="24"/>
          <w:lang w:val="en-US"/>
        </w:rPr>
      </w:pPr>
      <w:r w:rsidRPr="29DF3308">
        <w:rPr>
          <w:rFonts w:ascii="Arial" w:eastAsia="Calibri" w:hAnsi="Arial" w:cs="Arial"/>
          <w:sz w:val="24"/>
          <w:szCs w:val="24"/>
          <w:lang w:val="en-US"/>
        </w:rPr>
        <w:t xml:space="preserve"> </w:t>
      </w:r>
    </w:p>
    <w:p w14:paraId="0865A738" w14:textId="77777777" w:rsidR="000E75D0" w:rsidRDefault="000E75D0" w:rsidP="000E75D0">
      <w:pPr>
        <w:pStyle w:val="PargrafodaLista"/>
        <w:spacing w:before="3" w:line="235" w:lineRule="auto"/>
        <w:ind w:left="720"/>
        <w:rPr>
          <w:sz w:val="24"/>
          <w:szCs w:val="24"/>
          <w:lang w:val="pt"/>
        </w:rPr>
      </w:pPr>
    </w:p>
    <w:p w14:paraId="18DEDBB0" w14:textId="309B6AFD" w:rsidR="003E48FB" w:rsidRPr="00380E6E" w:rsidRDefault="0E658754" w:rsidP="007B1C5B">
      <w:pPr>
        <w:pStyle w:val="PargrafodaLista"/>
        <w:numPr>
          <w:ilvl w:val="0"/>
          <w:numId w:val="17"/>
        </w:numPr>
        <w:ind w:left="0" w:right="-20" w:firstLine="0"/>
        <w:rPr>
          <w:b/>
          <w:bCs/>
          <w:sz w:val="24"/>
          <w:szCs w:val="24"/>
          <w:lang w:val="en-US"/>
        </w:rPr>
      </w:pPr>
      <w:r w:rsidRPr="00380E6E">
        <w:rPr>
          <w:b/>
          <w:bCs/>
          <w:sz w:val="24"/>
          <w:szCs w:val="24"/>
          <w:lang w:val="en-US"/>
        </w:rPr>
        <w:t>DISPOSIÇÕES FINAIS</w:t>
      </w:r>
    </w:p>
    <w:p w14:paraId="4675AE2C" w14:textId="77777777" w:rsidR="003E48FB" w:rsidRPr="0018334F" w:rsidRDefault="003E48FB" w:rsidP="003E48FB">
      <w:pPr>
        <w:pStyle w:val="PargrafodaLista"/>
        <w:ind w:left="-20" w:right="-20"/>
        <w:rPr>
          <w:b/>
          <w:bCs/>
          <w:color w:val="1F3864" w:themeColor="accent5" w:themeShade="80"/>
          <w:sz w:val="24"/>
          <w:szCs w:val="24"/>
          <w:lang w:val="en-US"/>
        </w:rPr>
      </w:pPr>
    </w:p>
    <w:p w14:paraId="3B0E7635" w14:textId="77777777" w:rsidR="00CF74FA" w:rsidRDefault="003E48FB" w:rsidP="007B1C5B">
      <w:pPr>
        <w:pStyle w:val="PargrafodaLista"/>
        <w:numPr>
          <w:ilvl w:val="1"/>
          <w:numId w:val="37"/>
        </w:numPr>
        <w:ind w:left="284" w:right="-20" w:firstLine="6"/>
        <w:rPr>
          <w:b/>
          <w:bCs/>
          <w:color w:val="FF0000"/>
          <w:sz w:val="24"/>
          <w:szCs w:val="24"/>
          <w:lang w:val="en-US"/>
        </w:rPr>
      </w:pPr>
      <w:r w:rsidRPr="00CF74FA">
        <w:rPr>
          <w:rFonts w:eastAsia="Times New Roman"/>
          <w:sz w:val="24"/>
          <w:szCs w:val="24"/>
        </w:rPr>
        <w:t>Fazem parte da contratação as prerrogativas constantes do art. 104 da Lei Federal nº 14.133/2021.</w:t>
      </w:r>
    </w:p>
    <w:p w14:paraId="1CBA5515" w14:textId="77777777" w:rsidR="00CF74FA" w:rsidRDefault="00CF74FA" w:rsidP="00CF74FA">
      <w:pPr>
        <w:pStyle w:val="PargrafodaLista"/>
        <w:ind w:left="290" w:right="-20"/>
        <w:rPr>
          <w:b/>
          <w:bCs/>
          <w:color w:val="FF0000"/>
          <w:sz w:val="24"/>
          <w:szCs w:val="24"/>
          <w:lang w:val="en-US"/>
        </w:rPr>
      </w:pPr>
    </w:p>
    <w:p w14:paraId="5EC60D8A" w14:textId="77777777" w:rsidR="00CF74FA" w:rsidRDefault="003E48FB" w:rsidP="007B1C5B">
      <w:pPr>
        <w:pStyle w:val="PargrafodaLista"/>
        <w:numPr>
          <w:ilvl w:val="1"/>
          <w:numId w:val="37"/>
        </w:numPr>
        <w:ind w:left="284" w:right="-20" w:firstLine="6"/>
        <w:rPr>
          <w:b/>
          <w:bCs/>
          <w:color w:val="FF0000"/>
          <w:sz w:val="24"/>
          <w:szCs w:val="24"/>
          <w:lang w:val="en-US"/>
        </w:rPr>
      </w:pPr>
      <w:r w:rsidRPr="00CF74FA">
        <w:rPr>
          <w:rFonts w:eastAsia="Times New Roman"/>
          <w:sz w:val="24"/>
          <w:szCs w:val="24"/>
        </w:rPr>
        <w:t>Na contagem dos prazos da contratação, é excluído o dia de início e incluído o do vencimento, e considerar-se-ão os dias consecutivos, salvo disposição em contrário. Os prazos somente se iniciam e vencem em dias de expediente</w:t>
      </w:r>
      <w:r w:rsidR="00C17CCD" w:rsidRPr="00CF74FA">
        <w:rPr>
          <w:rFonts w:eastAsia="Times New Roman"/>
          <w:sz w:val="24"/>
          <w:szCs w:val="24"/>
        </w:rPr>
        <w:t xml:space="preserve"> na</w:t>
      </w:r>
      <w:r w:rsidRPr="00CF74FA">
        <w:rPr>
          <w:rFonts w:eastAsia="Times New Roman"/>
          <w:sz w:val="24"/>
          <w:szCs w:val="24"/>
        </w:rPr>
        <w:t xml:space="preserve"> </w:t>
      </w:r>
      <w:r w:rsidR="00C17CCD" w:rsidRPr="00CF74FA">
        <w:rPr>
          <w:rFonts w:eastAsia="Times New Roman"/>
          <w:sz w:val="24"/>
          <w:szCs w:val="24"/>
        </w:rPr>
        <w:t>Secretaria Municipal de Educação - SME</w:t>
      </w:r>
      <w:r w:rsidRPr="00CF74FA">
        <w:rPr>
          <w:rFonts w:eastAsia="Times New Roman"/>
          <w:sz w:val="24"/>
          <w:szCs w:val="24"/>
        </w:rPr>
        <w:t>.</w:t>
      </w:r>
    </w:p>
    <w:p w14:paraId="6F023FD8" w14:textId="77777777" w:rsidR="00CF74FA" w:rsidRPr="00CF74FA" w:rsidRDefault="00CF74FA" w:rsidP="00CF74FA">
      <w:pPr>
        <w:pStyle w:val="PargrafodaLista"/>
        <w:rPr>
          <w:rFonts w:eastAsia="Times New Roman"/>
          <w:sz w:val="24"/>
          <w:szCs w:val="24"/>
        </w:rPr>
      </w:pPr>
    </w:p>
    <w:p w14:paraId="5C65975F" w14:textId="77777777" w:rsidR="00CF74FA" w:rsidRDefault="003E48FB" w:rsidP="007B1C5B">
      <w:pPr>
        <w:pStyle w:val="PargrafodaLista"/>
        <w:numPr>
          <w:ilvl w:val="1"/>
          <w:numId w:val="37"/>
        </w:numPr>
        <w:ind w:left="284" w:right="-20" w:firstLine="6"/>
        <w:rPr>
          <w:b/>
          <w:bCs/>
          <w:color w:val="FF0000"/>
          <w:sz w:val="24"/>
          <w:szCs w:val="24"/>
          <w:lang w:val="en-US"/>
        </w:rPr>
      </w:pPr>
      <w:r w:rsidRPr="00CF74FA">
        <w:rPr>
          <w:rFonts w:eastAsia="Times New Roman"/>
          <w:sz w:val="24"/>
          <w:szCs w:val="24"/>
        </w:rPr>
        <w:t xml:space="preserve">No período de vigência da Ata de Registro de Preços, a Administração tem faculdade de contratar ou não a prestação dos serviços, ou seja, as quantidades são por estimativa, não se obrigando o Município do Rio de Janeiro a adquirir todas as quantidades estimadas. Ou seja, as quantidades sendo estimadas, ao término de vigência da Ata de Registro de Preços, o remanescente ficará automaticamente suprimido, ficando a </w:t>
      </w:r>
      <w:r w:rsidR="00E81F7B" w:rsidRPr="00CF74FA">
        <w:rPr>
          <w:rFonts w:eastAsia="Times New Roman"/>
          <w:sz w:val="24"/>
          <w:szCs w:val="24"/>
        </w:rPr>
        <w:t>Secretaria Municipal de Educação - SME</w:t>
      </w:r>
      <w:r w:rsidRPr="00CF74FA">
        <w:rPr>
          <w:rFonts w:eastAsia="Times New Roman"/>
          <w:sz w:val="24"/>
          <w:szCs w:val="24"/>
        </w:rPr>
        <w:t xml:space="preserve"> desobrigada da contratação total dos serviços e consequentemente, do seu pagamento.</w:t>
      </w:r>
    </w:p>
    <w:p w14:paraId="406CF28D" w14:textId="77777777" w:rsidR="00CF74FA" w:rsidRPr="00CF74FA" w:rsidRDefault="00CF74FA" w:rsidP="00CF74FA">
      <w:pPr>
        <w:pStyle w:val="PargrafodaLista"/>
        <w:rPr>
          <w:sz w:val="24"/>
          <w:szCs w:val="24"/>
          <w:lang w:val="pt"/>
        </w:rPr>
      </w:pPr>
    </w:p>
    <w:p w14:paraId="117862AE" w14:textId="77777777" w:rsidR="00CF74FA" w:rsidRDefault="00D133F5" w:rsidP="007B1C5B">
      <w:pPr>
        <w:pStyle w:val="PargrafodaLista"/>
        <w:numPr>
          <w:ilvl w:val="1"/>
          <w:numId w:val="37"/>
        </w:numPr>
        <w:ind w:left="284" w:right="-20" w:firstLine="6"/>
        <w:rPr>
          <w:b/>
          <w:bCs/>
          <w:color w:val="FF0000"/>
          <w:sz w:val="24"/>
          <w:szCs w:val="24"/>
          <w:lang w:val="en-US"/>
        </w:rPr>
      </w:pPr>
      <w:r w:rsidRPr="00CF74FA">
        <w:rPr>
          <w:sz w:val="24"/>
          <w:szCs w:val="24"/>
          <w:lang w:val="pt"/>
        </w:rPr>
        <w:t>Declaramos que ao objeto da pretensa aquisição não se aplica o disposto na PORTARIA "N" IPLANRIO N° 302 DE 09 DE MAIO DE 2023, tendo em vista não se tratar de aquisição de bens e/ou contratação de serviço de Tecnologia da Informação, mas de aquisição de produtos comuns.</w:t>
      </w:r>
    </w:p>
    <w:p w14:paraId="526E56A5" w14:textId="77777777" w:rsidR="00CF74FA" w:rsidRPr="00CF74FA" w:rsidRDefault="00CF74FA" w:rsidP="00CF74FA">
      <w:pPr>
        <w:pStyle w:val="PargrafodaLista"/>
        <w:rPr>
          <w:sz w:val="24"/>
          <w:szCs w:val="24"/>
          <w:lang w:val="pt"/>
        </w:rPr>
      </w:pPr>
    </w:p>
    <w:p w14:paraId="7080746A" w14:textId="61082B77" w:rsidR="00A76DC4" w:rsidRPr="00CF74FA" w:rsidRDefault="00D133F5" w:rsidP="007B1C5B">
      <w:pPr>
        <w:pStyle w:val="PargrafodaLista"/>
        <w:numPr>
          <w:ilvl w:val="1"/>
          <w:numId w:val="37"/>
        </w:numPr>
        <w:ind w:left="284" w:right="-20" w:firstLine="6"/>
        <w:rPr>
          <w:b/>
          <w:bCs/>
          <w:color w:val="FF0000"/>
          <w:sz w:val="24"/>
          <w:szCs w:val="24"/>
          <w:lang w:val="en-US"/>
        </w:rPr>
      </w:pPr>
      <w:r w:rsidRPr="00CF74FA">
        <w:rPr>
          <w:sz w:val="24"/>
          <w:szCs w:val="24"/>
          <w:lang w:val="pt"/>
        </w:rPr>
        <w:lastRenderedPageBreak/>
        <w:t xml:space="preserve">Trata-se da contratação não caracterizada como mão de obra relevante ou preponderante em qualquer dos lotes, não cabendo a submissão do presente administrativo à análise e parecer da CODESP, uma vez que o pretenso instrumento não se enquadra em nenhuma das obrigatoriedades previstas nos incisos do </w:t>
      </w:r>
      <w:proofErr w:type="spellStart"/>
      <w:r w:rsidRPr="00CF74FA">
        <w:rPr>
          <w:sz w:val="24"/>
          <w:szCs w:val="24"/>
          <w:lang w:val="pt"/>
        </w:rPr>
        <w:t>Art</w:t>
      </w:r>
      <w:proofErr w:type="spellEnd"/>
      <w:r w:rsidRPr="00CF74FA">
        <w:rPr>
          <w:sz w:val="24"/>
          <w:szCs w:val="24"/>
          <w:lang w:val="pt"/>
        </w:rPr>
        <w:t xml:space="preserve"> 4º, VII do Decreto RIO Nº 52.021, de 23 de fevereiro de 2023.  </w:t>
      </w:r>
    </w:p>
    <w:p w14:paraId="7FA4EA80" w14:textId="77777777" w:rsidR="00D133F5" w:rsidRPr="00D133F5" w:rsidRDefault="00D133F5" w:rsidP="00D133F5">
      <w:pPr>
        <w:pStyle w:val="PargrafodaLista"/>
        <w:rPr>
          <w:sz w:val="24"/>
          <w:szCs w:val="24"/>
          <w:lang w:val="pt"/>
        </w:rPr>
      </w:pPr>
    </w:p>
    <w:p w14:paraId="4356F7DC" w14:textId="77777777" w:rsidR="00D133F5" w:rsidRDefault="00D133F5" w:rsidP="00C73A4A">
      <w:pPr>
        <w:pStyle w:val="PargrafodaLista"/>
        <w:ind w:left="390"/>
        <w:jc w:val="center"/>
        <w:rPr>
          <w:b/>
          <w:bCs/>
          <w:sz w:val="20"/>
          <w:szCs w:val="20"/>
        </w:rPr>
      </w:pPr>
    </w:p>
    <w:p w14:paraId="25639BE9" w14:textId="77777777" w:rsidR="00D133F5" w:rsidRDefault="00D133F5" w:rsidP="00C73A4A">
      <w:pPr>
        <w:pStyle w:val="PargrafodaLista"/>
        <w:ind w:left="390"/>
        <w:jc w:val="center"/>
        <w:rPr>
          <w:b/>
          <w:bCs/>
          <w:sz w:val="20"/>
          <w:szCs w:val="20"/>
        </w:rPr>
      </w:pPr>
    </w:p>
    <w:p w14:paraId="1FB95DDE" w14:textId="7A6F92E7" w:rsidR="00C73A4A" w:rsidRPr="00A76DC4" w:rsidRDefault="00C73885" w:rsidP="00C73A4A">
      <w:pPr>
        <w:pStyle w:val="PargrafodaLista"/>
        <w:ind w:left="390"/>
        <w:jc w:val="center"/>
        <w:rPr>
          <w:b/>
          <w:bCs/>
          <w:sz w:val="20"/>
          <w:szCs w:val="20"/>
        </w:rPr>
      </w:pPr>
      <w:r w:rsidRPr="00A76DC4">
        <w:rPr>
          <w:b/>
          <w:bCs/>
          <w:sz w:val="20"/>
          <w:szCs w:val="20"/>
        </w:rPr>
        <w:t>ALINE VALADÃO VIEIRA GUALDA PEREIRA</w:t>
      </w:r>
    </w:p>
    <w:p w14:paraId="2552D4AF" w14:textId="77777777" w:rsidR="00C73A4A" w:rsidRPr="00A76DC4" w:rsidRDefault="00C73A4A" w:rsidP="00C73A4A">
      <w:pPr>
        <w:pStyle w:val="PargrafodaLista"/>
        <w:ind w:left="390"/>
        <w:jc w:val="center"/>
        <w:rPr>
          <w:sz w:val="20"/>
          <w:szCs w:val="20"/>
        </w:rPr>
      </w:pPr>
      <w:r w:rsidRPr="00A76DC4">
        <w:rPr>
          <w:sz w:val="20"/>
          <w:szCs w:val="20"/>
        </w:rPr>
        <w:t>Elemento de Equipe da E/CTO</w:t>
      </w:r>
    </w:p>
    <w:p w14:paraId="75B5F88A" w14:textId="77777777" w:rsidR="00C73A4A" w:rsidRPr="00A76DC4" w:rsidRDefault="00C73A4A" w:rsidP="00C73A4A">
      <w:pPr>
        <w:pStyle w:val="PargrafodaLista"/>
        <w:ind w:left="390"/>
        <w:jc w:val="center"/>
        <w:rPr>
          <w:sz w:val="20"/>
          <w:szCs w:val="20"/>
        </w:rPr>
      </w:pPr>
      <w:r w:rsidRPr="00A76DC4">
        <w:rPr>
          <w:sz w:val="20"/>
          <w:szCs w:val="20"/>
        </w:rPr>
        <w:t>Mat.: 10/302.451-0</w:t>
      </w:r>
    </w:p>
    <w:p w14:paraId="610CC476" w14:textId="77777777" w:rsidR="00C73A4A" w:rsidRDefault="00C73A4A" w:rsidP="00C73A4A">
      <w:pPr>
        <w:pStyle w:val="PargrafodaLista"/>
        <w:ind w:left="390"/>
        <w:rPr>
          <w:sz w:val="24"/>
          <w:szCs w:val="24"/>
        </w:rPr>
      </w:pPr>
    </w:p>
    <w:p w14:paraId="724D017C" w14:textId="77777777" w:rsidR="00A76DC4" w:rsidRDefault="00A76DC4" w:rsidP="00C73A4A">
      <w:pPr>
        <w:pStyle w:val="PargrafodaLista"/>
        <w:ind w:left="390"/>
        <w:rPr>
          <w:sz w:val="24"/>
          <w:szCs w:val="24"/>
        </w:rPr>
      </w:pPr>
    </w:p>
    <w:p w14:paraId="41D9C64C" w14:textId="0AFEF6C1" w:rsidR="00C73A4A" w:rsidRDefault="00C73A4A" w:rsidP="00C73A4A">
      <w:pPr>
        <w:pStyle w:val="PargrafodaLista"/>
        <w:ind w:left="390"/>
        <w:rPr>
          <w:sz w:val="24"/>
          <w:szCs w:val="24"/>
        </w:rPr>
      </w:pPr>
      <w:r w:rsidRPr="00AB3549">
        <w:rPr>
          <w:sz w:val="24"/>
          <w:szCs w:val="24"/>
        </w:rPr>
        <w:t>De acordo/aprovo:</w:t>
      </w:r>
    </w:p>
    <w:p w14:paraId="58BD9B33" w14:textId="77777777" w:rsidR="00F351D0" w:rsidRDefault="00F351D0" w:rsidP="00C73A4A">
      <w:pPr>
        <w:pStyle w:val="PargrafodaLista"/>
        <w:ind w:left="390"/>
        <w:rPr>
          <w:sz w:val="24"/>
          <w:szCs w:val="24"/>
        </w:rPr>
      </w:pPr>
    </w:p>
    <w:p w14:paraId="49ADFF66" w14:textId="77777777" w:rsidR="00F351D0" w:rsidRDefault="00F351D0" w:rsidP="00C73A4A">
      <w:pPr>
        <w:pStyle w:val="PargrafodaLista"/>
        <w:ind w:left="390"/>
        <w:rPr>
          <w:sz w:val="24"/>
          <w:szCs w:val="24"/>
        </w:rPr>
      </w:pPr>
    </w:p>
    <w:p w14:paraId="378FE0B3" w14:textId="77777777" w:rsidR="00C73A4A" w:rsidRPr="00C73885" w:rsidRDefault="00C73A4A" w:rsidP="00C73A4A">
      <w:pPr>
        <w:pStyle w:val="PargrafodaLista"/>
        <w:ind w:left="390"/>
        <w:jc w:val="center"/>
        <w:rPr>
          <w:b/>
          <w:bCs/>
          <w:sz w:val="20"/>
          <w:szCs w:val="20"/>
        </w:rPr>
      </w:pPr>
      <w:r w:rsidRPr="00C73885">
        <w:rPr>
          <w:b/>
          <w:bCs/>
          <w:sz w:val="20"/>
          <w:szCs w:val="20"/>
        </w:rPr>
        <w:t>RODRIGO JOSÉ ABREU DOS SANTOS</w:t>
      </w:r>
    </w:p>
    <w:p w14:paraId="25AC0899" w14:textId="77777777" w:rsidR="00C73A4A" w:rsidRPr="00C73885" w:rsidRDefault="00C73A4A" w:rsidP="00C73A4A">
      <w:pPr>
        <w:pStyle w:val="PargrafodaLista"/>
        <w:ind w:left="390"/>
        <w:jc w:val="center"/>
        <w:rPr>
          <w:sz w:val="20"/>
          <w:szCs w:val="20"/>
        </w:rPr>
      </w:pPr>
      <w:r w:rsidRPr="00C73885">
        <w:rPr>
          <w:sz w:val="20"/>
          <w:szCs w:val="20"/>
        </w:rPr>
        <w:t>Coordenador Técnico da E/CTO</w:t>
      </w:r>
    </w:p>
    <w:p w14:paraId="5481BC2A" w14:textId="58A28DD1" w:rsidR="00A76DC4" w:rsidRDefault="00C73A4A" w:rsidP="00C73A4A">
      <w:pPr>
        <w:pStyle w:val="PargrafodaLista"/>
        <w:ind w:left="390"/>
        <w:jc w:val="center"/>
        <w:rPr>
          <w:sz w:val="20"/>
          <w:szCs w:val="20"/>
        </w:rPr>
      </w:pPr>
      <w:r w:rsidRPr="00C73885">
        <w:rPr>
          <w:sz w:val="20"/>
          <w:szCs w:val="20"/>
        </w:rPr>
        <w:t>Mat.: 11/263.563-9</w:t>
      </w:r>
    </w:p>
    <w:p w14:paraId="7728295C" w14:textId="6F2776F8" w:rsidR="002838B5" w:rsidRDefault="002838B5">
      <w:pPr>
        <w:rPr>
          <w:rFonts w:ascii="Arial" w:eastAsia="Arial" w:hAnsi="Arial" w:cs="Arial"/>
          <w:b/>
          <w:sz w:val="24"/>
          <w:szCs w:val="24"/>
          <w:lang w:val="pt"/>
        </w:rPr>
      </w:pPr>
    </w:p>
    <w:sectPr w:rsidR="002838B5" w:rsidSect="00A42544">
      <w:headerReference w:type="default" r:id="rId13"/>
      <w:pgSz w:w="11906" w:h="16838"/>
      <w:pgMar w:top="993" w:right="99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9F5661" w14:textId="77777777" w:rsidR="00A42544" w:rsidRDefault="00A42544" w:rsidP="001978E3">
      <w:pPr>
        <w:spacing w:after="0" w:line="240" w:lineRule="auto"/>
      </w:pPr>
      <w:r>
        <w:separator/>
      </w:r>
    </w:p>
  </w:endnote>
  <w:endnote w:type="continuationSeparator" w:id="0">
    <w:p w14:paraId="6B4D4DEF" w14:textId="77777777" w:rsidR="00A42544" w:rsidRDefault="00A42544" w:rsidP="001978E3">
      <w:pPr>
        <w:spacing w:after="0" w:line="240" w:lineRule="auto"/>
      </w:pPr>
      <w:r>
        <w:continuationSeparator/>
      </w:r>
    </w:p>
  </w:endnote>
  <w:endnote w:type="continuationNotice" w:id="1">
    <w:p w14:paraId="7F490110" w14:textId="77777777" w:rsidR="00A42544" w:rsidRDefault="00A425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M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45DA9B" w14:textId="77777777" w:rsidR="00A42544" w:rsidRDefault="00A42544" w:rsidP="001978E3">
      <w:pPr>
        <w:spacing w:after="0" w:line="240" w:lineRule="auto"/>
      </w:pPr>
      <w:r>
        <w:separator/>
      </w:r>
    </w:p>
  </w:footnote>
  <w:footnote w:type="continuationSeparator" w:id="0">
    <w:p w14:paraId="1231B77C" w14:textId="77777777" w:rsidR="00A42544" w:rsidRDefault="00A42544" w:rsidP="001978E3">
      <w:pPr>
        <w:spacing w:after="0" w:line="240" w:lineRule="auto"/>
      </w:pPr>
      <w:r>
        <w:continuationSeparator/>
      </w:r>
    </w:p>
  </w:footnote>
  <w:footnote w:type="continuationNotice" w:id="1">
    <w:p w14:paraId="2299431A" w14:textId="77777777" w:rsidR="00A42544" w:rsidRDefault="00A42544">
      <w:pPr>
        <w:spacing w:after="0" w:line="240" w:lineRule="auto"/>
      </w:pPr>
    </w:p>
  </w:footnote>
  <w:footnote w:id="2">
    <w:p w14:paraId="0247AB62" w14:textId="5E88DD68" w:rsidR="00B92F5A" w:rsidRDefault="00B92F5A" w:rsidP="00D005BF">
      <w:pPr>
        <w:pStyle w:val="Textodenotaderodap"/>
        <w:tabs>
          <w:tab w:val="left" w:pos="3105"/>
        </w:tabs>
      </w:pPr>
      <w:r>
        <w:rPr>
          <w:rStyle w:val="Refdenotaderodap"/>
        </w:rPr>
        <w:footnoteRef/>
      </w:r>
      <w:r>
        <w:t xml:space="preserve"> </w:t>
      </w:r>
      <w:hyperlink r:id="rId1" w:history="1">
        <w:r w:rsidRPr="00C761B5">
          <w:rPr>
            <w:rStyle w:val="Hyperlink"/>
            <w:rFonts w:ascii="Arial" w:hAnsi="Arial" w:cs="Arial"/>
            <w:sz w:val="16"/>
            <w:szCs w:val="16"/>
          </w:rPr>
          <w:t>Orientações ANAC</w:t>
        </w:r>
      </w:hyperlink>
    </w:p>
  </w:footnote>
  <w:footnote w:id="3">
    <w:p w14:paraId="1E3B473E" w14:textId="77777777" w:rsidR="00970E99" w:rsidRPr="00641106" w:rsidRDefault="00970E99" w:rsidP="00970E99">
      <w:pPr>
        <w:pStyle w:val="Ttulo1"/>
        <w:shd w:val="clear" w:color="auto" w:fill="FFFFFF"/>
        <w:spacing w:before="0"/>
        <w:rPr>
          <w:rFonts w:ascii="Arial" w:hAnsi="Arial" w:cs="Arial"/>
          <w:b w:val="0"/>
          <w:bCs/>
          <w:color w:val="000000"/>
          <w:sz w:val="16"/>
          <w:szCs w:val="16"/>
          <w:shd w:val="clear" w:color="auto" w:fill="FFFFFF"/>
        </w:rPr>
      </w:pPr>
      <w:r w:rsidRPr="00641106">
        <w:rPr>
          <w:rStyle w:val="Refdenotaderodap"/>
          <w:b w:val="0"/>
          <w:bCs/>
        </w:rPr>
        <w:footnoteRef/>
      </w:r>
      <w:r w:rsidRPr="00641106">
        <w:rPr>
          <w:b w:val="0"/>
          <w:bCs/>
        </w:rPr>
        <w:t xml:space="preserve"> </w:t>
      </w:r>
      <w:r w:rsidRPr="00641106">
        <w:rPr>
          <w:rFonts w:ascii="Arial" w:eastAsia="Times New Roman" w:hAnsi="Arial" w:cs="Arial"/>
          <w:b w:val="0"/>
          <w:bCs/>
          <w:color w:val="212529"/>
          <w:kern w:val="36"/>
          <w:sz w:val="16"/>
          <w:szCs w:val="16"/>
          <w:lang w:eastAsia="pt-BR"/>
        </w:rPr>
        <w:t xml:space="preserve">Lei nº 8.069 de 13 de julho de 1990. </w:t>
      </w:r>
      <w:r w:rsidRPr="00641106">
        <w:rPr>
          <w:rFonts w:ascii="Arial" w:hAnsi="Arial" w:cs="Arial"/>
          <w:b w:val="0"/>
          <w:bCs/>
          <w:color w:val="000000"/>
          <w:sz w:val="16"/>
          <w:szCs w:val="16"/>
          <w:shd w:val="clear" w:color="auto" w:fill="FFFFFF"/>
        </w:rPr>
        <w:t>Art. 83.  “Nenhuma criança ou adolescente menor de 16 (dezesseis) anos poderá viajar para fora da comarca onde reside desacompanhado dos pais ou dos responsáveis sem expressa autorização judicial.”</w:t>
      </w:r>
    </w:p>
    <w:p w14:paraId="0250C7A1" w14:textId="6328D9A2" w:rsidR="00970E99" w:rsidRPr="00970E99" w:rsidRDefault="00970E99">
      <w:pPr>
        <w:pStyle w:val="Textodenotaderodap"/>
        <w:rPr>
          <w:rFonts w:ascii="Arial" w:hAnsi="Arial" w:cs="Arial"/>
        </w:rPr>
      </w:pPr>
    </w:p>
  </w:footnote>
  <w:footnote w:id="4">
    <w:p w14:paraId="735F314E" w14:textId="6FEAF3D3" w:rsidR="007933B2" w:rsidRDefault="007933B2">
      <w:pPr>
        <w:pStyle w:val="Textodenotaderodap"/>
      </w:pPr>
      <w:r>
        <w:rPr>
          <w:rStyle w:val="Refdenotaderodap"/>
        </w:rPr>
        <w:footnoteRef/>
      </w:r>
      <w:r>
        <w:t xml:space="preserve"> </w:t>
      </w:r>
      <w:hyperlink r:id="rId2" w:history="1">
        <w:r w:rsidRPr="00C761B5">
          <w:rPr>
            <w:rStyle w:val="Hyperlink"/>
            <w:rFonts w:ascii="Arial" w:hAnsi="Arial" w:cs="Arial"/>
            <w:sz w:val="16"/>
            <w:szCs w:val="16"/>
          </w:rPr>
          <w:t>Orientações ANAC</w:t>
        </w:r>
      </w:hyperlink>
    </w:p>
  </w:footnote>
  <w:footnote w:id="5">
    <w:p w14:paraId="1C553DE8" w14:textId="77777777" w:rsidR="00D54D94" w:rsidRPr="004F1B37" w:rsidRDefault="00D54D94" w:rsidP="00D54D94">
      <w:pPr>
        <w:pStyle w:val="Textodenotaderodap"/>
        <w:rPr>
          <w:rFonts w:ascii="Arial" w:hAnsi="Arial" w:cs="Arial"/>
          <w:sz w:val="16"/>
          <w:szCs w:val="16"/>
        </w:rPr>
      </w:pPr>
      <w:r w:rsidRPr="004F1B37">
        <w:rPr>
          <w:rStyle w:val="Refdenotaderodap"/>
          <w:rFonts w:ascii="Arial" w:hAnsi="Arial" w:cs="Arial"/>
          <w:sz w:val="16"/>
          <w:szCs w:val="16"/>
        </w:rPr>
        <w:footnoteRef/>
      </w:r>
      <w:r w:rsidRPr="004F1B37">
        <w:rPr>
          <w:rFonts w:ascii="Arial" w:hAnsi="Arial" w:cs="Arial"/>
          <w:sz w:val="16"/>
          <w:szCs w:val="16"/>
        </w:rPr>
        <w:t xml:space="preserve"> 6https://www.vaipradisney.com/blog/</w:t>
      </w:r>
      <w:proofErr w:type="spellStart"/>
      <w:r w:rsidRPr="004F1B37">
        <w:rPr>
          <w:rFonts w:ascii="Arial" w:hAnsi="Arial" w:cs="Arial"/>
          <w:sz w:val="16"/>
          <w:szCs w:val="16"/>
        </w:rPr>
        <w:t>hoteis</w:t>
      </w:r>
      <w:proofErr w:type="spellEnd"/>
      <w:r w:rsidRPr="004F1B37">
        <w:rPr>
          <w:rFonts w:ascii="Arial" w:hAnsi="Arial" w:cs="Arial"/>
          <w:sz w:val="16"/>
          <w:szCs w:val="16"/>
        </w:rPr>
        <w:t>-dentro-da-</w:t>
      </w:r>
      <w:proofErr w:type="spellStart"/>
      <w:r w:rsidRPr="004F1B37">
        <w:rPr>
          <w:rFonts w:ascii="Arial" w:hAnsi="Arial" w:cs="Arial"/>
          <w:sz w:val="16"/>
          <w:szCs w:val="16"/>
        </w:rPr>
        <w:t>disney</w:t>
      </w:r>
      <w:proofErr w:type="spellEnd"/>
      <w:r w:rsidRPr="004F1B37">
        <w:rPr>
          <w:rFonts w:ascii="Arial" w:hAnsi="Arial" w:cs="Arial"/>
          <w:sz w:val="16"/>
          <w:szCs w:val="16"/>
        </w:rPr>
        <w:t>/. O portal conta com informações detalhadas com relação às características dos principais hotéis e resorts que atendem aos visitantes do complexo Disney.</w:t>
      </w:r>
    </w:p>
  </w:footnote>
  <w:footnote w:id="6">
    <w:p w14:paraId="7C55658F" w14:textId="77777777" w:rsidR="00165A2F" w:rsidRDefault="00165A2F" w:rsidP="00C73885">
      <w:pPr>
        <w:pStyle w:val="Textodenotaderodap"/>
        <w:jc w:val="both"/>
      </w:pPr>
      <w:r>
        <w:rPr>
          <w:rStyle w:val="Refdenotaderodap"/>
        </w:rPr>
        <w:footnoteRef/>
      </w:r>
      <w:r>
        <w:t xml:space="preserve"> Portaria FP/SUBEX/SUPTM n° 06, de 31 de agosto de 2022, publicada no DO nº 115 de 05/09/2022, páginas 09 e 10: “Art. 1º Todos os prestadores de serviço e fornecedores que receberão pagamento por meio desta Superintendência Executiva de Tesouro Municipal deverão possuir conta corrente no BANCO SANTANDER (Brasil) S.A., em virtude do contrato Nº. 104/2022-SMFP, firmado com o Município do Rio de Janeiro, cujo extrato foi publicado no D.O. RIO nº 84, de 19/07/2022, página. 107. § 1º Estão dispensados da abertura de conta corrente, os seguintes prestadores de serviços e fornecedores, quando se tratar de: </w:t>
      </w:r>
    </w:p>
    <w:p w14:paraId="73262B5D" w14:textId="77777777" w:rsidR="00165A2F" w:rsidRDefault="00165A2F" w:rsidP="00C73885">
      <w:pPr>
        <w:pStyle w:val="Textodenotaderodap"/>
        <w:jc w:val="both"/>
      </w:pPr>
      <w:r>
        <w:t xml:space="preserve">I - </w:t>
      </w:r>
      <w:proofErr w:type="gramStart"/>
      <w:r>
        <w:t>pessoa</w:t>
      </w:r>
      <w:proofErr w:type="gramEnd"/>
      <w:r>
        <w:t xml:space="preserve"> física; </w:t>
      </w:r>
    </w:p>
    <w:p w14:paraId="1A5A77EA" w14:textId="77777777" w:rsidR="00165A2F" w:rsidRDefault="00165A2F" w:rsidP="00C73885">
      <w:pPr>
        <w:pStyle w:val="Textodenotaderodap"/>
        <w:jc w:val="both"/>
      </w:pPr>
      <w:r>
        <w:t xml:space="preserve">II - órgão público; </w:t>
      </w:r>
    </w:p>
    <w:p w14:paraId="1BB6F97E" w14:textId="77777777" w:rsidR="00165A2F" w:rsidRDefault="00165A2F" w:rsidP="00C73885">
      <w:pPr>
        <w:pStyle w:val="Textodenotaderodap"/>
        <w:jc w:val="both"/>
      </w:pPr>
      <w:r>
        <w:t xml:space="preserve">III - pessoa jurídica cujo pagamento por arquivo enviado não exceda R$ 10.000,00 (dez mil reais); </w:t>
      </w:r>
    </w:p>
    <w:p w14:paraId="558E1410" w14:textId="77777777" w:rsidR="00165A2F" w:rsidRDefault="00165A2F" w:rsidP="00C73885">
      <w:pPr>
        <w:pStyle w:val="Textodenotaderodap"/>
        <w:jc w:val="both"/>
      </w:pPr>
      <w:r>
        <w:t xml:space="preserve">IV - Instituições Financeiras; </w:t>
      </w:r>
    </w:p>
    <w:p w14:paraId="46A499FB" w14:textId="77777777" w:rsidR="00165A2F" w:rsidRDefault="00165A2F" w:rsidP="00C73885">
      <w:pPr>
        <w:pStyle w:val="Textodenotaderodap"/>
        <w:jc w:val="both"/>
      </w:pPr>
      <w:r>
        <w:t xml:space="preserve">V - </w:t>
      </w:r>
      <w:proofErr w:type="gramStart"/>
      <w:r>
        <w:t>contratação</w:t>
      </w:r>
      <w:proofErr w:type="gramEnd"/>
      <w:r>
        <w:t xml:space="preserve"> oriunda de financiamento com organismos multilaterais; e </w:t>
      </w:r>
    </w:p>
    <w:p w14:paraId="33B408CD" w14:textId="77777777" w:rsidR="00165A2F" w:rsidRDefault="00165A2F" w:rsidP="00C73885">
      <w:pPr>
        <w:pStyle w:val="Textodenotaderodap"/>
        <w:jc w:val="both"/>
      </w:pPr>
      <w:r>
        <w:t xml:space="preserve">VI - </w:t>
      </w:r>
      <w:proofErr w:type="gramStart"/>
      <w:r>
        <w:t>contratação</w:t>
      </w:r>
      <w:proofErr w:type="gramEnd"/>
      <w:r>
        <w:t xml:space="preserve"> de multinacional com sede fora do país”.</w:t>
      </w:r>
    </w:p>
  </w:footnote>
  <w:footnote w:id="7">
    <w:p w14:paraId="68AD03F6" w14:textId="64F71A94" w:rsidR="00BE26D2" w:rsidRPr="00447ED1" w:rsidRDefault="00BE26D2" w:rsidP="004C11FC">
      <w:pPr>
        <w:pStyle w:val="Textodenotaderodap"/>
        <w:rPr>
          <w:rFonts w:ascii="Arial" w:hAnsi="Arial" w:cs="Arial"/>
          <w:sz w:val="16"/>
          <w:szCs w:val="16"/>
        </w:rPr>
      </w:pPr>
      <w:r w:rsidRPr="00447ED1">
        <w:rPr>
          <w:rStyle w:val="Refdenotaderodap"/>
          <w:sz w:val="16"/>
          <w:szCs w:val="16"/>
        </w:rPr>
        <w:footnoteRef/>
      </w:r>
      <w:r w:rsidRPr="00447ED1">
        <w:rPr>
          <w:rFonts w:ascii="Arial" w:hAnsi="Arial" w:cs="Arial"/>
          <w:sz w:val="16"/>
          <w:szCs w:val="16"/>
        </w:rPr>
        <w:t xml:space="preserve"> Na impossibilidade </w:t>
      </w:r>
      <w:r w:rsidR="00C73885" w:rsidRPr="00447ED1">
        <w:rPr>
          <w:rFonts w:ascii="Arial" w:hAnsi="Arial" w:cs="Arial"/>
          <w:sz w:val="16"/>
          <w:szCs w:val="16"/>
        </w:rPr>
        <w:t>de a</w:t>
      </w:r>
      <w:r w:rsidRPr="00447ED1">
        <w:rPr>
          <w:rFonts w:ascii="Arial" w:hAnsi="Arial" w:cs="Arial"/>
          <w:sz w:val="16"/>
          <w:szCs w:val="16"/>
        </w:rPr>
        <w:t xml:space="preserve"> hospedagem fornecer café da manhã, essa refeição deverá ser fornecida pela contratada.</w:t>
      </w:r>
    </w:p>
  </w:footnote>
  <w:footnote w:id="8">
    <w:p w14:paraId="594CB0C4" w14:textId="77777777" w:rsidR="00FC40E7" w:rsidRPr="00C73885" w:rsidRDefault="00FC40E7" w:rsidP="00C73885">
      <w:pPr>
        <w:pStyle w:val="Textodenotaderodap"/>
        <w:jc w:val="both"/>
        <w:rPr>
          <w:rFonts w:ascii="Arial" w:hAnsi="Arial" w:cs="Arial"/>
          <w:sz w:val="16"/>
          <w:szCs w:val="16"/>
        </w:rPr>
      </w:pPr>
      <w:r w:rsidRPr="00C73885">
        <w:rPr>
          <w:rStyle w:val="Refdenotaderodap"/>
          <w:rFonts w:ascii="Arial" w:hAnsi="Arial" w:cs="Arial"/>
          <w:sz w:val="16"/>
          <w:szCs w:val="16"/>
        </w:rPr>
        <w:footnoteRef/>
      </w:r>
      <w:r w:rsidRPr="00C73885">
        <w:rPr>
          <w:rFonts w:ascii="Arial" w:hAnsi="Arial" w:cs="Arial"/>
          <w:sz w:val="16"/>
          <w:szCs w:val="16"/>
        </w:rPr>
        <w:t xml:space="preserve"> Portaria FP/SUBEX/SUPTM n° 06, de 31 de agosto de 2022, publicada no DO nº 115 de 05/09/2022, páginas 09 e 10: “Art. 1º Todos os prestadores de serviço e fornecedores que receberão pagamento por meio desta Superintendência Executiva de Tesouro Municipal deverão possuir conta corrente no BANCO SANTANDER (Brasil) S.A., em virtude do contrato Nº. 104/2022-SMFP, firmado com o Município do Rio de Janeiro, cujo extrato foi publicado no D.O. RIO nº 84,</w:t>
      </w:r>
      <w:r>
        <w:t xml:space="preserve"> </w:t>
      </w:r>
      <w:r w:rsidRPr="00C73885">
        <w:rPr>
          <w:rFonts w:ascii="Arial" w:hAnsi="Arial" w:cs="Arial"/>
          <w:sz w:val="16"/>
          <w:szCs w:val="16"/>
        </w:rPr>
        <w:t xml:space="preserve">de 19/07/2022, página. 107. § 1º Estão dispensados da abertura de conta corrente, os seguintes prestadores de serviços e fornecedores, quando se tratar de: </w:t>
      </w:r>
    </w:p>
    <w:p w14:paraId="6E26442A" w14:textId="77777777" w:rsidR="00FC40E7" w:rsidRPr="00C73885" w:rsidRDefault="00FC40E7" w:rsidP="00C73885">
      <w:pPr>
        <w:pStyle w:val="Textodenotaderodap"/>
        <w:jc w:val="both"/>
        <w:rPr>
          <w:rFonts w:ascii="Arial" w:hAnsi="Arial" w:cs="Arial"/>
          <w:sz w:val="16"/>
          <w:szCs w:val="16"/>
        </w:rPr>
      </w:pPr>
      <w:r w:rsidRPr="00C73885">
        <w:rPr>
          <w:rFonts w:ascii="Arial" w:hAnsi="Arial" w:cs="Arial"/>
          <w:sz w:val="16"/>
          <w:szCs w:val="16"/>
        </w:rPr>
        <w:t xml:space="preserve">I - </w:t>
      </w:r>
      <w:proofErr w:type="gramStart"/>
      <w:r w:rsidRPr="00C73885">
        <w:rPr>
          <w:rFonts w:ascii="Arial" w:hAnsi="Arial" w:cs="Arial"/>
          <w:sz w:val="16"/>
          <w:szCs w:val="16"/>
        </w:rPr>
        <w:t>pessoa</w:t>
      </w:r>
      <w:proofErr w:type="gramEnd"/>
      <w:r w:rsidRPr="00C73885">
        <w:rPr>
          <w:rFonts w:ascii="Arial" w:hAnsi="Arial" w:cs="Arial"/>
          <w:sz w:val="16"/>
          <w:szCs w:val="16"/>
        </w:rPr>
        <w:t xml:space="preserve"> física; </w:t>
      </w:r>
    </w:p>
    <w:p w14:paraId="4D11EDDA" w14:textId="77777777" w:rsidR="00FC40E7" w:rsidRPr="00C73885" w:rsidRDefault="00FC40E7" w:rsidP="00C73885">
      <w:pPr>
        <w:pStyle w:val="Textodenotaderodap"/>
        <w:jc w:val="both"/>
        <w:rPr>
          <w:rFonts w:ascii="Arial" w:hAnsi="Arial" w:cs="Arial"/>
          <w:sz w:val="16"/>
          <w:szCs w:val="16"/>
        </w:rPr>
      </w:pPr>
      <w:r w:rsidRPr="00C73885">
        <w:rPr>
          <w:rFonts w:ascii="Arial" w:hAnsi="Arial" w:cs="Arial"/>
          <w:sz w:val="16"/>
          <w:szCs w:val="16"/>
        </w:rPr>
        <w:t xml:space="preserve">II - órgão público; </w:t>
      </w:r>
    </w:p>
    <w:p w14:paraId="43DEA1EE" w14:textId="77777777" w:rsidR="00FC40E7" w:rsidRPr="00C73885" w:rsidRDefault="00FC40E7" w:rsidP="00C73885">
      <w:pPr>
        <w:pStyle w:val="Textodenotaderodap"/>
        <w:jc w:val="both"/>
        <w:rPr>
          <w:rFonts w:ascii="Arial" w:hAnsi="Arial" w:cs="Arial"/>
          <w:sz w:val="16"/>
          <w:szCs w:val="16"/>
        </w:rPr>
      </w:pPr>
      <w:r w:rsidRPr="00C73885">
        <w:rPr>
          <w:rFonts w:ascii="Arial" w:hAnsi="Arial" w:cs="Arial"/>
          <w:sz w:val="16"/>
          <w:szCs w:val="16"/>
        </w:rPr>
        <w:t xml:space="preserve">III - pessoa jurídica cujo pagamento por arquivo enviado não exceda R$ 10.000,00 (dez mil reais); </w:t>
      </w:r>
    </w:p>
    <w:p w14:paraId="4EF70A37" w14:textId="77777777" w:rsidR="00FC40E7" w:rsidRPr="00C73885" w:rsidRDefault="00FC40E7" w:rsidP="00C73885">
      <w:pPr>
        <w:pStyle w:val="Textodenotaderodap"/>
        <w:jc w:val="both"/>
        <w:rPr>
          <w:rFonts w:ascii="Arial" w:hAnsi="Arial" w:cs="Arial"/>
          <w:sz w:val="16"/>
          <w:szCs w:val="16"/>
        </w:rPr>
      </w:pPr>
      <w:r w:rsidRPr="00C73885">
        <w:rPr>
          <w:rFonts w:ascii="Arial" w:hAnsi="Arial" w:cs="Arial"/>
          <w:sz w:val="16"/>
          <w:szCs w:val="16"/>
        </w:rPr>
        <w:t xml:space="preserve">IV - Instituições Financeiras; </w:t>
      </w:r>
    </w:p>
    <w:p w14:paraId="764FC940" w14:textId="77777777" w:rsidR="00FC40E7" w:rsidRPr="00C73885" w:rsidRDefault="00FC40E7" w:rsidP="00C73885">
      <w:pPr>
        <w:pStyle w:val="Textodenotaderodap"/>
        <w:jc w:val="both"/>
        <w:rPr>
          <w:rFonts w:ascii="Arial" w:hAnsi="Arial" w:cs="Arial"/>
          <w:sz w:val="16"/>
          <w:szCs w:val="16"/>
        </w:rPr>
      </w:pPr>
      <w:r w:rsidRPr="00C73885">
        <w:rPr>
          <w:rFonts w:ascii="Arial" w:hAnsi="Arial" w:cs="Arial"/>
          <w:sz w:val="16"/>
          <w:szCs w:val="16"/>
        </w:rPr>
        <w:t xml:space="preserve">V - </w:t>
      </w:r>
      <w:proofErr w:type="gramStart"/>
      <w:r w:rsidRPr="00C73885">
        <w:rPr>
          <w:rFonts w:ascii="Arial" w:hAnsi="Arial" w:cs="Arial"/>
          <w:sz w:val="16"/>
          <w:szCs w:val="16"/>
        </w:rPr>
        <w:t>contratação</w:t>
      </w:r>
      <w:proofErr w:type="gramEnd"/>
      <w:r w:rsidRPr="00C73885">
        <w:rPr>
          <w:rFonts w:ascii="Arial" w:hAnsi="Arial" w:cs="Arial"/>
          <w:sz w:val="16"/>
          <w:szCs w:val="16"/>
        </w:rPr>
        <w:t xml:space="preserve"> oriunda de financiamento com organismos multilaterais; e </w:t>
      </w:r>
    </w:p>
    <w:p w14:paraId="6DE8A451" w14:textId="77777777" w:rsidR="00FC40E7" w:rsidRDefault="00FC40E7" w:rsidP="00C73885">
      <w:pPr>
        <w:pStyle w:val="Textodenotaderodap"/>
        <w:jc w:val="both"/>
      </w:pPr>
      <w:r w:rsidRPr="00C73885">
        <w:rPr>
          <w:rFonts w:ascii="Arial" w:hAnsi="Arial" w:cs="Arial"/>
          <w:sz w:val="16"/>
          <w:szCs w:val="16"/>
        </w:rPr>
        <w:t xml:space="preserve">VI - </w:t>
      </w:r>
      <w:proofErr w:type="gramStart"/>
      <w:r w:rsidRPr="00C73885">
        <w:rPr>
          <w:rFonts w:ascii="Arial" w:hAnsi="Arial" w:cs="Arial"/>
          <w:sz w:val="16"/>
          <w:szCs w:val="16"/>
        </w:rPr>
        <w:t>contratação</w:t>
      </w:r>
      <w:proofErr w:type="gramEnd"/>
      <w:r w:rsidRPr="00C73885">
        <w:rPr>
          <w:rFonts w:ascii="Arial" w:hAnsi="Arial" w:cs="Arial"/>
          <w:sz w:val="16"/>
          <w:szCs w:val="16"/>
        </w:rPr>
        <w:t xml:space="preserve"> de multinacional com sede fora do país”.</w:t>
      </w:r>
    </w:p>
  </w:footnote>
  <w:footnote w:id="9">
    <w:p w14:paraId="674B17C9" w14:textId="77777777" w:rsidR="00702A9E" w:rsidRDefault="00702A9E" w:rsidP="00702A9E">
      <w:pPr>
        <w:pStyle w:val="Textodenotaderodap"/>
      </w:pPr>
      <w:r>
        <w:rPr>
          <w:rStyle w:val="Refdenotaderodap"/>
        </w:rPr>
        <w:footnoteRef/>
      </w:r>
      <w:r>
        <w:t xml:space="preserve"> Portaria FP/SUBEX/SUPTM n° 06, de 31 de agosto de 2022, publicada no DO nº 115 de 05/09/2022, páginas 09 e 10: “Art. 1º Todos os prestadores de serviço e fornecedores que receberão pagamento por meio desta Superintendência Executiva de Tesouro Municipal deverão possuir conta corrente no BANCO SANTANDER (Brasil) S.A., em virtude do contrato Nº. 104/2022-SMFP, firmado com o Município do Rio de Janeiro, cujo extrato foi publicado no D.O. RIO nº 84, de 19/07/2022, página. 107. § 1º Estão dispensados da abertura de conta corrente, os seguintes prestadores de serviços e fornecedores, quando se tratar de: </w:t>
      </w:r>
    </w:p>
    <w:p w14:paraId="46DC5D73" w14:textId="77777777" w:rsidR="00702A9E" w:rsidRDefault="00702A9E" w:rsidP="00702A9E">
      <w:pPr>
        <w:pStyle w:val="Textodenotaderodap"/>
      </w:pPr>
      <w:r>
        <w:t xml:space="preserve">I - </w:t>
      </w:r>
      <w:proofErr w:type="gramStart"/>
      <w:r>
        <w:t>pessoa</w:t>
      </w:r>
      <w:proofErr w:type="gramEnd"/>
      <w:r>
        <w:t xml:space="preserve"> física; </w:t>
      </w:r>
    </w:p>
    <w:p w14:paraId="0EF9E00B" w14:textId="77777777" w:rsidR="00702A9E" w:rsidRDefault="00702A9E" w:rsidP="00702A9E">
      <w:pPr>
        <w:pStyle w:val="Textodenotaderodap"/>
      </w:pPr>
      <w:r>
        <w:t xml:space="preserve">II - órgão público; </w:t>
      </w:r>
    </w:p>
    <w:p w14:paraId="2314C29D" w14:textId="77777777" w:rsidR="00702A9E" w:rsidRDefault="00702A9E" w:rsidP="00702A9E">
      <w:pPr>
        <w:pStyle w:val="Textodenotaderodap"/>
      </w:pPr>
      <w:r>
        <w:t xml:space="preserve">III - pessoa jurídica cujo pagamento por arquivo enviado não exceda R$ 10.000,00 (dez mil reais); </w:t>
      </w:r>
    </w:p>
    <w:p w14:paraId="6E7AD8D9" w14:textId="77777777" w:rsidR="00702A9E" w:rsidRDefault="00702A9E" w:rsidP="00702A9E">
      <w:pPr>
        <w:pStyle w:val="Textodenotaderodap"/>
      </w:pPr>
      <w:r>
        <w:t xml:space="preserve">IV - Instituições Financeiras; </w:t>
      </w:r>
    </w:p>
    <w:p w14:paraId="79DDF889" w14:textId="77777777" w:rsidR="00702A9E" w:rsidRDefault="00702A9E" w:rsidP="00702A9E">
      <w:pPr>
        <w:pStyle w:val="Textodenotaderodap"/>
      </w:pPr>
      <w:r>
        <w:t xml:space="preserve">V - </w:t>
      </w:r>
      <w:proofErr w:type="gramStart"/>
      <w:r>
        <w:t>contratação</w:t>
      </w:r>
      <w:proofErr w:type="gramEnd"/>
      <w:r>
        <w:t xml:space="preserve"> oriunda de financiamento com organismos multilaterais; e </w:t>
      </w:r>
    </w:p>
    <w:p w14:paraId="53949BC6" w14:textId="77777777" w:rsidR="00702A9E" w:rsidRDefault="00702A9E" w:rsidP="00702A9E">
      <w:pPr>
        <w:pStyle w:val="Textodenotaderodap"/>
      </w:pPr>
      <w:r>
        <w:t xml:space="preserve">VI - </w:t>
      </w:r>
      <w:proofErr w:type="gramStart"/>
      <w:r>
        <w:t>contratação</w:t>
      </w:r>
      <w:proofErr w:type="gramEnd"/>
      <w:r>
        <w:t xml:space="preserve"> de multinacional com sede fora do país”.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E2AEA" w14:textId="300B8E20" w:rsidR="003A7DA6" w:rsidRDefault="00A45EFE" w:rsidP="003A7DA6">
    <w:pPr>
      <w:pStyle w:val="Cabealho"/>
      <w:ind w:left="-1418"/>
    </w:pPr>
    <w:r>
      <w:rPr>
        <w:noProof/>
      </w:rPr>
      <mc:AlternateContent>
        <mc:Choice Requires="wps">
          <w:drawing>
            <wp:anchor distT="0" distB="0" distL="114300" distR="114300" simplePos="0" relativeHeight="251659264" behindDoc="0" locked="0" layoutInCell="1" allowOverlap="1" wp14:anchorId="4F7CAE48" wp14:editId="786616AA">
              <wp:simplePos x="0" y="0"/>
              <wp:positionH relativeFrom="column">
                <wp:posOffset>1624965</wp:posOffset>
              </wp:positionH>
              <wp:positionV relativeFrom="paragraph">
                <wp:posOffset>-316230</wp:posOffset>
              </wp:positionV>
              <wp:extent cx="3956684" cy="1027429"/>
              <wp:effectExtent l="0" t="0" r="0" b="1905"/>
              <wp:wrapNone/>
              <wp:docPr id="1455955736"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684" cy="1027429"/>
                      </a:xfrm>
                      <a:prstGeom prst="rect">
                        <a:avLst/>
                      </a:prstGeom>
                      <a:noFill/>
                      <a:ln w="9525">
                        <a:noFill/>
                        <a:miter lim="800000"/>
                        <a:headEnd/>
                        <a:tailEnd/>
                      </a:ln>
                    </wps:spPr>
                    <wps:txbx>
                      <w:txbxContent>
                        <w:p w14:paraId="779EEF6F" w14:textId="77777777" w:rsidR="003A7DA6" w:rsidRPr="00A45EFE" w:rsidRDefault="003A7DA6" w:rsidP="003A7DA6">
                          <w:pPr>
                            <w:spacing w:after="0"/>
                            <w:rPr>
                              <w:rFonts w:ascii="Arial" w:hAnsi="Arial" w:cs="Arial"/>
                              <w:sz w:val="20"/>
                              <w:szCs w:val="20"/>
                            </w:rPr>
                          </w:pPr>
                          <w:r w:rsidRPr="00A45EFE">
                            <w:rPr>
                              <w:rFonts w:ascii="Arial" w:hAnsi="Arial" w:cs="Arial"/>
                              <w:sz w:val="20"/>
                              <w:szCs w:val="20"/>
                            </w:rPr>
                            <w:t>PREFEITURA DA CIDADE DO RIO DE JANEIRO</w:t>
                          </w:r>
                        </w:p>
                        <w:p w14:paraId="27545BE7" w14:textId="77777777" w:rsidR="003A7DA6" w:rsidRPr="00A45EFE" w:rsidRDefault="003A7DA6" w:rsidP="003A7DA6">
                          <w:pPr>
                            <w:spacing w:after="0"/>
                            <w:rPr>
                              <w:rFonts w:ascii="Arial" w:hAnsi="Arial" w:cs="Arial"/>
                              <w:sz w:val="20"/>
                              <w:szCs w:val="20"/>
                            </w:rPr>
                          </w:pPr>
                          <w:r w:rsidRPr="00A45EFE">
                            <w:rPr>
                              <w:rFonts w:ascii="Arial" w:hAnsi="Arial" w:cs="Arial"/>
                              <w:sz w:val="20"/>
                              <w:szCs w:val="20"/>
                            </w:rPr>
                            <w:t>Secretaria Municipal de Educação</w:t>
                          </w:r>
                        </w:p>
                        <w:p w14:paraId="6A567A04" w14:textId="77777777" w:rsidR="003A7DA6" w:rsidRPr="00A45EFE" w:rsidRDefault="003A7DA6" w:rsidP="003A7DA6">
                          <w:pPr>
                            <w:spacing w:after="0"/>
                            <w:rPr>
                              <w:rFonts w:ascii="Arial" w:hAnsi="Arial" w:cs="Arial"/>
                              <w:sz w:val="20"/>
                              <w:szCs w:val="20"/>
                            </w:rPr>
                          </w:pPr>
                          <w:r w:rsidRPr="00A45EFE">
                            <w:rPr>
                              <w:rFonts w:ascii="Arial" w:hAnsi="Arial" w:cs="Arial"/>
                              <w:sz w:val="20"/>
                              <w:szCs w:val="20"/>
                            </w:rPr>
                            <w:t>Coordenadoria Técnica de Operações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7CAE48" id="_x0000_t202" coordsize="21600,21600" o:spt="202" path="m,l,21600r21600,l21600,xe">
              <v:stroke joinstyle="miter"/>
              <v:path gradientshapeok="t" o:connecttype="rect"/>
            </v:shapetype>
            <v:shape id="Caixa de Texto 1" o:spid="_x0000_s1026" type="#_x0000_t202" style="position:absolute;left:0;text-align:left;margin-left:127.95pt;margin-top:-24.9pt;width:311.55pt;height:8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" filled="f" stroked="f">
              <v:textbox>
                <w:txbxContent>
                  <w:p w14:paraId="779EEF6F" w14:textId="77777777" w:rsidR="003A7DA6" w:rsidRPr="00A45EFE" w:rsidRDefault="003A7DA6" w:rsidP="003A7DA6">
                    <w:pPr>
                      <w:spacing w:after="0"/>
                      <w:rPr>
                        <w:rFonts w:ascii="Arial" w:hAnsi="Arial" w:cs="Arial"/>
                        <w:sz w:val="20"/>
                        <w:szCs w:val="20"/>
                      </w:rPr>
                    </w:pPr>
                    <w:r w:rsidRPr="00A45EFE">
                      <w:rPr>
                        <w:rFonts w:ascii="Arial" w:hAnsi="Arial" w:cs="Arial"/>
                        <w:sz w:val="20"/>
                        <w:szCs w:val="20"/>
                      </w:rPr>
                      <w:t>PREFEITURA DA CIDADE DO RIO DE JANEIRO</w:t>
                    </w:r>
                  </w:p>
                  <w:p w14:paraId="27545BE7" w14:textId="77777777" w:rsidR="003A7DA6" w:rsidRPr="00A45EFE" w:rsidRDefault="003A7DA6" w:rsidP="003A7DA6">
                    <w:pPr>
                      <w:spacing w:after="0"/>
                      <w:rPr>
                        <w:rFonts w:ascii="Arial" w:hAnsi="Arial" w:cs="Arial"/>
                        <w:sz w:val="20"/>
                        <w:szCs w:val="20"/>
                      </w:rPr>
                    </w:pPr>
                    <w:r w:rsidRPr="00A45EFE">
                      <w:rPr>
                        <w:rFonts w:ascii="Arial" w:hAnsi="Arial" w:cs="Arial"/>
                        <w:sz w:val="20"/>
                        <w:szCs w:val="20"/>
                      </w:rPr>
                      <w:t>Secretaria Municipal de Educação</w:t>
                    </w:r>
                  </w:p>
                  <w:p w14:paraId="6A567A04" w14:textId="77777777" w:rsidR="003A7DA6" w:rsidRPr="00A45EFE" w:rsidRDefault="003A7DA6" w:rsidP="003A7DA6">
                    <w:pPr>
                      <w:spacing w:after="0"/>
                      <w:rPr>
                        <w:rFonts w:ascii="Arial" w:hAnsi="Arial" w:cs="Arial"/>
                        <w:sz w:val="20"/>
                        <w:szCs w:val="20"/>
                      </w:rPr>
                    </w:pPr>
                    <w:r w:rsidRPr="00A45EFE">
                      <w:rPr>
                        <w:rFonts w:ascii="Arial" w:hAnsi="Arial" w:cs="Arial"/>
                        <w:sz w:val="20"/>
                        <w:szCs w:val="20"/>
                      </w:rPr>
                      <w:t>Coordenadoria Técnica de Operações</w:t>
                    </w:r>
                  </w:p>
                </w:txbxContent>
              </v:textbox>
            </v:shape>
          </w:pict>
        </mc:Fallback>
      </mc:AlternateContent>
    </w:r>
    <w:r w:rsidRPr="00EE67F0">
      <w:rPr>
        <w:noProof/>
      </w:rPr>
      <w:drawing>
        <wp:anchor distT="0" distB="0" distL="114300" distR="114300" simplePos="0" relativeHeight="251660288" behindDoc="0" locked="0" layoutInCell="1" allowOverlap="1" wp14:anchorId="2060C097" wp14:editId="42691FAF">
          <wp:simplePos x="0" y="0"/>
          <wp:positionH relativeFrom="margin">
            <wp:posOffset>-38735</wp:posOffset>
          </wp:positionH>
          <wp:positionV relativeFrom="paragraph">
            <wp:posOffset>-239969</wp:posOffset>
          </wp:positionV>
          <wp:extent cx="1592161" cy="447675"/>
          <wp:effectExtent l="0" t="0" r="8255" b="0"/>
          <wp:wrapNone/>
          <wp:docPr id="1705400831" name="Gráfico 1705400831">
            <a:extLst xmlns:a="http://schemas.openxmlformats.org/drawingml/2006/main">
              <a:ext uri="{FF2B5EF4-FFF2-40B4-BE49-F238E27FC236}">
                <a16:creationId xmlns:a16="http://schemas.microsoft.com/office/drawing/2014/main" id="{8A2191D8-184F-4637-A709-B289B0A71B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8A2191D8-184F-4637-A709-B289B0A71BF7}"/>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92161" cy="447675"/>
                  </a:xfrm>
                  <a:prstGeom prst="rect">
                    <a:avLst/>
                  </a:prstGeom>
                </pic:spPr>
              </pic:pic>
            </a:graphicData>
          </a:graphic>
          <wp14:sizeRelH relativeFrom="margin">
            <wp14:pctWidth>0</wp14:pctWidth>
          </wp14:sizeRelH>
          <wp14:sizeRelV relativeFrom="margin">
            <wp14:pctHeight>0</wp14:pctHeight>
          </wp14:sizeRelV>
        </wp:anchor>
      </w:drawing>
    </w:r>
  </w:p>
  <w:p w14:paraId="43A15C5A" w14:textId="77777777" w:rsidR="003A7DA6" w:rsidRDefault="003A7DA6" w:rsidP="003A7DA6">
    <w:pPr>
      <w:pStyle w:val="Cabealho"/>
    </w:pPr>
  </w:p>
  <w:p w14:paraId="4121FF16" w14:textId="77777777" w:rsidR="00A45EFE" w:rsidRDefault="00A45EFE" w:rsidP="003A7DA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B922A60"/>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C205980"/>
    <w:multiLevelType w:val="multilevel"/>
    <w:tmpl w:val="73364702"/>
    <w:lvl w:ilvl="0">
      <w:start w:val="11"/>
      <w:numFmt w:val="decimal"/>
      <w:lvlText w:val="%1."/>
      <w:lvlJc w:val="left"/>
      <w:pPr>
        <w:ind w:left="1050" w:hanging="1050"/>
      </w:pPr>
      <w:rPr>
        <w:rFonts w:ascii="Arial" w:eastAsiaTheme="majorEastAsia" w:hAnsi="Arial" w:cs="Arial" w:hint="default"/>
        <w:b/>
        <w:bCs/>
        <w:color w:val="auto"/>
      </w:rPr>
    </w:lvl>
    <w:lvl w:ilvl="1">
      <w:start w:val="1"/>
      <w:numFmt w:val="decimal"/>
      <w:lvlText w:val="%1.%2."/>
      <w:lvlJc w:val="left"/>
      <w:pPr>
        <w:ind w:left="1050" w:hanging="1050"/>
      </w:pPr>
      <w:rPr>
        <w:rFonts w:ascii="Arial" w:eastAsiaTheme="majorEastAsia" w:hAnsi="Arial" w:cs="Arial" w:hint="default"/>
        <w:b/>
        <w:bCs/>
      </w:rPr>
    </w:lvl>
    <w:lvl w:ilvl="2">
      <w:start w:val="14"/>
      <w:numFmt w:val="decimal"/>
      <w:lvlText w:val="%1.%2.%3."/>
      <w:lvlJc w:val="left"/>
      <w:pPr>
        <w:ind w:left="1050" w:hanging="1050"/>
      </w:pPr>
      <w:rPr>
        <w:rFonts w:ascii="Arial" w:eastAsiaTheme="majorEastAsia" w:hAnsi="Arial" w:cs="Arial" w:hint="default"/>
      </w:rPr>
    </w:lvl>
    <w:lvl w:ilvl="3">
      <w:start w:val="1"/>
      <w:numFmt w:val="decimal"/>
      <w:lvlText w:val="%1.%2.%3.%4."/>
      <w:lvlJc w:val="left"/>
      <w:pPr>
        <w:ind w:left="1080" w:hanging="1080"/>
      </w:pPr>
      <w:rPr>
        <w:rFonts w:ascii="Arial" w:eastAsiaTheme="majorEastAsia" w:hAnsi="Arial" w:cs="Arial" w:hint="default"/>
      </w:rPr>
    </w:lvl>
    <w:lvl w:ilvl="4">
      <w:start w:val="1"/>
      <w:numFmt w:val="decimal"/>
      <w:lvlText w:val="%1.%2.%3.%4.%5."/>
      <w:lvlJc w:val="left"/>
      <w:pPr>
        <w:ind w:left="1080" w:hanging="1080"/>
      </w:pPr>
      <w:rPr>
        <w:rFonts w:ascii="Arial" w:eastAsiaTheme="majorEastAsia" w:hAnsi="Arial" w:cs="Arial" w:hint="default"/>
      </w:rPr>
    </w:lvl>
    <w:lvl w:ilvl="5">
      <w:start w:val="1"/>
      <w:numFmt w:val="decimal"/>
      <w:lvlText w:val="%1.%2.%3.%4.%5.%6."/>
      <w:lvlJc w:val="left"/>
      <w:pPr>
        <w:ind w:left="1440" w:hanging="1440"/>
      </w:pPr>
      <w:rPr>
        <w:rFonts w:ascii="Arial" w:eastAsiaTheme="majorEastAsia" w:hAnsi="Arial" w:cs="Arial" w:hint="default"/>
      </w:rPr>
    </w:lvl>
    <w:lvl w:ilvl="6">
      <w:start w:val="1"/>
      <w:numFmt w:val="decimal"/>
      <w:lvlText w:val="%1.%2.%3.%4.%5.%6.%7."/>
      <w:lvlJc w:val="left"/>
      <w:pPr>
        <w:ind w:left="1440" w:hanging="1440"/>
      </w:pPr>
      <w:rPr>
        <w:rFonts w:ascii="Arial" w:eastAsiaTheme="majorEastAsia" w:hAnsi="Arial" w:cs="Arial" w:hint="default"/>
      </w:rPr>
    </w:lvl>
    <w:lvl w:ilvl="7">
      <w:start w:val="1"/>
      <w:numFmt w:val="decimal"/>
      <w:lvlText w:val="%1.%2.%3.%4.%5.%6.%7.%8."/>
      <w:lvlJc w:val="left"/>
      <w:pPr>
        <w:ind w:left="1800" w:hanging="1800"/>
      </w:pPr>
      <w:rPr>
        <w:rFonts w:ascii="Arial" w:eastAsiaTheme="majorEastAsia" w:hAnsi="Arial" w:cs="Arial" w:hint="default"/>
      </w:rPr>
    </w:lvl>
    <w:lvl w:ilvl="8">
      <w:start w:val="1"/>
      <w:numFmt w:val="decimal"/>
      <w:lvlText w:val="%1.%2.%3.%4.%5.%6.%7.%8.%9."/>
      <w:lvlJc w:val="left"/>
      <w:pPr>
        <w:ind w:left="1800" w:hanging="1800"/>
      </w:pPr>
      <w:rPr>
        <w:rFonts w:ascii="Arial" w:eastAsiaTheme="majorEastAsia" w:hAnsi="Arial" w:cs="Arial" w:hint="default"/>
      </w:rPr>
    </w:lvl>
  </w:abstractNum>
  <w:abstractNum w:abstractNumId="2" w15:restartNumberingAfterBreak="0">
    <w:nsid w:val="0C73513C"/>
    <w:multiLevelType w:val="multilevel"/>
    <w:tmpl w:val="B2829FE8"/>
    <w:lvl w:ilvl="0">
      <w:start w:val="5"/>
      <w:numFmt w:val="decimal"/>
      <w:lvlText w:val="%1."/>
      <w:lvlJc w:val="left"/>
      <w:pPr>
        <w:ind w:left="780" w:hanging="780"/>
      </w:pPr>
      <w:rPr>
        <w:rFonts w:hint="default"/>
        <w:color w:val="auto"/>
      </w:rPr>
    </w:lvl>
    <w:lvl w:ilvl="1">
      <w:start w:val="1"/>
      <w:numFmt w:val="decimal"/>
      <w:lvlText w:val="%1.%2."/>
      <w:lvlJc w:val="left"/>
      <w:pPr>
        <w:ind w:left="1205" w:hanging="780"/>
      </w:pPr>
      <w:rPr>
        <w:rFonts w:hint="default"/>
        <w:color w:val="auto"/>
      </w:rPr>
    </w:lvl>
    <w:lvl w:ilvl="2">
      <w:start w:val="1"/>
      <w:numFmt w:val="decimal"/>
      <w:lvlText w:val="%1.%2.%3."/>
      <w:lvlJc w:val="left"/>
      <w:pPr>
        <w:ind w:left="1630" w:hanging="780"/>
      </w:pPr>
      <w:rPr>
        <w:rFonts w:hint="default"/>
        <w:color w:val="auto"/>
      </w:rPr>
    </w:lvl>
    <w:lvl w:ilvl="3">
      <w:start w:val="1"/>
      <w:numFmt w:val="decimal"/>
      <w:lvlText w:val="%1.%2.%3.%4."/>
      <w:lvlJc w:val="left"/>
      <w:pPr>
        <w:ind w:left="2355" w:hanging="1080"/>
      </w:pPr>
      <w:rPr>
        <w:rFonts w:hint="default"/>
        <w:b/>
        <w:bCs/>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565" w:hanging="144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775" w:hanging="1800"/>
      </w:pPr>
      <w:rPr>
        <w:rFonts w:hint="default"/>
        <w:color w:val="auto"/>
      </w:rPr>
    </w:lvl>
    <w:lvl w:ilvl="8">
      <w:start w:val="1"/>
      <w:numFmt w:val="decimal"/>
      <w:lvlText w:val="%1.%2.%3.%4.%5.%6.%7.%8.%9."/>
      <w:lvlJc w:val="left"/>
      <w:pPr>
        <w:ind w:left="5560" w:hanging="2160"/>
      </w:pPr>
      <w:rPr>
        <w:rFonts w:hint="default"/>
        <w:color w:val="auto"/>
      </w:rPr>
    </w:lvl>
  </w:abstractNum>
  <w:abstractNum w:abstractNumId="3" w15:restartNumberingAfterBreak="0">
    <w:nsid w:val="0F5441B7"/>
    <w:multiLevelType w:val="multilevel"/>
    <w:tmpl w:val="5E403E0A"/>
    <w:lvl w:ilvl="0">
      <w:start w:val="5"/>
      <w:numFmt w:val="decimal"/>
      <w:lvlText w:val="%1."/>
      <w:lvlJc w:val="left"/>
      <w:pPr>
        <w:ind w:left="975" w:hanging="975"/>
      </w:pPr>
      <w:rPr>
        <w:rFonts w:hint="default"/>
      </w:rPr>
    </w:lvl>
    <w:lvl w:ilvl="1">
      <w:start w:val="1"/>
      <w:numFmt w:val="decimal"/>
      <w:lvlText w:val="%1.%2."/>
      <w:lvlJc w:val="left"/>
      <w:pPr>
        <w:ind w:left="1506" w:hanging="975"/>
      </w:pPr>
      <w:rPr>
        <w:rFonts w:hint="default"/>
      </w:rPr>
    </w:lvl>
    <w:lvl w:ilvl="2">
      <w:start w:val="2"/>
      <w:numFmt w:val="decimal"/>
      <w:lvlText w:val="%1.%2.%3."/>
      <w:lvlJc w:val="left"/>
      <w:pPr>
        <w:ind w:left="2037" w:hanging="975"/>
      </w:pPr>
      <w:rPr>
        <w:rFonts w:hint="default"/>
      </w:rPr>
    </w:lvl>
    <w:lvl w:ilvl="3">
      <w:start w:val="2"/>
      <w:numFmt w:val="decimal"/>
      <w:lvlText w:val="%1.%2.%3.%4."/>
      <w:lvlJc w:val="left"/>
      <w:pPr>
        <w:ind w:left="2673" w:hanging="1080"/>
      </w:pPr>
      <w:rPr>
        <w:rFonts w:hint="default"/>
      </w:rPr>
    </w:lvl>
    <w:lvl w:ilvl="4">
      <w:start w:val="1"/>
      <w:numFmt w:val="decimal"/>
      <w:lvlText w:val="%1.%2.%3.%4.%5."/>
      <w:lvlJc w:val="left"/>
      <w:pPr>
        <w:ind w:left="3204" w:hanging="1080"/>
      </w:pPr>
      <w:rPr>
        <w:rFonts w:hint="default"/>
        <w:b/>
        <w:bCs/>
      </w:rPr>
    </w:lvl>
    <w:lvl w:ilvl="5">
      <w:start w:val="1"/>
      <w:numFmt w:val="decimal"/>
      <w:lvlText w:val="%1.%2.%3.%4.%5.%6."/>
      <w:lvlJc w:val="left"/>
      <w:pPr>
        <w:ind w:left="4095" w:hanging="144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517" w:hanging="1800"/>
      </w:pPr>
      <w:rPr>
        <w:rFonts w:hint="default"/>
      </w:rPr>
    </w:lvl>
    <w:lvl w:ilvl="8">
      <w:start w:val="1"/>
      <w:numFmt w:val="decimal"/>
      <w:lvlText w:val="%1.%2.%3.%4.%5.%6.%7.%8.%9."/>
      <w:lvlJc w:val="left"/>
      <w:pPr>
        <w:ind w:left="6408" w:hanging="2160"/>
      </w:pPr>
      <w:rPr>
        <w:rFonts w:hint="default"/>
      </w:rPr>
    </w:lvl>
  </w:abstractNum>
  <w:abstractNum w:abstractNumId="4" w15:restartNumberingAfterBreak="0">
    <w:nsid w:val="1A5906D3"/>
    <w:multiLevelType w:val="multilevel"/>
    <w:tmpl w:val="E9E6DC46"/>
    <w:lvl w:ilvl="0">
      <w:start w:val="7"/>
      <w:numFmt w:val="decimal"/>
      <w:lvlText w:val="%1."/>
      <w:lvlJc w:val="left"/>
      <w:pPr>
        <w:ind w:left="780" w:hanging="780"/>
      </w:pPr>
      <w:rPr>
        <w:rFonts w:hint="default"/>
      </w:rPr>
    </w:lvl>
    <w:lvl w:ilvl="1">
      <w:start w:val="1"/>
      <w:numFmt w:val="decimal"/>
      <w:lvlText w:val="%1.%2."/>
      <w:lvlJc w:val="left"/>
      <w:pPr>
        <w:ind w:left="1208" w:hanging="780"/>
      </w:pPr>
      <w:rPr>
        <w:rFonts w:hint="default"/>
      </w:rPr>
    </w:lvl>
    <w:lvl w:ilvl="2">
      <w:start w:val="1"/>
      <w:numFmt w:val="decimal"/>
      <w:lvlText w:val="%1.%2.%3."/>
      <w:lvlJc w:val="left"/>
      <w:pPr>
        <w:ind w:left="1636" w:hanging="780"/>
      </w:pPr>
      <w:rPr>
        <w:rFonts w:hint="default"/>
      </w:rPr>
    </w:lvl>
    <w:lvl w:ilvl="3">
      <w:start w:val="8"/>
      <w:numFmt w:val="decimal"/>
      <w:lvlText w:val="%1.%2.%3.%4."/>
      <w:lvlJc w:val="left"/>
      <w:pPr>
        <w:ind w:left="2364" w:hanging="1080"/>
      </w:pPr>
      <w:rPr>
        <w:rFonts w:hint="default"/>
        <w:b/>
        <w:bCs/>
      </w:rPr>
    </w:lvl>
    <w:lvl w:ilvl="4">
      <w:start w:val="1"/>
      <w:numFmt w:val="decimal"/>
      <w:lvlText w:val="%1.%2.%3.%4.%5."/>
      <w:lvlJc w:val="left"/>
      <w:pPr>
        <w:ind w:left="2792" w:hanging="1080"/>
      </w:pPr>
      <w:rPr>
        <w:rFonts w:hint="default"/>
      </w:rPr>
    </w:lvl>
    <w:lvl w:ilvl="5">
      <w:start w:val="1"/>
      <w:numFmt w:val="decimal"/>
      <w:lvlText w:val="%1.%2.%3.%4.%5.%6."/>
      <w:lvlJc w:val="left"/>
      <w:pPr>
        <w:ind w:left="3580" w:hanging="144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796" w:hanging="1800"/>
      </w:pPr>
      <w:rPr>
        <w:rFonts w:hint="default"/>
      </w:rPr>
    </w:lvl>
    <w:lvl w:ilvl="8">
      <w:start w:val="1"/>
      <w:numFmt w:val="decimal"/>
      <w:lvlText w:val="%1.%2.%3.%4.%5.%6.%7.%8.%9."/>
      <w:lvlJc w:val="left"/>
      <w:pPr>
        <w:ind w:left="5584" w:hanging="2160"/>
      </w:pPr>
      <w:rPr>
        <w:rFonts w:hint="default"/>
      </w:rPr>
    </w:lvl>
  </w:abstractNum>
  <w:abstractNum w:abstractNumId="5" w15:restartNumberingAfterBreak="0">
    <w:nsid w:val="1E0B34E9"/>
    <w:multiLevelType w:val="multilevel"/>
    <w:tmpl w:val="377CDA42"/>
    <w:lvl w:ilvl="0">
      <w:start w:val="5"/>
      <w:numFmt w:val="decimal"/>
      <w:lvlText w:val="%1."/>
      <w:lvlJc w:val="left"/>
      <w:pPr>
        <w:ind w:left="390" w:hanging="390"/>
      </w:pPr>
      <w:rPr>
        <w:rFonts w:hint="default"/>
      </w:rPr>
    </w:lvl>
    <w:lvl w:ilvl="1">
      <w:start w:val="1"/>
      <w:numFmt w:val="decimal"/>
      <w:lvlText w:val="%1.%2."/>
      <w:lvlJc w:val="left"/>
      <w:pPr>
        <w:ind w:left="700" w:hanging="720"/>
      </w:pPr>
      <w:rPr>
        <w:rFonts w:hint="default"/>
      </w:rPr>
    </w:lvl>
    <w:lvl w:ilvl="2">
      <w:start w:val="1"/>
      <w:numFmt w:val="decimal"/>
      <w:lvlText w:val="%1.%2.%3."/>
      <w:lvlJc w:val="left"/>
      <w:pPr>
        <w:ind w:left="680" w:hanging="720"/>
      </w:pPr>
      <w:rPr>
        <w:rFonts w:hint="default"/>
        <w:b/>
        <w:bCs/>
      </w:rPr>
    </w:lvl>
    <w:lvl w:ilvl="3">
      <w:start w:val="1"/>
      <w:numFmt w:val="lowerRoman"/>
      <w:lvlText w:val="%4."/>
      <w:lvlJc w:val="right"/>
      <w:pPr>
        <w:ind w:left="300" w:hanging="360"/>
      </w:pPr>
      <w:rPr>
        <w:color w:val="auto"/>
      </w:rPr>
    </w:lvl>
    <w:lvl w:ilvl="4">
      <w:start w:val="1"/>
      <w:numFmt w:val="decimal"/>
      <w:lvlText w:val="%1.%2.%3.%4.%5."/>
      <w:lvlJc w:val="left"/>
      <w:pPr>
        <w:ind w:left="1000" w:hanging="1080"/>
      </w:pPr>
      <w:rPr>
        <w:rFonts w:hint="default"/>
      </w:rPr>
    </w:lvl>
    <w:lvl w:ilvl="5">
      <w:start w:val="1"/>
      <w:numFmt w:val="decimal"/>
      <w:lvlText w:val="%1.%2.%3.%4.%5.%6."/>
      <w:lvlJc w:val="left"/>
      <w:pPr>
        <w:ind w:left="1340" w:hanging="1440"/>
      </w:pPr>
      <w:rPr>
        <w:rFonts w:hint="default"/>
      </w:rPr>
    </w:lvl>
    <w:lvl w:ilvl="6">
      <w:start w:val="1"/>
      <w:numFmt w:val="decimal"/>
      <w:lvlText w:val="%1.%2.%3.%4.%5.%6.%7."/>
      <w:lvlJc w:val="left"/>
      <w:pPr>
        <w:ind w:left="1320" w:hanging="1440"/>
      </w:pPr>
      <w:rPr>
        <w:rFonts w:hint="default"/>
      </w:rPr>
    </w:lvl>
    <w:lvl w:ilvl="7">
      <w:start w:val="1"/>
      <w:numFmt w:val="decimal"/>
      <w:lvlText w:val="%1.%2.%3.%4.%5.%6.%7.%8."/>
      <w:lvlJc w:val="left"/>
      <w:pPr>
        <w:ind w:left="1660" w:hanging="1800"/>
      </w:pPr>
      <w:rPr>
        <w:rFonts w:hint="default"/>
      </w:rPr>
    </w:lvl>
    <w:lvl w:ilvl="8">
      <w:start w:val="1"/>
      <w:numFmt w:val="decimal"/>
      <w:lvlText w:val="%1.%2.%3.%4.%5.%6.%7.%8.%9."/>
      <w:lvlJc w:val="left"/>
      <w:pPr>
        <w:ind w:left="2000" w:hanging="2160"/>
      </w:pPr>
      <w:rPr>
        <w:rFonts w:hint="default"/>
      </w:rPr>
    </w:lvl>
  </w:abstractNum>
  <w:abstractNum w:abstractNumId="6" w15:restartNumberingAfterBreak="0">
    <w:nsid w:val="25B24B8E"/>
    <w:multiLevelType w:val="multilevel"/>
    <w:tmpl w:val="3476171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3B3ED7"/>
    <w:multiLevelType w:val="multilevel"/>
    <w:tmpl w:val="E51CE4A8"/>
    <w:lvl w:ilvl="0">
      <w:start w:val="7"/>
      <w:numFmt w:val="decimal"/>
      <w:lvlText w:val="%1."/>
      <w:lvlJc w:val="left"/>
      <w:pPr>
        <w:ind w:left="360" w:hanging="360"/>
      </w:pPr>
      <w:rPr>
        <w:rFonts w:hint="default"/>
      </w:rPr>
    </w:lvl>
    <w:lvl w:ilvl="1">
      <w:start w:val="1"/>
      <w:numFmt w:val="decimal"/>
      <w:lvlText w:val="%1.%2."/>
      <w:lvlJc w:val="left"/>
      <w:pPr>
        <w:ind w:left="-20" w:hanging="360"/>
      </w:pPr>
      <w:rPr>
        <w:rFonts w:hint="default"/>
        <w:b/>
        <w:bCs/>
      </w:rPr>
    </w:lvl>
    <w:lvl w:ilvl="2">
      <w:start w:val="1"/>
      <w:numFmt w:val="decimal"/>
      <w:lvlText w:val="%1.%2.%3."/>
      <w:lvlJc w:val="left"/>
      <w:pPr>
        <w:ind w:left="-40" w:hanging="720"/>
      </w:pPr>
      <w:rPr>
        <w:rFonts w:hint="default"/>
        <w:b/>
        <w:bCs/>
      </w:rPr>
    </w:lvl>
    <w:lvl w:ilvl="3">
      <w:start w:val="1"/>
      <w:numFmt w:val="decimal"/>
      <w:lvlText w:val="%1.%2.%3.%4."/>
      <w:lvlJc w:val="left"/>
      <w:pPr>
        <w:ind w:left="-420" w:hanging="720"/>
      </w:pPr>
      <w:rPr>
        <w:rFonts w:hint="default"/>
        <w:b/>
        <w:bCs/>
      </w:rPr>
    </w:lvl>
    <w:lvl w:ilvl="4">
      <w:start w:val="1"/>
      <w:numFmt w:val="decimal"/>
      <w:lvlText w:val="%1.%2.%3.%4.%5."/>
      <w:lvlJc w:val="left"/>
      <w:pPr>
        <w:ind w:left="-440" w:hanging="1080"/>
      </w:pPr>
      <w:rPr>
        <w:rFonts w:hint="default"/>
      </w:rPr>
    </w:lvl>
    <w:lvl w:ilvl="5">
      <w:start w:val="1"/>
      <w:numFmt w:val="decimal"/>
      <w:lvlText w:val="%1.%2.%3.%4.%5.%6."/>
      <w:lvlJc w:val="left"/>
      <w:pPr>
        <w:ind w:left="-820" w:hanging="1080"/>
      </w:pPr>
      <w:rPr>
        <w:rFonts w:hint="default"/>
      </w:rPr>
    </w:lvl>
    <w:lvl w:ilvl="6">
      <w:start w:val="1"/>
      <w:numFmt w:val="decimal"/>
      <w:lvlText w:val="%1.%2.%3.%4.%5.%6.%7."/>
      <w:lvlJc w:val="left"/>
      <w:pPr>
        <w:ind w:left="-840" w:hanging="1440"/>
      </w:pPr>
      <w:rPr>
        <w:rFonts w:hint="default"/>
      </w:rPr>
    </w:lvl>
    <w:lvl w:ilvl="7">
      <w:start w:val="1"/>
      <w:numFmt w:val="decimal"/>
      <w:lvlText w:val="%1.%2.%3.%4.%5.%6.%7.%8."/>
      <w:lvlJc w:val="left"/>
      <w:pPr>
        <w:ind w:left="-1220" w:hanging="1440"/>
      </w:pPr>
      <w:rPr>
        <w:rFonts w:hint="default"/>
      </w:rPr>
    </w:lvl>
    <w:lvl w:ilvl="8">
      <w:start w:val="1"/>
      <w:numFmt w:val="decimal"/>
      <w:lvlText w:val="%1.%2.%3.%4.%5.%6.%7.%8.%9."/>
      <w:lvlJc w:val="left"/>
      <w:pPr>
        <w:ind w:left="-1240" w:hanging="1800"/>
      </w:pPr>
      <w:rPr>
        <w:rFonts w:hint="default"/>
      </w:rPr>
    </w:lvl>
  </w:abstractNum>
  <w:abstractNum w:abstractNumId="8" w15:restartNumberingAfterBreak="0">
    <w:nsid w:val="2DF72898"/>
    <w:multiLevelType w:val="multilevel"/>
    <w:tmpl w:val="17BCF698"/>
    <w:lvl w:ilvl="0">
      <w:start w:val="1"/>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b/>
        <w:bCs/>
        <w:sz w:val="24"/>
        <w:szCs w:val="24"/>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2E7A2D44"/>
    <w:multiLevelType w:val="multilevel"/>
    <w:tmpl w:val="FAE0292A"/>
    <w:lvl w:ilvl="0">
      <w:start w:val="5"/>
      <w:numFmt w:val="decimal"/>
      <w:lvlText w:val="%1."/>
      <w:lvlJc w:val="left"/>
      <w:pPr>
        <w:ind w:left="780" w:hanging="780"/>
      </w:pPr>
      <w:rPr>
        <w:rFonts w:hint="default"/>
      </w:rPr>
    </w:lvl>
    <w:lvl w:ilvl="1">
      <w:start w:val="1"/>
      <w:numFmt w:val="decimal"/>
      <w:lvlText w:val="%1.%2."/>
      <w:lvlJc w:val="left"/>
      <w:pPr>
        <w:ind w:left="969" w:hanging="780"/>
      </w:pPr>
      <w:rPr>
        <w:rFonts w:hint="default"/>
      </w:rPr>
    </w:lvl>
    <w:lvl w:ilvl="2">
      <w:start w:val="3"/>
      <w:numFmt w:val="decimal"/>
      <w:lvlText w:val="%1.%2.%3."/>
      <w:lvlJc w:val="left"/>
      <w:pPr>
        <w:ind w:left="1158" w:hanging="780"/>
      </w:pPr>
      <w:rPr>
        <w:rFonts w:hint="default"/>
        <w:b/>
        <w:bCs/>
        <w:color w:val="auto"/>
      </w:rPr>
    </w:lvl>
    <w:lvl w:ilvl="3">
      <w:start w:val="1"/>
      <w:numFmt w:val="decimal"/>
      <w:lvlText w:val="%1.%2.%3.%4."/>
      <w:lvlJc w:val="left"/>
      <w:pPr>
        <w:ind w:left="1647" w:hanging="1080"/>
      </w:pPr>
      <w:rPr>
        <w:rFonts w:hint="default"/>
        <w:b/>
        <w:bCs/>
        <w:color w:val="auto"/>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0" w15:restartNumberingAfterBreak="0">
    <w:nsid w:val="2FC315E6"/>
    <w:multiLevelType w:val="multilevel"/>
    <w:tmpl w:val="C43CEB70"/>
    <w:lvl w:ilvl="0">
      <w:start w:val="5"/>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5"/>
      <w:numFmt w:val="decimal"/>
      <w:lvlText w:val="%1.%2.%3.%4."/>
      <w:lvlJc w:val="left"/>
      <w:pPr>
        <w:ind w:left="900" w:hanging="900"/>
      </w:pPr>
      <w:rPr>
        <w:rFonts w:hint="default"/>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6145B9"/>
    <w:multiLevelType w:val="multilevel"/>
    <w:tmpl w:val="32B6ED5A"/>
    <w:lvl w:ilvl="0">
      <w:start w:val="5"/>
      <w:numFmt w:val="decimal"/>
      <w:lvlText w:val="%1."/>
      <w:lvlJc w:val="left"/>
      <w:pPr>
        <w:ind w:left="975" w:hanging="975"/>
      </w:pPr>
      <w:rPr>
        <w:rFonts w:hint="default"/>
      </w:rPr>
    </w:lvl>
    <w:lvl w:ilvl="1">
      <w:start w:val="1"/>
      <w:numFmt w:val="decimal"/>
      <w:lvlText w:val="%1.%2."/>
      <w:lvlJc w:val="left"/>
      <w:pPr>
        <w:ind w:left="1400" w:hanging="975"/>
      </w:pPr>
      <w:rPr>
        <w:rFonts w:hint="default"/>
      </w:rPr>
    </w:lvl>
    <w:lvl w:ilvl="2">
      <w:start w:val="2"/>
      <w:numFmt w:val="decimal"/>
      <w:lvlText w:val="%1.%2.%3."/>
      <w:lvlJc w:val="left"/>
      <w:pPr>
        <w:ind w:left="1825" w:hanging="97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b/>
        <w:bCs/>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2" w15:restartNumberingAfterBreak="0">
    <w:nsid w:val="30FD1930"/>
    <w:multiLevelType w:val="hybridMultilevel"/>
    <w:tmpl w:val="B4223366"/>
    <w:lvl w:ilvl="0" w:tplc="BCD6D3D2">
      <w:start w:val="3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2A47940"/>
    <w:multiLevelType w:val="multilevel"/>
    <w:tmpl w:val="B6C41AD8"/>
    <w:lvl w:ilvl="0">
      <w:start w:val="5"/>
      <w:numFmt w:val="decimal"/>
      <w:lvlText w:val="%1."/>
      <w:lvlJc w:val="left"/>
      <w:pPr>
        <w:ind w:left="780" w:hanging="780"/>
      </w:pPr>
      <w:rPr>
        <w:rFonts w:hint="default"/>
      </w:rPr>
    </w:lvl>
    <w:lvl w:ilvl="1">
      <w:start w:val="2"/>
      <w:numFmt w:val="decimal"/>
      <w:lvlText w:val="%1.%2."/>
      <w:lvlJc w:val="left"/>
      <w:pPr>
        <w:ind w:left="969" w:hanging="780"/>
      </w:pPr>
      <w:rPr>
        <w:rFonts w:hint="default"/>
      </w:rPr>
    </w:lvl>
    <w:lvl w:ilvl="2">
      <w:start w:val="1"/>
      <w:numFmt w:val="decimal"/>
      <w:lvlText w:val="%1.%2.%3."/>
      <w:lvlJc w:val="left"/>
      <w:pPr>
        <w:ind w:left="1158" w:hanging="780"/>
      </w:pPr>
      <w:rPr>
        <w:rFonts w:hint="default"/>
      </w:rPr>
    </w:lvl>
    <w:lvl w:ilvl="3">
      <w:start w:val="1"/>
      <w:numFmt w:val="decimal"/>
      <w:lvlText w:val="%1.%2.%3.%4."/>
      <w:lvlJc w:val="left"/>
      <w:pPr>
        <w:ind w:left="1647" w:hanging="1080"/>
      </w:pPr>
      <w:rPr>
        <w:rFonts w:hint="default"/>
        <w:b/>
        <w:bCs/>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4" w15:restartNumberingAfterBreak="0">
    <w:nsid w:val="3BC52F9C"/>
    <w:multiLevelType w:val="multilevel"/>
    <w:tmpl w:val="FBD6DA98"/>
    <w:lvl w:ilvl="0">
      <w:start w:val="12"/>
      <w:numFmt w:val="decimal"/>
      <w:lvlText w:val="%1"/>
      <w:lvlJc w:val="left"/>
      <w:pPr>
        <w:ind w:left="420" w:hanging="420"/>
      </w:pPr>
      <w:rPr>
        <w:rFonts w:hint="default"/>
      </w:rPr>
    </w:lvl>
    <w:lvl w:ilvl="1">
      <w:start w:val="1"/>
      <w:numFmt w:val="decimal"/>
      <w:lvlText w:val="%1.%2"/>
      <w:lvlJc w:val="left"/>
      <w:pPr>
        <w:ind w:left="40" w:hanging="420"/>
      </w:pPr>
      <w:rPr>
        <w:rFonts w:hint="default"/>
        <w:b/>
        <w:bCs/>
      </w:rPr>
    </w:lvl>
    <w:lvl w:ilvl="2">
      <w:start w:val="1"/>
      <w:numFmt w:val="decimal"/>
      <w:lvlText w:val="%1.%2.%3"/>
      <w:lvlJc w:val="left"/>
      <w:pPr>
        <w:ind w:left="-40" w:hanging="720"/>
      </w:pPr>
      <w:rPr>
        <w:rFonts w:hint="default"/>
      </w:rPr>
    </w:lvl>
    <w:lvl w:ilvl="3">
      <w:start w:val="1"/>
      <w:numFmt w:val="decimal"/>
      <w:lvlText w:val="%1.%2.%3.%4"/>
      <w:lvlJc w:val="left"/>
      <w:pPr>
        <w:ind w:left="-420" w:hanging="720"/>
      </w:pPr>
      <w:rPr>
        <w:rFonts w:hint="default"/>
      </w:rPr>
    </w:lvl>
    <w:lvl w:ilvl="4">
      <w:start w:val="1"/>
      <w:numFmt w:val="decimal"/>
      <w:lvlText w:val="%1.%2.%3.%4.%5"/>
      <w:lvlJc w:val="left"/>
      <w:pPr>
        <w:ind w:left="-440" w:hanging="1080"/>
      </w:pPr>
      <w:rPr>
        <w:rFonts w:hint="default"/>
      </w:rPr>
    </w:lvl>
    <w:lvl w:ilvl="5">
      <w:start w:val="1"/>
      <w:numFmt w:val="decimal"/>
      <w:lvlText w:val="%1.%2.%3.%4.%5.%6"/>
      <w:lvlJc w:val="left"/>
      <w:pPr>
        <w:ind w:left="-820" w:hanging="1080"/>
      </w:pPr>
      <w:rPr>
        <w:rFonts w:hint="default"/>
      </w:rPr>
    </w:lvl>
    <w:lvl w:ilvl="6">
      <w:start w:val="1"/>
      <w:numFmt w:val="decimal"/>
      <w:lvlText w:val="%1.%2.%3.%4.%5.%6.%7"/>
      <w:lvlJc w:val="left"/>
      <w:pPr>
        <w:ind w:left="-840" w:hanging="1440"/>
      </w:pPr>
      <w:rPr>
        <w:rFonts w:hint="default"/>
      </w:rPr>
    </w:lvl>
    <w:lvl w:ilvl="7">
      <w:start w:val="1"/>
      <w:numFmt w:val="decimal"/>
      <w:lvlText w:val="%1.%2.%3.%4.%5.%6.%7.%8"/>
      <w:lvlJc w:val="left"/>
      <w:pPr>
        <w:ind w:left="-1220" w:hanging="1440"/>
      </w:pPr>
      <w:rPr>
        <w:rFonts w:hint="default"/>
      </w:rPr>
    </w:lvl>
    <w:lvl w:ilvl="8">
      <w:start w:val="1"/>
      <w:numFmt w:val="decimal"/>
      <w:lvlText w:val="%1.%2.%3.%4.%5.%6.%7.%8.%9"/>
      <w:lvlJc w:val="left"/>
      <w:pPr>
        <w:ind w:left="-1240" w:hanging="1800"/>
      </w:pPr>
      <w:rPr>
        <w:rFonts w:hint="default"/>
      </w:rPr>
    </w:lvl>
  </w:abstractNum>
  <w:abstractNum w:abstractNumId="15" w15:restartNumberingAfterBreak="0">
    <w:nsid w:val="3C235190"/>
    <w:multiLevelType w:val="multilevel"/>
    <w:tmpl w:val="684EE532"/>
    <w:lvl w:ilvl="0">
      <w:start w:val="6"/>
      <w:numFmt w:val="decimal"/>
      <w:lvlText w:val="%1."/>
      <w:lvlJc w:val="left"/>
      <w:pPr>
        <w:ind w:left="360" w:hanging="360"/>
      </w:pPr>
      <w:rPr>
        <w:rFonts w:hint="default"/>
      </w:rPr>
    </w:lvl>
    <w:lvl w:ilvl="1">
      <w:start w:val="1"/>
      <w:numFmt w:val="decimal"/>
      <w:lvlText w:val="%1.%2."/>
      <w:lvlJc w:val="left"/>
      <w:pPr>
        <w:ind w:left="-20" w:hanging="360"/>
      </w:pPr>
      <w:rPr>
        <w:rFonts w:hint="default"/>
        <w:b/>
        <w:bCs/>
      </w:rPr>
    </w:lvl>
    <w:lvl w:ilvl="2">
      <w:start w:val="1"/>
      <w:numFmt w:val="decimal"/>
      <w:lvlText w:val="%1.%2.%3."/>
      <w:lvlJc w:val="left"/>
      <w:pPr>
        <w:ind w:left="-40" w:hanging="720"/>
      </w:pPr>
      <w:rPr>
        <w:rFonts w:hint="default"/>
      </w:rPr>
    </w:lvl>
    <w:lvl w:ilvl="3">
      <w:start w:val="1"/>
      <w:numFmt w:val="decimal"/>
      <w:lvlText w:val="%1.%2.%3.%4."/>
      <w:lvlJc w:val="left"/>
      <w:pPr>
        <w:ind w:left="-420" w:hanging="720"/>
      </w:pPr>
      <w:rPr>
        <w:rFonts w:hint="default"/>
      </w:rPr>
    </w:lvl>
    <w:lvl w:ilvl="4">
      <w:start w:val="1"/>
      <w:numFmt w:val="decimal"/>
      <w:lvlText w:val="%1.%2.%3.%4.%5."/>
      <w:lvlJc w:val="left"/>
      <w:pPr>
        <w:ind w:left="-440" w:hanging="1080"/>
      </w:pPr>
      <w:rPr>
        <w:rFonts w:hint="default"/>
      </w:rPr>
    </w:lvl>
    <w:lvl w:ilvl="5">
      <w:start w:val="1"/>
      <w:numFmt w:val="decimal"/>
      <w:lvlText w:val="%1.%2.%3.%4.%5.%6."/>
      <w:lvlJc w:val="left"/>
      <w:pPr>
        <w:ind w:left="-820" w:hanging="1080"/>
      </w:pPr>
      <w:rPr>
        <w:rFonts w:hint="default"/>
      </w:rPr>
    </w:lvl>
    <w:lvl w:ilvl="6">
      <w:start w:val="1"/>
      <w:numFmt w:val="decimal"/>
      <w:lvlText w:val="%1.%2.%3.%4.%5.%6.%7."/>
      <w:lvlJc w:val="left"/>
      <w:pPr>
        <w:ind w:left="-840" w:hanging="1440"/>
      </w:pPr>
      <w:rPr>
        <w:rFonts w:hint="default"/>
      </w:rPr>
    </w:lvl>
    <w:lvl w:ilvl="7">
      <w:start w:val="1"/>
      <w:numFmt w:val="decimal"/>
      <w:lvlText w:val="%1.%2.%3.%4.%5.%6.%7.%8."/>
      <w:lvlJc w:val="left"/>
      <w:pPr>
        <w:ind w:left="-1220" w:hanging="1440"/>
      </w:pPr>
      <w:rPr>
        <w:rFonts w:hint="default"/>
      </w:rPr>
    </w:lvl>
    <w:lvl w:ilvl="8">
      <w:start w:val="1"/>
      <w:numFmt w:val="decimal"/>
      <w:lvlText w:val="%1.%2.%3.%4.%5.%6.%7.%8.%9."/>
      <w:lvlJc w:val="left"/>
      <w:pPr>
        <w:ind w:left="-1240" w:hanging="1800"/>
      </w:pPr>
      <w:rPr>
        <w:rFonts w:hint="default"/>
      </w:rPr>
    </w:lvl>
  </w:abstractNum>
  <w:abstractNum w:abstractNumId="16" w15:restartNumberingAfterBreak="0">
    <w:nsid w:val="3D9FE172"/>
    <w:multiLevelType w:val="hybridMultilevel"/>
    <w:tmpl w:val="A07C57D4"/>
    <w:lvl w:ilvl="0" w:tplc="9C4C793C">
      <w:start w:val="1"/>
      <w:numFmt w:val="decimal"/>
      <w:lvlText w:val="%1."/>
      <w:lvlJc w:val="left"/>
      <w:pPr>
        <w:ind w:left="720" w:hanging="360"/>
      </w:pPr>
    </w:lvl>
    <w:lvl w:ilvl="1" w:tplc="8B604E52">
      <w:start w:val="1"/>
      <w:numFmt w:val="decimal"/>
      <w:lvlText w:val="%2.1."/>
      <w:lvlJc w:val="left"/>
      <w:pPr>
        <w:ind w:left="1440" w:hanging="360"/>
      </w:pPr>
    </w:lvl>
    <w:lvl w:ilvl="2" w:tplc="E0943652">
      <w:start w:val="1"/>
      <w:numFmt w:val="lowerRoman"/>
      <w:lvlText w:val="%3."/>
      <w:lvlJc w:val="right"/>
      <w:pPr>
        <w:ind w:left="2160" w:hanging="180"/>
      </w:pPr>
      <w:rPr>
        <w:color w:val="auto"/>
      </w:rPr>
    </w:lvl>
    <w:lvl w:ilvl="3" w:tplc="D15E979E">
      <w:start w:val="1"/>
      <w:numFmt w:val="decimal"/>
      <w:lvlText w:val="%4."/>
      <w:lvlJc w:val="left"/>
      <w:pPr>
        <w:ind w:left="2880" w:hanging="360"/>
      </w:pPr>
    </w:lvl>
    <w:lvl w:ilvl="4" w:tplc="27D8E1C0">
      <w:start w:val="1"/>
      <w:numFmt w:val="lowerLetter"/>
      <w:lvlText w:val="%5."/>
      <w:lvlJc w:val="left"/>
      <w:pPr>
        <w:ind w:left="3600" w:hanging="360"/>
      </w:pPr>
    </w:lvl>
    <w:lvl w:ilvl="5" w:tplc="374837CE">
      <w:start w:val="1"/>
      <w:numFmt w:val="lowerRoman"/>
      <w:lvlText w:val="%6."/>
      <w:lvlJc w:val="right"/>
      <w:pPr>
        <w:ind w:left="4320" w:hanging="180"/>
      </w:pPr>
    </w:lvl>
    <w:lvl w:ilvl="6" w:tplc="2A4C0660">
      <w:start w:val="1"/>
      <w:numFmt w:val="decimal"/>
      <w:lvlText w:val="%7."/>
      <w:lvlJc w:val="left"/>
      <w:pPr>
        <w:ind w:left="5040" w:hanging="360"/>
      </w:pPr>
    </w:lvl>
    <w:lvl w:ilvl="7" w:tplc="020A8C68">
      <w:start w:val="1"/>
      <w:numFmt w:val="lowerLetter"/>
      <w:lvlText w:val="%8."/>
      <w:lvlJc w:val="left"/>
      <w:pPr>
        <w:ind w:left="5760" w:hanging="360"/>
      </w:pPr>
    </w:lvl>
    <w:lvl w:ilvl="8" w:tplc="E6A60EE2">
      <w:start w:val="1"/>
      <w:numFmt w:val="lowerRoman"/>
      <w:lvlText w:val="%9."/>
      <w:lvlJc w:val="right"/>
      <w:pPr>
        <w:ind w:left="6480" w:hanging="180"/>
      </w:pPr>
    </w:lvl>
  </w:abstractNum>
  <w:abstractNum w:abstractNumId="17" w15:restartNumberingAfterBreak="0">
    <w:nsid w:val="3DFC2B20"/>
    <w:multiLevelType w:val="hybridMultilevel"/>
    <w:tmpl w:val="6CFA3734"/>
    <w:lvl w:ilvl="0" w:tplc="3DAE91EC">
      <w:start w:val="1"/>
      <w:numFmt w:val="lowerRoman"/>
      <w:lvlText w:val="%1."/>
      <w:lvlJc w:val="right"/>
      <w:pPr>
        <w:ind w:left="720" w:hanging="360"/>
      </w:pPr>
      <w:rPr>
        <w:rFonts w:ascii="Arial" w:hAnsi="Arial" w:cs="Arial"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1C73D4A"/>
    <w:multiLevelType w:val="multilevel"/>
    <w:tmpl w:val="0710721E"/>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9F0086"/>
    <w:multiLevelType w:val="multilevel"/>
    <w:tmpl w:val="863C21B2"/>
    <w:lvl w:ilvl="0">
      <w:start w:val="5"/>
      <w:numFmt w:val="decimal"/>
      <w:lvlText w:val="%1."/>
      <w:lvlJc w:val="left"/>
      <w:pPr>
        <w:ind w:left="975" w:hanging="975"/>
      </w:pPr>
      <w:rPr>
        <w:rFonts w:hint="default"/>
      </w:rPr>
    </w:lvl>
    <w:lvl w:ilvl="1">
      <w:start w:val="1"/>
      <w:numFmt w:val="decimal"/>
      <w:lvlText w:val="%1.%2."/>
      <w:lvlJc w:val="left"/>
      <w:pPr>
        <w:ind w:left="1515" w:hanging="975"/>
      </w:pPr>
      <w:rPr>
        <w:rFonts w:hint="default"/>
      </w:rPr>
    </w:lvl>
    <w:lvl w:ilvl="2">
      <w:start w:val="2"/>
      <w:numFmt w:val="decimal"/>
      <w:lvlText w:val="%1.%2.%3."/>
      <w:lvlJc w:val="left"/>
      <w:pPr>
        <w:ind w:left="2055" w:hanging="975"/>
      </w:pPr>
      <w:rPr>
        <w:rFonts w:hint="default"/>
      </w:rPr>
    </w:lvl>
    <w:lvl w:ilvl="3">
      <w:start w:val="3"/>
      <w:numFmt w:val="decimal"/>
      <w:lvlText w:val="%1.%2.%3.%4."/>
      <w:lvlJc w:val="left"/>
      <w:pPr>
        <w:ind w:left="2700" w:hanging="1080"/>
      </w:pPr>
      <w:rPr>
        <w:rFonts w:hint="default"/>
      </w:rPr>
    </w:lvl>
    <w:lvl w:ilvl="4">
      <w:start w:val="1"/>
      <w:numFmt w:val="decimal"/>
      <w:lvlText w:val="%1.%2.%3.%4.%5."/>
      <w:lvlJc w:val="left"/>
      <w:pPr>
        <w:ind w:left="3240" w:hanging="1080"/>
      </w:pPr>
      <w:rPr>
        <w:rFonts w:hint="default"/>
        <w:b/>
        <w:bCs/>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435E2DDE"/>
    <w:multiLevelType w:val="multilevel"/>
    <w:tmpl w:val="DCD2DE08"/>
    <w:lvl w:ilvl="0">
      <w:start w:val="5"/>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3"/>
      <w:numFmt w:val="decimal"/>
      <w:lvlText w:val="%1.%2.%3.%4."/>
      <w:lvlJc w:val="left"/>
      <w:pPr>
        <w:ind w:left="900" w:hanging="900"/>
      </w:pPr>
      <w:rPr>
        <w:rFonts w:hint="default"/>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F00938"/>
    <w:multiLevelType w:val="multilevel"/>
    <w:tmpl w:val="89AAD1AA"/>
    <w:lvl w:ilvl="0">
      <w:start w:val="4"/>
      <w:numFmt w:val="decimal"/>
      <w:lvlText w:val="%1."/>
      <w:lvlJc w:val="left"/>
      <w:pPr>
        <w:ind w:left="780" w:hanging="780"/>
      </w:pPr>
      <w:rPr>
        <w:rFonts w:eastAsia="Times New Roman" w:hint="default"/>
      </w:rPr>
    </w:lvl>
    <w:lvl w:ilvl="1">
      <w:start w:val="2"/>
      <w:numFmt w:val="decimal"/>
      <w:lvlText w:val="%1.%2."/>
      <w:lvlJc w:val="left"/>
      <w:pPr>
        <w:ind w:left="969" w:hanging="780"/>
      </w:pPr>
      <w:rPr>
        <w:rFonts w:eastAsia="Times New Roman" w:hint="default"/>
      </w:rPr>
    </w:lvl>
    <w:lvl w:ilvl="2">
      <w:start w:val="3"/>
      <w:numFmt w:val="decimal"/>
      <w:lvlText w:val="%1.%2.%3."/>
      <w:lvlJc w:val="left"/>
      <w:pPr>
        <w:ind w:left="1158" w:hanging="780"/>
      </w:pPr>
      <w:rPr>
        <w:rFonts w:eastAsia="Times New Roman" w:hint="default"/>
      </w:rPr>
    </w:lvl>
    <w:lvl w:ilvl="3">
      <w:start w:val="1"/>
      <w:numFmt w:val="decimal"/>
      <w:lvlText w:val="%1.%2.%3.%4."/>
      <w:lvlJc w:val="left"/>
      <w:pPr>
        <w:ind w:left="1647" w:hanging="1080"/>
      </w:pPr>
      <w:rPr>
        <w:rFonts w:eastAsia="Times New Roman" w:hint="default"/>
        <w:b/>
        <w:bCs/>
        <w:strike w:val="0"/>
      </w:rPr>
    </w:lvl>
    <w:lvl w:ilvl="4">
      <w:start w:val="1"/>
      <w:numFmt w:val="decimal"/>
      <w:lvlText w:val="%1.%2.%3.%4.%5."/>
      <w:lvlJc w:val="left"/>
      <w:pPr>
        <w:ind w:left="1836" w:hanging="1080"/>
      </w:pPr>
      <w:rPr>
        <w:rFonts w:eastAsia="Times New Roman" w:hint="default"/>
        <w:b/>
        <w:bCs/>
        <w:strike w:val="0"/>
      </w:rPr>
    </w:lvl>
    <w:lvl w:ilvl="5">
      <w:start w:val="1"/>
      <w:numFmt w:val="decimal"/>
      <w:lvlText w:val="%1.%2.%3.%4.%5.%6."/>
      <w:lvlJc w:val="left"/>
      <w:pPr>
        <w:ind w:left="2385" w:hanging="1440"/>
      </w:pPr>
      <w:rPr>
        <w:rFonts w:eastAsia="Times New Roman" w:hint="default"/>
      </w:rPr>
    </w:lvl>
    <w:lvl w:ilvl="6">
      <w:start w:val="1"/>
      <w:numFmt w:val="decimal"/>
      <w:lvlText w:val="%1.%2.%3.%4.%5.%6.%7."/>
      <w:lvlJc w:val="left"/>
      <w:pPr>
        <w:ind w:left="2574" w:hanging="1440"/>
      </w:pPr>
      <w:rPr>
        <w:rFonts w:eastAsia="Times New Roman" w:hint="default"/>
      </w:rPr>
    </w:lvl>
    <w:lvl w:ilvl="7">
      <w:start w:val="1"/>
      <w:numFmt w:val="decimal"/>
      <w:lvlText w:val="%1.%2.%3.%4.%5.%6.%7.%8."/>
      <w:lvlJc w:val="left"/>
      <w:pPr>
        <w:ind w:left="3123" w:hanging="1800"/>
      </w:pPr>
      <w:rPr>
        <w:rFonts w:eastAsia="Times New Roman" w:hint="default"/>
      </w:rPr>
    </w:lvl>
    <w:lvl w:ilvl="8">
      <w:start w:val="1"/>
      <w:numFmt w:val="decimal"/>
      <w:lvlText w:val="%1.%2.%3.%4.%5.%6.%7.%8.%9."/>
      <w:lvlJc w:val="left"/>
      <w:pPr>
        <w:ind w:left="3672" w:hanging="2160"/>
      </w:pPr>
      <w:rPr>
        <w:rFonts w:eastAsia="Times New Roman" w:hint="default"/>
      </w:rPr>
    </w:lvl>
  </w:abstractNum>
  <w:abstractNum w:abstractNumId="22" w15:restartNumberingAfterBreak="0">
    <w:nsid w:val="45D416F8"/>
    <w:multiLevelType w:val="multilevel"/>
    <w:tmpl w:val="38848634"/>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491F7B72"/>
    <w:multiLevelType w:val="multilevel"/>
    <w:tmpl w:val="375C2D66"/>
    <w:lvl w:ilvl="0">
      <w:start w:val="2"/>
      <w:numFmt w:val="decimal"/>
      <w:lvlText w:val="%1."/>
      <w:lvlJc w:val="left"/>
      <w:pPr>
        <w:ind w:left="390" w:hanging="390"/>
      </w:pPr>
      <w:rPr>
        <w:rFonts w:hint="default"/>
        <w:b/>
        <w:bCs/>
        <w:color w:val="auto"/>
      </w:rPr>
    </w:lvl>
    <w:lvl w:ilvl="1">
      <w:start w:val="1"/>
      <w:numFmt w:val="decimal"/>
      <w:lvlText w:val="%1.%2."/>
      <w:lvlJc w:val="left"/>
      <w:pPr>
        <w:ind w:left="720" w:hanging="720"/>
      </w:pPr>
      <w:rPr>
        <w:rFonts w:ascii="Arial" w:hAnsi="Arial" w:cs="Arial" w:hint="default"/>
        <w:b w:val="0"/>
        <w:bCs w:val="0"/>
        <w:color w:val="auto"/>
        <w:sz w:val="24"/>
        <w:szCs w:val="24"/>
      </w:rPr>
    </w:lvl>
    <w:lvl w:ilvl="2">
      <w:start w:val="1"/>
      <w:numFmt w:val="lowerLetter"/>
      <w:lvlText w:val="%3."/>
      <w:lvlJc w:val="right"/>
      <w:pPr>
        <w:ind w:left="785" w:hanging="360"/>
      </w:pPr>
      <w:rPr>
        <w:rFonts w:ascii="Arial" w:eastAsiaTheme="minorHAnsi" w:hAnsi="Arial" w:cs="Arial"/>
        <w:b/>
        <w:bCs/>
      </w:rPr>
    </w:lvl>
    <w:lvl w:ilvl="3">
      <w:start w:val="1"/>
      <w:numFmt w:val="decimal"/>
      <w:lvlText w:val="%1.%2.%3.%4."/>
      <w:lvlJc w:val="left"/>
      <w:pPr>
        <w:ind w:left="2214" w:hanging="1080"/>
      </w:pPr>
      <w:rPr>
        <w:rFonts w:hint="default"/>
        <w:b w:val="0"/>
        <w:bCs w:val="0"/>
        <w:color w:val="auto"/>
      </w:rPr>
    </w:lvl>
    <w:lvl w:ilvl="4">
      <w:start w:val="1"/>
      <w:numFmt w:val="decimal"/>
      <w:lvlText w:val="%1.%2.%3.%4.%5."/>
      <w:lvlJc w:val="left"/>
      <w:pPr>
        <w:ind w:left="2923" w:hanging="1080"/>
      </w:pPr>
      <w:rPr>
        <w:rFonts w:hint="default"/>
        <w:b w:val="0"/>
        <w:bCs w:val="0"/>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24" w15:restartNumberingAfterBreak="0">
    <w:nsid w:val="4B095A80"/>
    <w:multiLevelType w:val="multilevel"/>
    <w:tmpl w:val="FC003DCA"/>
    <w:lvl w:ilvl="0">
      <w:start w:val="5"/>
      <w:numFmt w:val="decimal"/>
      <w:lvlText w:val="%1."/>
      <w:lvlJc w:val="left"/>
      <w:pPr>
        <w:ind w:left="975" w:hanging="975"/>
      </w:pPr>
      <w:rPr>
        <w:rFonts w:hint="default"/>
      </w:rPr>
    </w:lvl>
    <w:lvl w:ilvl="1">
      <w:start w:val="4"/>
      <w:numFmt w:val="decimal"/>
      <w:lvlText w:val="%1.%2."/>
      <w:lvlJc w:val="left"/>
      <w:pPr>
        <w:ind w:left="1329" w:hanging="975"/>
      </w:pPr>
      <w:rPr>
        <w:rFonts w:hint="default"/>
      </w:rPr>
    </w:lvl>
    <w:lvl w:ilvl="2">
      <w:start w:val="2"/>
      <w:numFmt w:val="decimal"/>
      <w:lvlText w:val="%1.%2.%3."/>
      <w:lvlJc w:val="left"/>
      <w:pPr>
        <w:ind w:left="1683" w:hanging="975"/>
      </w:pPr>
      <w:rPr>
        <w:rFonts w:hint="default"/>
      </w:rPr>
    </w:lvl>
    <w:lvl w:ilvl="3">
      <w:start w:val="4"/>
      <w:numFmt w:val="decimal"/>
      <w:lvlText w:val="%1.%2.%3.%4."/>
      <w:lvlJc w:val="left"/>
      <w:pPr>
        <w:ind w:left="2142" w:hanging="1080"/>
      </w:pPr>
      <w:rPr>
        <w:rFonts w:hint="default"/>
      </w:rPr>
    </w:lvl>
    <w:lvl w:ilvl="4">
      <w:start w:val="2"/>
      <w:numFmt w:val="decimal"/>
      <w:lvlText w:val="%1.%2.%3.%4.%5."/>
      <w:lvlJc w:val="left"/>
      <w:pPr>
        <w:ind w:left="2496" w:hanging="1080"/>
      </w:pPr>
      <w:rPr>
        <w:rFonts w:hint="default"/>
        <w:b/>
        <w:bCs/>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58DA6E11"/>
    <w:multiLevelType w:val="multilevel"/>
    <w:tmpl w:val="5762E6B0"/>
    <w:lvl w:ilvl="0">
      <w:start w:val="5"/>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4"/>
      <w:numFmt w:val="decimal"/>
      <w:lvlText w:val="%1.%2.%3.%4."/>
      <w:lvlJc w:val="left"/>
      <w:pPr>
        <w:ind w:left="900" w:hanging="900"/>
      </w:pPr>
      <w:rPr>
        <w:rFonts w:hint="default"/>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3A16DE"/>
    <w:multiLevelType w:val="multilevel"/>
    <w:tmpl w:val="EE6AF11E"/>
    <w:lvl w:ilvl="0">
      <w:start w:val="5"/>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6"/>
      <w:numFmt w:val="decimal"/>
      <w:lvlText w:val="%1.%2.%3.%4."/>
      <w:lvlJc w:val="left"/>
      <w:pPr>
        <w:ind w:left="900" w:hanging="900"/>
      </w:pPr>
      <w:rPr>
        <w:rFonts w:hint="default"/>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397D9E"/>
    <w:multiLevelType w:val="multilevel"/>
    <w:tmpl w:val="3DDEFF14"/>
    <w:lvl w:ilvl="0">
      <w:start w:val="1"/>
      <w:numFmt w:val="lowerLetter"/>
      <w:lvlText w:val="%1."/>
      <w:lvlJc w:val="right"/>
      <w:pPr>
        <w:ind w:left="720" w:hanging="360"/>
      </w:pPr>
      <w:rPr>
        <w:rFonts w:ascii="Arial" w:eastAsiaTheme="minorHAnsi" w:hAnsi="Arial" w:cs="Arial"/>
        <w:b/>
        <w:bCs/>
        <w:color w:val="auto"/>
        <w:sz w:val="24"/>
        <w:szCs w:val="24"/>
        <w:vertAlign w:val="baseline"/>
      </w:rPr>
    </w:lvl>
    <w:lvl w:ilvl="1">
      <w:start w:val="1"/>
      <w:numFmt w:val="decimal"/>
      <w:lvlText w:val="%1.%2."/>
      <w:lvlJc w:val="left"/>
      <w:pPr>
        <w:ind w:left="1146" w:hanging="720"/>
      </w:pPr>
      <w:rPr>
        <w:b/>
        <w:bCs/>
        <w:strike w:val="0"/>
        <w:color w:val="auto"/>
        <w:sz w:val="24"/>
        <w:szCs w:val="24"/>
        <w:vertAlign w:val="baseline"/>
      </w:rPr>
    </w:lvl>
    <w:lvl w:ilvl="2">
      <w:start w:val="1"/>
      <w:numFmt w:val="decimal"/>
      <w:lvlText w:val="%1.%2.%3."/>
      <w:lvlJc w:val="left"/>
      <w:pPr>
        <w:ind w:left="1080" w:hanging="720"/>
      </w:pPr>
      <w:rPr>
        <w:b/>
        <w:bCs/>
        <w:color w:val="auto"/>
        <w:sz w:val="24"/>
        <w:szCs w:val="24"/>
        <w:vertAlign w:val="baseline"/>
      </w:rPr>
    </w:lvl>
    <w:lvl w:ilvl="3">
      <w:start w:val="1"/>
      <w:numFmt w:val="lowerRoman"/>
      <w:lvlText w:val="%4."/>
      <w:lvlJc w:val="right"/>
      <w:pPr>
        <w:ind w:left="720" w:hanging="360"/>
      </w:pPr>
      <w:rPr>
        <w:b/>
        <w:bCs/>
      </w:rPr>
    </w:lvl>
    <w:lvl w:ilvl="4">
      <w:start w:val="1"/>
      <w:numFmt w:val="decimal"/>
      <w:lvlText w:val="%1.%2.%3.%4.%5."/>
      <w:lvlJc w:val="left"/>
      <w:pPr>
        <w:ind w:left="1440" w:hanging="1080"/>
      </w:pPr>
      <w:rPr>
        <w:sz w:val="22"/>
        <w:szCs w:val="22"/>
        <w:vertAlign w:val="baseline"/>
      </w:rPr>
    </w:lvl>
    <w:lvl w:ilvl="5">
      <w:start w:val="1"/>
      <w:numFmt w:val="decimal"/>
      <w:lvlText w:val="%1.%2.%3.%4.%5.%6."/>
      <w:lvlJc w:val="left"/>
      <w:pPr>
        <w:ind w:left="1800" w:hanging="1440"/>
      </w:pPr>
      <w:rPr>
        <w:sz w:val="22"/>
        <w:szCs w:val="22"/>
        <w:vertAlign w:val="baseline"/>
      </w:rPr>
    </w:lvl>
    <w:lvl w:ilvl="6">
      <w:start w:val="1"/>
      <w:numFmt w:val="decimal"/>
      <w:lvlText w:val="%1.%2.%3.%4.%5.%6.%7."/>
      <w:lvlJc w:val="left"/>
      <w:pPr>
        <w:ind w:left="1800" w:hanging="1440"/>
      </w:pPr>
      <w:rPr>
        <w:sz w:val="22"/>
        <w:szCs w:val="22"/>
        <w:vertAlign w:val="baseline"/>
      </w:rPr>
    </w:lvl>
    <w:lvl w:ilvl="7">
      <w:start w:val="1"/>
      <w:numFmt w:val="decimal"/>
      <w:lvlText w:val="%1.%2.%3.%4.%5.%6.%7.%8."/>
      <w:lvlJc w:val="left"/>
      <w:pPr>
        <w:ind w:left="2160" w:hanging="1800"/>
      </w:pPr>
      <w:rPr>
        <w:sz w:val="22"/>
        <w:szCs w:val="22"/>
        <w:vertAlign w:val="baseline"/>
      </w:rPr>
    </w:lvl>
    <w:lvl w:ilvl="8">
      <w:start w:val="1"/>
      <w:numFmt w:val="decimal"/>
      <w:lvlText w:val="%1.%2.%3.%4.%5.%6.%7.%8.%9."/>
      <w:lvlJc w:val="left"/>
      <w:pPr>
        <w:ind w:left="2520" w:hanging="2160"/>
      </w:pPr>
      <w:rPr>
        <w:sz w:val="22"/>
        <w:szCs w:val="22"/>
        <w:vertAlign w:val="baseline"/>
      </w:rPr>
    </w:lvl>
  </w:abstractNum>
  <w:abstractNum w:abstractNumId="28" w15:restartNumberingAfterBreak="0">
    <w:nsid w:val="5EA40634"/>
    <w:multiLevelType w:val="multilevel"/>
    <w:tmpl w:val="97E4AA40"/>
    <w:lvl w:ilvl="0">
      <w:start w:val="1"/>
      <w:numFmt w:val="decimal"/>
      <w:lvlText w:val="%1."/>
      <w:lvlJc w:val="left"/>
      <w:pPr>
        <w:ind w:left="390" w:hanging="390"/>
      </w:pPr>
      <w:rPr>
        <w:rFonts w:hint="default"/>
      </w:rPr>
    </w:lvl>
    <w:lvl w:ilvl="1">
      <w:start w:val="1"/>
      <w:numFmt w:val="decimal"/>
      <w:lvlText w:val="%1.%2."/>
      <w:lvlJc w:val="left"/>
      <w:pPr>
        <w:ind w:left="726" w:hanging="720"/>
      </w:pPr>
      <w:rPr>
        <w:rFonts w:hint="default"/>
        <w:b/>
        <w:bCs/>
      </w:rPr>
    </w:lvl>
    <w:lvl w:ilvl="2">
      <w:start w:val="1"/>
      <w:numFmt w:val="decimal"/>
      <w:lvlText w:val="%1.%2.%3."/>
      <w:lvlJc w:val="left"/>
      <w:pPr>
        <w:ind w:left="732" w:hanging="720"/>
      </w:pPr>
      <w:rPr>
        <w:rFonts w:hint="default"/>
        <w:b/>
        <w:bCs/>
        <w:sz w:val="24"/>
        <w:szCs w:val="24"/>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29" w15:restartNumberingAfterBreak="0">
    <w:nsid w:val="5F1205C5"/>
    <w:multiLevelType w:val="multilevel"/>
    <w:tmpl w:val="39CA4252"/>
    <w:lvl w:ilvl="0">
      <w:start w:val="1"/>
      <w:numFmt w:val="decimal"/>
      <w:lvlText w:val="%1."/>
      <w:lvlJc w:val="left"/>
      <w:pPr>
        <w:ind w:left="360" w:hanging="360"/>
      </w:pPr>
      <w:rPr>
        <w:rFonts w:hint="default"/>
      </w:rPr>
    </w:lvl>
    <w:lvl w:ilvl="1">
      <w:start w:val="3"/>
      <w:numFmt w:val="decimal"/>
      <w:lvlText w:val="%1.%2."/>
      <w:lvlJc w:val="left"/>
      <w:pPr>
        <w:ind w:left="366" w:hanging="360"/>
      </w:pPr>
      <w:rPr>
        <w:rFonts w:hint="default"/>
        <w:b/>
        <w:bCs/>
        <w:strike w:val="0"/>
        <w:color w:val="auto"/>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30" w15:restartNumberingAfterBreak="0">
    <w:nsid w:val="634F2388"/>
    <w:multiLevelType w:val="multilevel"/>
    <w:tmpl w:val="A9080B56"/>
    <w:lvl w:ilvl="0">
      <w:start w:val="4"/>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ascii="Arial" w:hAnsi="Arial" w:cs="Arial" w:hint="default"/>
        <w:b/>
        <w:bCs/>
      </w:rPr>
    </w:lvl>
    <w:lvl w:ilvl="3">
      <w:start w:val="1"/>
      <w:numFmt w:val="decimal"/>
      <w:lvlText w:val="%1.%2.%3.%4."/>
      <w:lvlJc w:val="left"/>
      <w:pPr>
        <w:ind w:left="720" w:hanging="720"/>
      </w:pPr>
      <w:rPr>
        <w:rFonts w:hint="default"/>
        <w:b/>
        <w:bCs/>
        <w:color w:val="auto"/>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0D22C0"/>
    <w:multiLevelType w:val="multilevel"/>
    <w:tmpl w:val="D0D8960A"/>
    <w:lvl w:ilvl="0">
      <w:start w:val="13"/>
      <w:numFmt w:val="decimal"/>
      <w:lvlText w:val="%1"/>
      <w:lvlJc w:val="left"/>
      <w:pPr>
        <w:ind w:left="420" w:hanging="420"/>
      </w:pPr>
      <w:rPr>
        <w:rFonts w:eastAsia="Times New Roman" w:hint="default"/>
        <w:b w:val="0"/>
        <w:color w:val="auto"/>
      </w:rPr>
    </w:lvl>
    <w:lvl w:ilvl="1">
      <w:start w:val="1"/>
      <w:numFmt w:val="decimal"/>
      <w:lvlText w:val="%1.%2"/>
      <w:lvlJc w:val="left"/>
      <w:pPr>
        <w:ind w:left="420" w:hanging="420"/>
      </w:pPr>
      <w:rPr>
        <w:rFonts w:eastAsia="Times New Roman" w:hint="default"/>
        <w:b w:val="0"/>
        <w:color w:val="auto"/>
      </w:rPr>
    </w:lvl>
    <w:lvl w:ilvl="2">
      <w:start w:val="1"/>
      <w:numFmt w:val="decimal"/>
      <w:lvlText w:val="%1.%2.%3"/>
      <w:lvlJc w:val="left"/>
      <w:pPr>
        <w:ind w:left="720" w:hanging="720"/>
      </w:pPr>
      <w:rPr>
        <w:rFonts w:eastAsia="Times New Roman" w:hint="default"/>
        <w:b w:val="0"/>
        <w:color w:val="auto"/>
      </w:rPr>
    </w:lvl>
    <w:lvl w:ilvl="3">
      <w:start w:val="1"/>
      <w:numFmt w:val="decimal"/>
      <w:lvlText w:val="%1.%2.%3.%4"/>
      <w:lvlJc w:val="left"/>
      <w:pPr>
        <w:ind w:left="720" w:hanging="720"/>
      </w:pPr>
      <w:rPr>
        <w:rFonts w:eastAsia="Times New Roman" w:hint="default"/>
        <w:b w:val="0"/>
        <w:color w:val="auto"/>
      </w:rPr>
    </w:lvl>
    <w:lvl w:ilvl="4">
      <w:start w:val="1"/>
      <w:numFmt w:val="decimal"/>
      <w:lvlText w:val="%1.%2.%3.%4.%5"/>
      <w:lvlJc w:val="left"/>
      <w:pPr>
        <w:ind w:left="1080" w:hanging="1080"/>
      </w:pPr>
      <w:rPr>
        <w:rFonts w:eastAsia="Times New Roman" w:hint="default"/>
        <w:b w:val="0"/>
        <w:color w:val="auto"/>
      </w:rPr>
    </w:lvl>
    <w:lvl w:ilvl="5">
      <w:start w:val="1"/>
      <w:numFmt w:val="decimal"/>
      <w:lvlText w:val="%1.%2.%3.%4.%5.%6"/>
      <w:lvlJc w:val="left"/>
      <w:pPr>
        <w:ind w:left="1080" w:hanging="1080"/>
      </w:pPr>
      <w:rPr>
        <w:rFonts w:eastAsia="Times New Roman" w:hint="default"/>
        <w:b w:val="0"/>
        <w:color w:val="auto"/>
      </w:rPr>
    </w:lvl>
    <w:lvl w:ilvl="6">
      <w:start w:val="1"/>
      <w:numFmt w:val="decimal"/>
      <w:lvlText w:val="%1.%2.%3.%4.%5.%6.%7"/>
      <w:lvlJc w:val="left"/>
      <w:pPr>
        <w:ind w:left="1440" w:hanging="1440"/>
      </w:pPr>
      <w:rPr>
        <w:rFonts w:eastAsia="Times New Roman" w:hint="default"/>
        <w:b w:val="0"/>
        <w:color w:val="auto"/>
      </w:rPr>
    </w:lvl>
    <w:lvl w:ilvl="7">
      <w:start w:val="1"/>
      <w:numFmt w:val="decimal"/>
      <w:lvlText w:val="%1.%2.%3.%4.%5.%6.%7.%8"/>
      <w:lvlJc w:val="left"/>
      <w:pPr>
        <w:ind w:left="1440" w:hanging="1440"/>
      </w:pPr>
      <w:rPr>
        <w:rFonts w:eastAsia="Times New Roman" w:hint="default"/>
        <w:b w:val="0"/>
        <w:color w:val="auto"/>
      </w:rPr>
    </w:lvl>
    <w:lvl w:ilvl="8">
      <w:start w:val="1"/>
      <w:numFmt w:val="decimal"/>
      <w:lvlText w:val="%1.%2.%3.%4.%5.%6.%7.%8.%9"/>
      <w:lvlJc w:val="left"/>
      <w:pPr>
        <w:ind w:left="1800" w:hanging="1800"/>
      </w:pPr>
      <w:rPr>
        <w:rFonts w:eastAsia="Times New Roman" w:hint="default"/>
        <w:b w:val="0"/>
        <w:color w:val="auto"/>
      </w:rPr>
    </w:lvl>
  </w:abstractNum>
  <w:abstractNum w:abstractNumId="32" w15:restartNumberingAfterBreak="0">
    <w:nsid w:val="65B177A6"/>
    <w:multiLevelType w:val="multilevel"/>
    <w:tmpl w:val="D38675C8"/>
    <w:lvl w:ilvl="0">
      <w:start w:val="10"/>
      <w:numFmt w:val="decimal"/>
      <w:lvlText w:val="%1"/>
      <w:lvlJc w:val="left"/>
      <w:pPr>
        <w:ind w:left="465" w:hanging="465"/>
      </w:pPr>
      <w:rPr>
        <w:rFonts w:hint="default"/>
        <w:color w:val="1F3864" w:themeColor="accent5" w:themeShade="80"/>
      </w:rPr>
    </w:lvl>
    <w:lvl w:ilvl="1">
      <w:start w:val="1"/>
      <w:numFmt w:val="decimal"/>
      <w:lvlText w:val="%1.%2"/>
      <w:lvlJc w:val="left"/>
      <w:pPr>
        <w:ind w:left="445" w:hanging="465"/>
      </w:pPr>
      <w:rPr>
        <w:rFonts w:hint="default"/>
        <w:b/>
        <w:bCs/>
        <w:color w:val="auto"/>
      </w:rPr>
    </w:lvl>
    <w:lvl w:ilvl="2">
      <w:start w:val="1"/>
      <w:numFmt w:val="decimal"/>
      <w:lvlText w:val="%1.%2.%3"/>
      <w:lvlJc w:val="left"/>
      <w:pPr>
        <w:ind w:left="680" w:hanging="720"/>
      </w:pPr>
      <w:rPr>
        <w:rFonts w:hint="default"/>
        <w:color w:val="1F3864" w:themeColor="accent5" w:themeShade="80"/>
      </w:rPr>
    </w:lvl>
    <w:lvl w:ilvl="3">
      <w:start w:val="1"/>
      <w:numFmt w:val="decimal"/>
      <w:lvlText w:val="%1.%2.%3.%4"/>
      <w:lvlJc w:val="left"/>
      <w:pPr>
        <w:ind w:left="1020" w:hanging="1080"/>
      </w:pPr>
      <w:rPr>
        <w:rFonts w:hint="default"/>
        <w:color w:val="1F3864" w:themeColor="accent5" w:themeShade="80"/>
      </w:rPr>
    </w:lvl>
    <w:lvl w:ilvl="4">
      <w:start w:val="1"/>
      <w:numFmt w:val="decimal"/>
      <w:lvlText w:val="%1.%2.%3.%4.%5"/>
      <w:lvlJc w:val="left"/>
      <w:pPr>
        <w:ind w:left="1000" w:hanging="1080"/>
      </w:pPr>
      <w:rPr>
        <w:rFonts w:hint="default"/>
        <w:color w:val="1F3864" w:themeColor="accent5" w:themeShade="80"/>
      </w:rPr>
    </w:lvl>
    <w:lvl w:ilvl="5">
      <w:start w:val="1"/>
      <w:numFmt w:val="decimal"/>
      <w:lvlText w:val="%1.%2.%3.%4.%5.%6"/>
      <w:lvlJc w:val="left"/>
      <w:pPr>
        <w:ind w:left="1340" w:hanging="1440"/>
      </w:pPr>
      <w:rPr>
        <w:rFonts w:hint="default"/>
        <w:color w:val="1F3864" w:themeColor="accent5" w:themeShade="80"/>
      </w:rPr>
    </w:lvl>
    <w:lvl w:ilvl="6">
      <w:start w:val="1"/>
      <w:numFmt w:val="decimal"/>
      <w:lvlText w:val="%1.%2.%3.%4.%5.%6.%7"/>
      <w:lvlJc w:val="left"/>
      <w:pPr>
        <w:ind w:left="1320" w:hanging="1440"/>
      </w:pPr>
      <w:rPr>
        <w:rFonts w:hint="default"/>
        <w:color w:val="1F3864" w:themeColor="accent5" w:themeShade="80"/>
      </w:rPr>
    </w:lvl>
    <w:lvl w:ilvl="7">
      <w:start w:val="1"/>
      <w:numFmt w:val="decimal"/>
      <w:lvlText w:val="%1.%2.%3.%4.%5.%6.%7.%8"/>
      <w:lvlJc w:val="left"/>
      <w:pPr>
        <w:ind w:left="1660" w:hanging="1800"/>
      </w:pPr>
      <w:rPr>
        <w:rFonts w:hint="default"/>
        <w:color w:val="1F3864" w:themeColor="accent5" w:themeShade="80"/>
      </w:rPr>
    </w:lvl>
    <w:lvl w:ilvl="8">
      <w:start w:val="1"/>
      <w:numFmt w:val="decimal"/>
      <w:lvlText w:val="%1.%2.%3.%4.%5.%6.%7.%8.%9"/>
      <w:lvlJc w:val="left"/>
      <w:pPr>
        <w:ind w:left="1640" w:hanging="1800"/>
      </w:pPr>
      <w:rPr>
        <w:rFonts w:hint="default"/>
        <w:color w:val="1F3864" w:themeColor="accent5" w:themeShade="80"/>
      </w:rPr>
    </w:lvl>
  </w:abstractNum>
  <w:abstractNum w:abstractNumId="33" w15:restartNumberingAfterBreak="0">
    <w:nsid w:val="66AA5EB6"/>
    <w:multiLevelType w:val="hybridMultilevel"/>
    <w:tmpl w:val="4ED0D0B8"/>
    <w:lvl w:ilvl="0" w:tplc="55FE7740">
      <w:start w:val="1"/>
      <w:numFmt w:val="upp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4" w15:restartNumberingAfterBreak="0">
    <w:nsid w:val="69F5178E"/>
    <w:multiLevelType w:val="multilevel"/>
    <w:tmpl w:val="2766E20E"/>
    <w:lvl w:ilvl="0">
      <w:start w:val="2"/>
      <w:numFmt w:val="decimal"/>
      <w:lvlText w:val="%1."/>
      <w:lvlJc w:val="left"/>
      <w:pPr>
        <w:ind w:left="390" w:hanging="390"/>
      </w:pPr>
      <w:rPr>
        <w:rFonts w:eastAsia="Times New Roman" w:hint="default"/>
        <w:b/>
        <w:bCs w:val="0"/>
      </w:rPr>
    </w:lvl>
    <w:lvl w:ilvl="1">
      <w:start w:val="1"/>
      <w:numFmt w:val="decimal"/>
      <w:lvlText w:val="%1.%2."/>
      <w:lvlJc w:val="left"/>
      <w:pPr>
        <w:ind w:left="1997" w:hanging="720"/>
      </w:pPr>
      <w:rPr>
        <w:rFonts w:eastAsia="Times New Roman" w:hint="default"/>
        <w:b/>
        <w:bCs w:val="0"/>
        <w:color w:val="auto"/>
        <w:sz w:val="24"/>
        <w:szCs w:val="24"/>
      </w:rPr>
    </w:lvl>
    <w:lvl w:ilvl="2">
      <w:start w:val="1"/>
      <w:numFmt w:val="decimal"/>
      <w:lvlText w:val="%1.%2.%3."/>
      <w:lvlJc w:val="left"/>
      <w:pPr>
        <w:ind w:left="1004" w:hanging="720"/>
      </w:pPr>
      <w:rPr>
        <w:rFonts w:eastAsia="Times New Roman" w:hint="default"/>
        <w:b/>
        <w:bCs/>
      </w:rPr>
    </w:lvl>
    <w:lvl w:ilvl="3">
      <w:start w:val="1"/>
      <w:numFmt w:val="decimal"/>
      <w:lvlText w:val="%1.%2.%3.%4."/>
      <w:lvlJc w:val="left"/>
      <w:pPr>
        <w:ind w:left="1080" w:hanging="1080"/>
      </w:pPr>
      <w:rPr>
        <w:rFonts w:eastAsia="Times New Roman" w:hint="default"/>
        <w:b/>
        <w:bCs/>
      </w:rPr>
    </w:lvl>
    <w:lvl w:ilvl="4">
      <w:start w:val="1"/>
      <w:numFmt w:val="decimal"/>
      <w:lvlText w:val="%1.%2.%3.%4.%5."/>
      <w:lvlJc w:val="left"/>
      <w:pPr>
        <w:ind w:left="1080" w:hanging="1080"/>
      </w:pPr>
      <w:rPr>
        <w:rFonts w:eastAsia="Times New Roman" w:hint="default"/>
        <w:b/>
        <w:bCs/>
        <w:color w:val="auto"/>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35" w15:restartNumberingAfterBreak="0">
    <w:nsid w:val="6B00952B"/>
    <w:multiLevelType w:val="hybridMultilevel"/>
    <w:tmpl w:val="87EAA5EC"/>
    <w:lvl w:ilvl="0" w:tplc="0002A0FA">
      <w:start w:val="1"/>
      <w:numFmt w:val="decimal"/>
      <w:lvlText w:val="%1."/>
      <w:lvlJc w:val="left"/>
      <w:pPr>
        <w:ind w:left="720" w:hanging="360"/>
      </w:pPr>
    </w:lvl>
    <w:lvl w:ilvl="1" w:tplc="38FA4388">
      <w:start w:val="1"/>
      <w:numFmt w:val="lowerLetter"/>
      <w:lvlText w:val="%2."/>
      <w:lvlJc w:val="left"/>
      <w:pPr>
        <w:ind w:left="1440" w:hanging="360"/>
      </w:pPr>
    </w:lvl>
    <w:lvl w:ilvl="2" w:tplc="F6E20760">
      <w:start w:val="1"/>
      <w:numFmt w:val="lowerRoman"/>
      <w:lvlText w:val="%3."/>
      <w:lvlJc w:val="right"/>
      <w:pPr>
        <w:ind w:left="2160" w:hanging="180"/>
      </w:pPr>
      <w:rPr>
        <w:b w:val="0"/>
        <w:bCs w:val="0"/>
        <w:color w:val="auto"/>
      </w:rPr>
    </w:lvl>
    <w:lvl w:ilvl="3" w:tplc="25BAB414">
      <w:start w:val="1"/>
      <w:numFmt w:val="decimal"/>
      <w:lvlText w:val="%4."/>
      <w:lvlJc w:val="left"/>
      <w:pPr>
        <w:ind w:left="2880" w:hanging="360"/>
      </w:pPr>
    </w:lvl>
    <w:lvl w:ilvl="4" w:tplc="FB988F8A">
      <w:start w:val="1"/>
      <w:numFmt w:val="lowerLetter"/>
      <w:lvlText w:val="%5."/>
      <w:lvlJc w:val="left"/>
      <w:pPr>
        <w:ind w:left="3600" w:hanging="360"/>
      </w:pPr>
    </w:lvl>
    <w:lvl w:ilvl="5" w:tplc="1F7A0C0C">
      <w:start w:val="1"/>
      <w:numFmt w:val="lowerRoman"/>
      <w:lvlText w:val="%6."/>
      <w:lvlJc w:val="right"/>
      <w:pPr>
        <w:ind w:left="4320" w:hanging="180"/>
      </w:pPr>
    </w:lvl>
    <w:lvl w:ilvl="6" w:tplc="90BC1DC6">
      <w:start w:val="1"/>
      <w:numFmt w:val="decimal"/>
      <w:lvlText w:val="%7."/>
      <w:lvlJc w:val="left"/>
      <w:pPr>
        <w:ind w:left="5040" w:hanging="360"/>
      </w:pPr>
    </w:lvl>
    <w:lvl w:ilvl="7" w:tplc="77E27EB2">
      <w:start w:val="1"/>
      <w:numFmt w:val="lowerLetter"/>
      <w:lvlText w:val="%8."/>
      <w:lvlJc w:val="left"/>
      <w:pPr>
        <w:ind w:left="5760" w:hanging="360"/>
      </w:pPr>
    </w:lvl>
    <w:lvl w:ilvl="8" w:tplc="E4C4BAD0">
      <w:start w:val="1"/>
      <w:numFmt w:val="lowerRoman"/>
      <w:lvlText w:val="%9."/>
      <w:lvlJc w:val="right"/>
      <w:pPr>
        <w:ind w:left="6480" w:hanging="180"/>
      </w:pPr>
    </w:lvl>
  </w:abstractNum>
  <w:abstractNum w:abstractNumId="36" w15:restartNumberingAfterBreak="0">
    <w:nsid w:val="75F218E2"/>
    <w:multiLevelType w:val="multilevel"/>
    <w:tmpl w:val="C404498E"/>
    <w:lvl w:ilvl="0">
      <w:start w:val="4"/>
      <w:numFmt w:val="decimal"/>
      <w:lvlText w:val="%1."/>
      <w:lvlJc w:val="left"/>
      <w:pPr>
        <w:ind w:left="720" w:hanging="720"/>
      </w:pPr>
      <w:rPr>
        <w:rFonts w:eastAsiaTheme="majorEastAsia" w:hint="default"/>
      </w:rPr>
    </w:lvl>
    <w:lvl w:ilvl="1">
      <w:start w:val="2"/>
      <w:numFmt w:val="decimal"/>
      <w:lvlText w:val="%1.%2."/>
      <w:lvlJc w:val="left"/>
      <w:pPr>
        <w:ind w:left="720" w:hanging="720"/>
      </w:pPr>
      <w:rPr>
        <w:rFonts w:eastAsiaTheme="majorEastAsia" w:hint="default"/>
      </w:rPr>
    </w:lvl>
    <w:lvl w:ilvl="2">
      <w:start w:val="2"/>
      <w:numFmt w:val="decimal"/>
      <w:lvlText w:val="%1.%2.%3."/>
      <w:lvlJc w:val="left"/>
      <w:pPr>
        <w:ind w:left="720" w:hanging="720"/>
      </w:pPr>
      <w:rPr>
        <w:rFonts w:eastAsiaTheme="majorEastAsia" w:hint="default"/>
      </w:rPr>
    </w:lvl>
    <w:lvl w:ilvl="3">
      <w:start w:val="2"/>
      <w:numFmt w:val="decimal"/>
      <w:lvlText w:val="%1.%2.%3.%4."/>
      <w:lvlJc w:val="left"/>
      <w:pPr>
        <w:ind w:left="720" w:hanging="720"/>
      </w:pPr>
      <w:rPr>
        <w:rFonts w:eastAsiaTheme="majorEastAsia" w:hint="default"/>
        <w:b/>
        <w:bCs/>
      </w:rPr>
    </w:lvl>
    <w:lvl w:ilvl="4">
      <w:start w:val="1"/>
      <w:numFmt w:val="decimal"/>
      <w:lvlText w:val="%1.%2.%3.%4.%5."/>
      <w:lvlJc w:val="left"/>
      <w:pPr>
        <w:ind w:left="1080" w:hanging="1080"/>
      </w:pPr>
      <w:rPr>
        <w:rFonts w:eastAsiaTheme="majorEastAsia" w:hint="default"/>
        <w:b/>
        <w:bCs/>
        <w:color w:val="auto"/>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37" w15:restartNumberingAfterBreak="0">
    <w:nsid w:val="7629664E"/>
    <w:multiLevelType w:val="multilevel"/>
    <w:tmpl w:val="94E810DA"/>
    <w:lvl w:ilvl="0">
      <w:start w:val="7"/>
      <w:numFmt w:val="decimal"/>
      <w:lvlText w:val="%1."/>
      <w:lvlJc w:val="left"/>
      <w:pPr>
        <w:ind w:left="975" w:hanging="975"/>
      </w:pPr>
      <w:rPr>
        <w:rFonts w:hint="default"/>
        <w:b w:val="0"/>
      </w:rPr>
    </w:lvl>
    <w:lvl w:ilvl="1">
      <w:start w:val="1"/>
      <w:numFmt w:val="decimal"/>
      <w:lvlText w:val="%1.%2."/>
      <w:lvlJc w:val="left"/>
      <w:pPr>
        <w:ind w:left="1365" w:hanging="975"/>
      </w:pPr>
      <w:rPr>
        <w:rFonts w:hint="default"/>
        <w:b w:val="0"/>
      </w:rPr>
    </w:lvl>
    <w:lvl w:ilvl="2">
      <w:start w:val="2"/>
      <w:numFmt w:val="decimal"/>
      <w:lvlText w:val="%1.%2.%3."/>
      <w:lvlJc w:val="left"/>
      <w:pPr>
        <w:ind w:left="1755" w:hanging="975"/>
      </w:pPr>
      <w:rPr>
        <w:rFonts w:hint="default"/>
        <w:b/>
        <w:bCs w:val="0"/>
      </w:rPr>
    </w:lvl>
    <w:lvl w:ilvl="3">
      <w:start w:val="1"/>
      <w:numFmt w:val="decimal"/>
      <w:lvlText w:val="%1.%2.%3.%4."/>
      <w:lvlJc w:val="left"/>
      <w:pPr>
        <w:ind w:left="2250" w:hanging="1080"/>
      </w:pPr>
      <w:rPr>
        <w:rFonts w:hint="default"/>
        <w:b/>
        <w:bCs/>
      </w:rPr>
    </w:lvl>
    <w:lvl w:ilvl="4">
      <w:start w:val="1"/>
      <w:numFmt w:val="decimal"/>
      <w:lvlText w:val="%1.%2.%3.%4.%5."/>
      <w:lvlJc w:val="left"/>
      <w:pPr>
        <w:ind w:left="2640" w:hanging="1080"/>
      </w:pPr>
      <w:rPr>
        <w:rFonts w:hint="default"/>
        <w:b/>
        <w:bCs w:val="0"/>
      </w:rPr>
    </w:lvl>
    <w:lvl w:ilvl="5">
      <w:start w:val="1"/>
      <w:numFmt w:val="decimal"/>
      <w:lvlText w:val="%1.%2.%3.%4.%5.%6."/>
      <w:lvlJc w:val="left"/>
      <w:pPr>
        <w:ind w:left="3390" w:hanging="1440"/>
      </w:pPr>
      <w:rPr>
        <w:rFonts w:hint="default"/>
        <w:b w:val="0"/>
      </w:rPr>
    </w:lvl>
    <w:lvl w:ilvl="6">
      <w:start w:val="1"/>
      <w:numFmt w:val="decimal"/>
      <w:lvlText w:val="%1.%2.%3.%4.%5.%6.%7."/>
      <w:lvlJc w:val="left"/>
      <w:pPr>
        <w:ind w:left="3780" w:hanging="1440"/>
      </w:pPr>
      <w:rPr>
        <w:rFonts w:hint="default"/>
        <w:b w:val="0"/>
      </w:rPr>
    </w:lvl>
    <w:lvl w:ilvl="7">
      <w:start w:val="1"/>
      <w:numFmt w:val="decimal"/>
      <w:lvlText w:val="%1.%2.%3.%4.%5.%6.%7.%8."/>
      <w:lvlJc w:val="left"/>
      <w:pPr>
        <w:ind w:left="4530" w:hanging="1800"/>
      </w:pPr>
      <w:rPr>
        <w:rFonts w:hint="default"/>
        <w:b w:val="0"/>
      </w:rPr>
    </w:lvl>
    <w:lvl w:ilvl="8">
      <w:start w:val="1"/>
      <w:numFmt w:val="decimal"/>
      <w:lvlText w:val="%1.%2.%3.%4.%5.%6.%7.%8.%9."/>
      <w:lvlJc w:val="left"/>
      <w:pPr>
        <w:ind w:left="5280" w:hanging="2160"/>
      </w:pPr>
      <w:rPr>
        <w:rFonts w:hint="default"/>
        <w:b w:val="0"/>
      </w:rPr>
    </w:lvl>
  </w:abstractNum>
  <w:num w:numId="1" w16cid:durableId="550578882">
    <w:abstractNumId w:val="35"/>
  </w:num>
  <w:num w:numId="2" w16cid:durableId="838468138">
    <w:abstractNumId w:val="16"/>
  </w:num>
  <w:num w:numId="3" w16cid:durableId="1033581609">
    <w:abstractNumId w:val="0"/>
  </w:num>
  <w:num w:numId="4" w16cid:durableId="413943169">
    <w:abstractNumId w:val="33"/>
  </w:num>
  <w:num w:numId="5" w16cid:durableId="1162086503">
    <w:abstractNumId w:val="18"/>
  </w:num>
  <w:num w:numId="6" w16cid:durableId="815217567">
    <w:abstractNumId w:val="6"/>
  </w:num>
  <w:num w:numId="7" w16cid:durableId="407189684">
    <w:abstractNumId w:val="15"/>
  </w:num>
  <w:num w:numId="8" w16cid:durableId="1992513434">
    <w:abstractNumId w:val="7"/>
  </w:num>
  <w:num w:numId="9" w16cid:durableId="919096960">
    <w:abstractNumId w:val="32"/>
  </w:num>
  <w:num w:numId="10" w16cid:durableId="1771781853">
    <w:abstractNumId w:val="28"/>
  </w:num>
  <w:num w:numId="11" w16cid:durableId="451020335">
    <w:abstractNumId w:val="4"/>
  </w:num>
  <w:num w:numId="12" w16cid:durableId="1023900468">
    <w:abstractNumId w:val="30"/>
  </w:num>
  <w:num w:numId="13" w16cid:durableId="646864107">
    <w:abstractNumId w:val="37"/>
  </w:num>
  <w:num w:numId="14" w16cid:durableId="1379161315">
    <w:abstractNumId w:val="22"/>
  </w:num>
  <w:num w:numId="15" w16cid:durableId="303000324">
    <w:abstractNumId w:val="23"/>
  </w:num>
  <w:num w:numId="16" w16cid:durableId="1641105896">
    <w:abstractNumId w:val="27"/>
  </w:num>
  <w:num w:numId="17" w16cid:durableId="2137798420">
    <w:abstractNumId w:val="1"/>
  </w:num>
  <w:num w:numId="18" w16cid:durableId="793521929">
    <w:abstractNumId w:val="8"/>
  </w:num>
  <w:num w:numId="19" w16cid:durableId="1199783998">
    <w:abstractNumId w:val="29"/>
  </w:num>
  <w:num w:numId="20" w16cid:durableId="1098982090">
    <w:abstractNumId w:val="34"/>
  </w:num>
  <w:num w:numId="21" w16cid:durableId="1849631929">
    <w:abstractNumId w:val="36"/>
  </w:num>
  <w:num w:numId="22" w16cid:durableId="1702166877">
    <w:abstractNumId w:val="21"/>
  </w:num>
  <w:num w:numId="23" w16cid:durableId="335112522">
    <w:abstractNumId w:val="5"/>
  </w:num>
  <w:num w:numId="24" w16cid:durableId="472219494">
    <w:abstractNumId w:val="9"/>
  </w:num>
  <w:num w:numId="25" w16cid:durableId="1412196256">
    <w:abstractNumId w:val="17"/>
  </w:num>
  <w:num w:numId="26" w16cid:durableId="819812738">
    <w:abstractNumId w:val="2"/>
  </w:num>
  <w:num w:numId="27" w16cid:durableId="1456171548">
    <w:abstractNumId w:val="11"/>
  </w:num>
  <w:num w:numId="28" w16cid:durableId="1068697917">
    <w:abstractNumId w:val="3"/>
  </w:num>
  <w:num w:numId="29" w16cid:durableId="2109424901">
    <w:abstractNumId w:val="19"/>
  </w:num>
  <w:num w:numId="30" w16cid:durableId="19360949">
    <w:abstractNumId w:val="20"/>
  </w:num>
  <w:num w:numId="31" w16cid:durableId="351030594">
    <w:abstractNumId w:val="25"/>
  </w:num>
  <w:num w:numId="32" w16cid:durableId="1052967274">
    <w:abstractNumId w:val="24"/>
  </w:num>
  <w:num w:numId="33" w16cid:durableId="1306859041">
    <w:abstractNumId w:val="10"/>
  </w:num>
  <w:num w:numId="34" w16cid:durableId="2078085037">
    <w:abstractNumId w:val="26"/>
  </w:num>
  <w:num w:numId="35" w16cid:durableId="1986811557">
    <w:abstractNumId w:val="13"/>
  </w:num>
  <w:num w:numId="36" w16cid:durableId="710693250">
    <w:abstractNumId w:val="14"/>
  </w:num>
  <w:num w:numId="37" w16cid:durableId="1342001841">
    <w:abstractNumId w:val="31"/>
  </w:num>
  <w:num w:numId="38" w16cid:durableId="410851521">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2FC"/>
    <w:rsid w:val="00000A64"/>
    <w:rsid w:val="00001495"/>
    <w:rsid w:val="000022DD"/>
    <w:rsid w:val="0000239E"/>
    <w:rsid w:val="00003AB0"/>
    <w:rsid w:val="00003AFF"/>
    <w:rsid w:val="00004150"/>
    <w:rsid w:val="00004FE8"/>
    <w:rsid w:val="00005787"/>
    <w:rsid w:val="00005A73"/>
    <w:rsid w:val="00006DC9"/>
    <w:rsid w:val="00007C22"/>
    <w:rsid w:val="00007DD3"/>
    <w:rsid w:val="00010E1F"/>
    <w:rsid w:val="00011A4F"/>
    <w:rsid w:val="00011A94"/>
    <w:rsid w:val="000121A7"/>
    <w:rsid w:val="000126B9"/>
    <w:rsid w:val="000127CA"/>
    <w:rsid w:val="00013654"/>
    <w:rsid w:val="00013D9E"/>
    <w:rsid w:val="00014C2F"/>
    <w:rsid w:val="00020081"/>
    <w:rsid w:val="000217B9"/>
    <w:rsid w:val="0002197B"/>
    <w:rsid w:val="000222FB"/>
    <w:rsid w:val="00022500"/>
    <w:rsid w:val="00023547"/>
    <w:rsid w:val="00024E37"/>
    <w:rsid w:val="000262F1"/>
    <w:rsid w:val="00026D0F"/>
    <w:rsid w:val="00026F07"/>
    <w:rsid w:val="00027903"/>
    <w:rsid w:val="00027B67"/>
    <w:rsid w:val="00030021"/>
    <w:rsid w:val="00030216"/>
    <w:rsid w:val="00031ABB"/>
    <w:rsid w:val="00032951"/>
    <w:rsid w:val="00033872"/>
    <w:rsid w:val="000338E5"/>
    <w:rsid w:val="000349F6"/>
    <w:rsid w:val="00034C2A"/>
    <w:rsid w:val="00034FE0"/>
    <w:rsid w:val="00036183"/>
    <w:rsid w:val="000364B8"/>
    <w:rsid w:val="00036EB4"/>
    <w:rsid w:val="00037FE1"/>
    <w:rsid w:val="00040254"/>
    <w:rsid w:val="00040B8F"/>
    <w:rsid w:val="00040C5E"/>
    <w:rsid w:val="00042B2D"/>
    <w:rsid w:val="00042CCA"/>
    <w:rsid w:val="0004317B"/>
    <w:rsid w:val="00045D4D"/>
    <w:rsid w:val="00045F1D"/>
    <w:rsid w:val="00047DBF"/>
    <w:rsid w:val="000502FE"/>
    <w:rsid w:val="0005142D"/>
    <w:rsid w:val="0005151C"/>
    <w:rsid w:val="000515BA"/>
    <w:rsid w:val="000518A8"/>
    <w:rsid w:val="000526E2"/>
    <w:rsid w:val="00053AF0"/>
    <w:rsid w:val="00054122"/>
    <w:rsid w:val="000559A2"/>
    <w:rsid w:val="0005601A"/>
    <w:rsid w:val="0005719D"/>
    <w:rsid w:val="00057B6F"/>
    <w:rsid w:val="00061871"/>
    <w:rsid w:val="000628E1"/>
    <w:rsid w:val="000634F8"/>
    <w:rsid w:val="00065938"/>
    <w:rsid w:val="00067C20"/>
    <w:rsid w:val="000716C4"/>
    <w:rsid w:val="00072634"/>
    <w:rsid w:val="000729DE"/>
    <w:rsid w:val="00072D0B"/>
    <w:rsid w:val="000735E7"/>
    <w:rsid w:val="0007384E"/>
    <w:rsid w:val="0007397C"/>
    <w:rsid w:val="00074430"/>
    <w:rsid w:val="00074FC3"/>
    <w:rsid w:val="00075499"/>
    <w:rsid w:val="00075A67"/>
    <w:rsid w:val="00075ADB"/>
    <w:rsid w:val="00077193"/>
    <w:rsid w:val="00080A7B"/>
    <w:rsid w:val="00080BBE"/>
    <w:rsid w:val="00082F6C"/>
    <w:rsid w:val="00083AB8"/>
    <w:rsid w:val="00087663"/>
    <w:rsid w:val="00087A64"/>
    <w:rsid w:val="00087FB7"/>
    <w:rsid w:val="0009044A"/>
    <w:rsid w:val="00091613"/>
    <w:rsid w:val="000918D8"/>
    <w:rsid w:val="00092AE4"/>
    <w:rsid w:val="00093360"/>
    <w:rsid w:val="00094B40"/>
    <w:rsid w:val="00095D9D"/>
    <w:rsid w:val="000969B1"/>
    <w:rsid w:val="00097581"/>
    <w:rsid w:val="0009760C"/>
    <w:rsid w:val="000A096E"/>
    <w:rsid w:val="000A14BD"/>
    <w:rsid w:val="000A1AD4"/>
    <w:rsid w:val="000A1AE8"/>
    <w:rsid w:val="000A58F2"/>
    <w:rsid w:val="000A674E"/>
    <w:rsid w:val="000A6DF1"/>
    <w:rsid w:val="000A777A"/>
    <w:rsid w:val="000A7B9F"/>
    <w:rsid w:val="000A7F14"/>
    <w:rsid w:val="000B073B"/>
    <w:rsid w:val="000B10C0"/>
    <w:rsid w:val="000B11E5"/>
    <w:rsid w:val="000B1757"/>
    <w:rsid w:val="000B4FFD"/>
    <w:rsid w:val="000B77A5"/>
    <w:rsid w:val="000B7C3E"/>
    <w:rsid w:val="000C0C5A"/>
    <w:rsid w:val="000C0D7B"/>
    <w:rsid w:val="000C0E60"/>
    <w:rsid w:val="000C1ACB"/>
    <w:rsid w:val="000C262A"/>
    <w:rsid w:val="000C2EC9"/>
    <w:rsid w:val="000C3081"/>
    <w:rsid w:val="000C370B"/>
    <w:rsid w:val="000C4FA0"/>
    <w:rsid w:val="000C5308"/>
    <w:rsid w:val="000C67B9"/>
    <w:rsid w:val="000C7293"/>
    <w:rsid w:val="000D108D"/>
    <w:rsid w:val="000D1EF5"/>
    <w:rsid w:val="000D2166"/>
    <w:rsid w:val="000D240B"/>
    <w:rsid w:val="000D414C"/>
    <w:rsid w:val="000D45CF"/>
    <w:rsid w:val="000D493C"/>
    <w:rsid w:val="000D4BAF"/>
    <w:rsid w:val="000D5290"/>
    <w:rsid w:val="000D5310"/>
    <w:rsid w:val="000D5586"/>
    <w:rsid w:val="000D5987"/>
    <w:rsid w:val="000D6DA5"/>
    <w:rsid w:val="000D7CD8"/>
    <w:rsid w:val="000E4183"/>
    <w:rsid w:val="000E4C8E"/>
    <w:rsid w:val="000E5D54"/>
    <w:rsid w:val="000E619F"/>
    <w:rsid w:val="000E75D0"/>
    <w:rsid w:val="000E76C3"/>
    <w:rsid w:val="000E7F69"/>
    <w:rsid w:val="000F1ACA"/>
    <w:rsid w:val="000F21DA"/>
    <w:rsid w:val="000F3814"/>
    <w:rsid w:val="000F3B9C"/>
    <w:rsid w:val="000F4325"/>
    <w:rsid w:val="000F43B5"/>
    <w:rsid w:val="000F4F64"/>
    <w:rsid w:val="000F534A"/>
    <w:rsid w:val="000F570C"/>
    <w:rsid w:val="000F5A9D"/>
    <w:rsid w:val="000F5BAD"/>
    <w:rsid w:val="000F7466"/>
    <w:rsid w:val="00100160"/>
    <w:rsid w:val="001012FB"/>
    <w:rsid w:val="00102C2E"/>
    <w:rsid w:val="00102EDA"/>
    <w:rsid w:val="001036FA"/>
    <w:rsid w:val="00103A62"/>
    <w:rsid w:val="001040D5"/>
    <w:rsid w:val="001040F6"/>
    <w:rsid w:val="00104BC2"/>
    <w:rsid w:val="001054A4"/>
    <w:rsid w:val="00105D1F"/>
    <w:rsid w:val="00106158"/>
    <w:rsid w:val="001063B4"/>
    <w:rsid w:val="001068FB"/>
    <w:rsid w:val="00107925"/>
    <w:rsid w:val="001100DB"/>
    <w:rsid w:val="001109B8"/>
    <w:rsid w:val="00110A7D"/>
    <w:rsid w:val="001118A7"/>
    <w:rsid w:val="00113B5C"/>
    <w:rsid w:val="001147FD"/>
    <w:rsid w:val="00115397"/>
    <w:rsid w:val="001156C2"/>
    <w:rsid w:val="00117D53"/>
    <w:rsid w:val="00117E5D"/>
    <w:rsid w:val="0012260B"/>
    <w:rsid w:val="00124298"/>
    <w:rsid w:val="0012452D"/>
    <w:rsid w:val="00125EE2"/>
    <w:rsid w:val="00126428"/>
    <w:rsid w:val="001269BD"/>
    <w:rsid w:val="0012716A"/>
    <w:rsid w:val="00127AFD"/>
    <w:rsid w:val="001305D2"/>
    <w:rsid w:val="00130873"/>
    <w:rsid w:val="00131987"/>
    <w:rsid w:val="00131E17"/>
    <w:rsid w:val="00131EB2"/>
    <w:rsid w:val="00132083"/>
    <w:rsid w:val="00132CC3"/>
    <w:rsid w:val="0013339C"/>
    <w:rsid w:val="00133505"/>
    <w:rsid w:val="001341A2"/>
    <w:rsid w:val="00134AE0"/>
    <w:rsid w:val="00135036"/>
    <w:rsid w:val="00135C9F"/>
    <w:rsid w:val="00136513"/>
    <w:rsid w:val="001369D6"/>
    <w:rsid w:val="0013C1D5"/>
    <w:rsid w:val="001402BE"/>
    <w:rsid w:val="001408A2"/>
    <w:rsid w:val="00140B88"/>
    <w:rsid w:val="00142817"/>
    <w:rsid w:val="0014413C"/>
    <w:rsid w:val="00145AB0"/>
    <w:rsid w:val="0014613C"/>
    <w:rsid w:val="001471E2"/>
    <w:rsid w:val="00150BAB"/>
    <w:rsid w:val="00151072"/>
    <w:rsid w:val="001511FE"/>
    <w:rsid w:val="001513B7"/>
    <w:rsid w:val="0015166F"/>
    <w:rsid w:val="001523BD"/>
    <w:rsid w:val="001528C3"/>
    <w:rsid w:val="00153131"/>
    <w:rsid w:val="00153BF9"/>
    <w:rsid w:val="0015476D"/>
    <w:rsid w:val="00155140"/>
    <w:rsid w:val="0015594A"/>
    <w:rsid w:val="00155EB0"/>
    <w:rsid w:val="00155FF5"/>
    <w:rsid w:val="00156670"/>
    <w:rsid w:val="001603DB"/>
    <w:rsid w:val="001630FA"/>
    <w:rsid w:val="00163FFA"/>
    <w:rsid w:val="00165253"/>
    <w:rsid w:val="00165A2F"/>
    <w:rsid w:val="00165E95"/>
    <w:rsid w:val="001662FE"/>
    <w:rsid w:val="001665AF"/>
    <w:rsid w:val="001677D8"/>
    <w:rsid w:val="00167D72"/>
    <w:rsid w:val="001701AB"/>
    <w:rsid w:val="00170DFD"/>
    <w:rsid w:val="00171521"/>
    <w:rsid w:val="00171C57"/>
    <w:rsid w:val="001720F0"/>
    <w:rsid w:val="00172593"/>
    <w:rsid w:val="001731C9"/>
    <w:rsid w:val="001737BC"/>
    <w:rsid w:val="001737BF"/>
    <w:rsid w:val="00173AA3"/>
    <w:rsid w:val="00173D8F"/>
    <w:rsid w:val="00174575"/>
    <w:rsid w:val="00174B25"/>
    <w:rsid w:val="00175822"/>
    <w:rsid w:val="00176454"/>
    <w:rsid w:val="0018023A"/>
    <w:rsid w:val="001809C8"/>
    <w:rsid w:val="00182172"/>
    <w:rsid w:val="0018334F"/>
    <w:rsid w:val="00183B36"/>
    <w:rsid w:val="00183BA7"/>
    <w:rsid w:val="00184001"/>
    <w:rsid w:val="00185235"/>
    <w:rsid w:val="001866E4"/>
    <w:rsid w:val="001873FF"/>
    <w:rsid w:val="00187AE5"/>
    <w:rsid w:val="0019072D"/>
    <w:rsid w:val="0019089A"/>
    <w:rsid w:val="00190DDC"/>
    <w:rsid w:val="00191AE5"/>
    <w:rsid w:val="00193998"/>
    <w:rsid w:val="00194343"/>
    <w:rsid w:val="0019551F"/>
    <w:rsid w:val="001976F0"/>
    <w:rsid w:val="001978E3"/>
    <w:rsid w:val="001979A5"/>
    <w:rsid w:val="00197BDA"/>
    <w:rsid w:val="001A02EF"/>
    <w:rsid w:val="001A02F9"/>
    <w:rsid w:val="001A04D3"/>
    <w:rsid w:val="001A0BC5"/>
    <w:rsid w:val="001A3A78"/>
    <w:rsid w:val="001A3E3E"/>
    <w:rsid w:val="001A41E6"/>
    <w:rsid w:val="001A47F9"/>
    <w:rsid w:val="001A4973"/>
    <w:rsid w:val="001A5BF2"/>
    <w:rsid w:val="001A79E8"/>
    <w:rsid w:val="001B0077"/>
    <w:rsid w:val="001B0C87"/>
    <w:rsid w:val="001B0E85"/>
    <w:rsid w:val="001B14F1"/>
    <w:rsid w:val="001B1C14"/>
    <w:rsid w:val="001B1D2C"/>
    <w:rsid w:val="001B2C00"/>
    <w:rsid w:val="001B3252"/>
    <w:rsid w:val="001B3ECD"/>
    <w:rsid w:val="001B4398"/>
    <w:rsid w:val="001B4DBF"/>
    <w:rsid w:val="001B4F01"/>
    <w:rsid w:val="001B4F90"/>
    <w:rsid w:val="001B6DC4"/>
    <w:rsid w:val="001B6EBD"/>
    <w:rsid w:val="001B7024"/>
    <w:rsid w:val="001B7928"/>
    <w:rsid w:val="001C0AB9"/>
    <w:rsid w:val="001C1126"/>
    <w:rsid w:val="001C22F2"/>
    <w:rsid w:val="001C2F6D"/>
    <w:rsid w:val="001C31C4"/>
    <w:rsid w:val="001C32D8"/>
    <w:rsid w:val="001C3E27"/>
    <w:rsid w:val="001C5B5C"/>
    <w:rsid w:val="001C5C2C"/>
    <w:rsid w:val="001C6B20"/>
    <w:rsid w:val="001C6B94"/>
    <w:rsid w:val="001C6F43"/>
    <w:rsid w:val="001C7613"/>
    <w:rsid w:val="001C7D50"/>
    <w:rsid w:val="001C7EA7"/>
    <w:rsid w:val="001D2F06"/>
    <w:rsid w:val="001D45F0"/>
    <w:rsid w:val="001D52E2"/>
    <w:rsid w:val="001D562C"/>
    <w:rsid w:val="001D5BE0"/>
    <w:rsid w:val="001D5DC5"/>
    <w:rsid w:val="001D5E69"/>
    <w:rsid w:val="001D71AF"/>
    <w:rsid w:val="001D7A7E"/>
    <w:rsid w:val="001E0626"/>
    <w:rsid w:val="001E1168"/>
    <w:rsid w:val="001E34F1"/>
    <w:rsid w:val="001E3513"/>
    <w:rsid w:val="001E38B3"/>
    <w:rsid w:val="001E43F8"/>
    <w:rsid w:val="001E44B9"/>
    <w:rsid w:val="001E4535"/>
    <w:rsid w:val="001E454D"/>
    <w:rsid w:val="001E5160"/>
    <w:rsid w:val="001E51E5"/>
    <w:rsid w:val="001E68FB"/>
    <w:rsid w:val="001E6C53"/>
    <w:rsid w:val="001E7B4E"/>
    <w:rsid w:val="001F0CCA"/>
    <w:rsid w:val="001F1782"/>
    <w:rsid w:val="001F2FDF"/>
    <w:rsid w:val="001F3160"/>
    <w:rsid w:val="001F36C7"/>
    <w:rsid w:val="001F371D"/>
    <w:rsid w:val="001F5259"/>
    <w:rsid w:val="001F54E5"/>
    <w:rsid w:val="001F59D7"/>
    <w:rsid w:val="001F6075"/>
    <w:rsid w:val="001F777B"/>
    <w:rsid w:val="001F7E21"/>
    <w:rsid w:val="001FC46A"/>
    <w:rsid w:val="00201408"/>
    <w:rsid w:val="00201A62"/>
    <w:rsid w:val="0020216B"/>
    <w:rsid w:val="00204296"/>
    <w:rsid w:val="00204739"/>
    <w:rsid w:val="00204A08"/>
    <w:rsid w:val="0020553C"/>
    <w:rsid w:val="00205618"/>
    <w:rsid w:val="002063FA"/>
    <w:rsid w:val="00206457"/>
    <w:rsid w:val="00206467"/>
    <w:rsid w:val="00207A4E"/>
    <w:rsid w:val="0021133B"/>
    <w:rsid w:val="002120BB"/>
    <w:rsid w:val="002123AC"/>
    <w:rsid w:val="00212957"/>
    <w:rsid w:val="0021313D"/>
    <w:rsid w:val="0021382A"/>
    <w:rsid w:val="00213A93"/>
    <w:rsid w:val="002140DD"/>
    <w:rsid w:val="00215161"/>
    <w:rsid w:val="00215A1A"/>
    <w:rsid w:val="00215D9F"/>
    <w:rsid w:val="00215FD6"/>
    <w:rsid w:val="002162CD"/>
    <w:rsid w:val="0021654B"/>
    <w:rsid w:val="00216F23"/>
    <w:rsid w:val="002175BC"/>
    <w:rsid w:val="00222B68"/>
    <w:rsid w:val="00222E95"/>
    <w:rsid w:val="00223057"/>
    <w:rsid w:val="00224B41"/>
    <w:rsid w:val="00224E0E"/>
    <w:rsid w:val="00226A91"/>
    <w:rsid w:val="00226B8F"/>
    <w:rsid w:val="00226C6B"/>
    <w:rsid w:val="0023051B"/>
    <w:rsid w:val="0023083D"/>
    <w:rsid w:val="002312AF"/>
    <w:rsid w:val="0023194C"/>
    <w:rsid w:val="00232EB8"/>
    <w:rsid w:val="00235BAA"/>
    <w:rsid w:val="00236CFB"/>
    <w:rsid w:val="002403F6"/>
    <w:rsid w:val="00240A19"/>
    <w:rsid w:val="00240EBD"/>
    <w:rsid w:val="002411D1"/>
    <w:rsid w:val="002412DA"/>
    <w:rsid w:val="00242422"/>
    <w:rsid w:val="00243546"/>
    <w:rsid w:val="0024358F"/>
    <w:rsid w:val="00243FCD"/>
    <w:rsid w:val="002448B3"/>
    <w:rsid w:val="00244CB5"/>
    <w:rsid w:val="002457DD"/>
    <w:rsid w:val="0024603F"/>
    <w:rsid w:val="00246455"/>
    <w:rsid w:val="00250EA1"/>
    <w:rsid w:val="0025101F"/>
    <w:rsid w:val="00251BAE"/>
    <w:rsid w:val="00251F44"/>
    <w:rsid w:val="002525A7"/>
    <w:rsid w:val="002525FA"/>
    <w:rsid w:val="00252F95"/>
    <w:rsid w:val="00253136"/>
    <w:rsid w:val="002536AB"/>
    <w:rsid w:val="00255934"/>
    <w:rsid w:val="0025675B"/>
    <w:rsid w:val="00256EE6"/>
    <w:rsid w:val="0025715D"/>
    <w:rsid w:val="0026236B"/>
    <w:rsid w:val="00263235"/>
    <w:rsid w:val="0026363A"/>
    <w:rsid w:val="00265703"/>
    <w:rsid w:val="002657FC"/>
    <w:rsid w:val="002664D5"/>
    <w:rsid w:val="00266FAE"/>
    <w:rsid w:val="002670EB"/>
    <w:rsid w:val="00270E74"/>
    <w:rsid w:val="002713C9"/>
    <w:rsid w:val="00271971"/>
    <w:rsid w:val="002722A3"/>
    <w:rsid w:val="00272E8D"/>
    <w:rsid w:val="002730E7"/>
    <w:rsid w:val="00274140"/>
    <w:rsid w:val="00274667"/>
    <w:rsid w:val="002751AB"/>
    <w:rsid w:val="00276454"/>
    <w:rsid w:val="00277B68"/>
    <w:rsid w:val="00277FF7"/>
    <w:rsid w:val="00280147"/>
    <w:rsid w:val="00282329"/>
    <w:rsid w:val="00282C7A"/>
    <w:rsid w:val="00283035"/>
    <w:rsid w:val="00283321"/>
    <w:rsid w:val="002838B5"/>
    <w:rsid w:val="002838F4"/>
    <w:rsid w:val="00284E35"/>
    <w:rsid w:val="0028548B"/>
    <w:rsid w:val="002855DF"/>
    <w:rsid w:val="002858F0"/>
    <w:rsid w:val="00285F3E"/>
    <w:rsid w:val="0028637A"/>
    <w:rsid w:val="00287703"/>
    <w:rsid w:val="00287726"/>
    <w:rsid w:val="002900A3"/>
    <w:rsid w:val="002903BD"/>
    <w:rsid w:val="00290FC5"/>
    <w:rsid w:val="002914AC"/>
    <w:rsid w:val="00291534"/>
    <w:rsid w:val="002916CD"/>
    <w:rsid w:val="0029181C"/>
    <w:rsid w:val="00292267"/>
    <w:rsid w:val="00293837"/>
    <w:rsid w:val="00293921"/>
    <w:rsid w:val="00293B91"/>
    <w:rsid w:val="00294C91"/>
    <w:rsid w:val="002976D2"/>
    <w:rsid w:val="00297B40"/>
    <w:rsid w:val="002A17E4"/>
    <w:rsid w:val="002A3B34"/>
    <w:rsid w:val="002A407F"/>
    <w:rsid w:val="002A4633"/>
    <w:rsid w:val="002A4B29"/>
    <w:rsid w:val="002A5949"/>
    <w:rsid w:val="002A6900"/>
    <w:rsid w:val="002A6C6F"/>
    <w:rsid w:val="002A73A4"/>
    <w:rsid w:val="002B0088"/>
    <w:rsid w:val="002B10DC"/>
    <w:rsid w:val="002B1258"/>
    <w:rsid w:val="002B1740"/>
    <w:rsid w:val="002B36DC"/>
    <w:rsid w:val="002B3A47"/>
    <w:rsid w:val="002B3BE5"/>
    <w:rsid w:val="002B43F9"/>
    <w:rsid w:val="002B4BFE"/>
    <w:rsid w:val="002B5F63"/>
    <w:rsid w:val="002B711C"/>
    <w:rsid w:val="002B7E1D"/>
    <w:rsid w:val="002C0474"/>
    <w:rsid w:val="002C1C25"/>
    <w:rsid w:val="002C29CF"/>
    <w:rsid w:val="002C2D34"/>
    <w:rsid w:val="002C35F6"/>
    <w:rsid w:val="002C37F3"/>
    <w:rsid w:val="002C516C"/>
    <w:rsid w:val="002C54DA"/>
    <w:rsid w:val="002C624D"/>
    <w:rsid w:val="002C6955"/>
    <w:rsid w:val="002C6CFE"/>
    <w:rsid w:val="002C6E46"/>
    <w:rsid w:val="002C7014"/>
    <w:rsid w:val="002D0874"/>
    <w:rsid w:val="002D0A8C"/>
    <w:rsid w:val="002D1B07"/>
    <w:rsid w:val="002D27A5"/>
    <w:rsid w:val="002D2A04"/>
    <w:rsid w:val="002D2B4F"/>
    <w:rsid w:val="002D2BEC"/>
    <w:rsid w:val="002D2CEC"/>
    <w:rsid w:val="002D4945"/>
    <w:rsid w:val="002E0059"/>
    <w:rsid w:val="002E00E3"/>
    <w:rsid w:val="002E0219"/>
    <w:rsid w:val="002E02FC"/>
    <w:rsid w:val="002E0B0B"/>
    <w:rsid w:val="002E0DEF"/>
    <w:rsid w:val="002E1B89"/>
    <w:rsid w:val="002E1DFA"/>
    <w:rsid w:val="002E239F"/>
    <w:rsid w:val="002E2E9A"/>
    <w:rsid w:val="002E61CE"/>
    <w:rsid w:val="002E6A5C"/>
    <w:rsid w:val="002E76A0"/>
    <w:rsid w:val="002E7EB2"/>
    <w:rsid w:val="002F0027"/>
    <w:rsid w:val="002F06CD"/>
    <w:rsid w:val="002F0A9D"/>
    <w:rsid w:val="002F16F5"/>
    <w:rsid w:val="002F2833"/>
    <w:rsid w:val="002F3118"/>
    <w:rsid w:val="002F3658"/>
    <w:rsid w:val="002F4D0F"/>
    <w:rsid w:val="002F5735"/>
    <w:rsid w:val="002F589D"/>
    <w:rsid w:val="002F5946"/>
    <w:rsid w:val="002F6413"/>
    <w:rsid w:val="002F6B82"/>
    <w:rsid w:val="00301AF4"/>
    <w:rsid w:val="00303E75"/>
    <w:rsid w:val="0030450B"/>
    <w:rsid w:val="00304B15"/>
    <w:rsid w:val="003053BA"/>
    <w:rsid w:val="00305CF6"/>
    <w:rsid w:val="00306114"/>
    <w:rsid w:val="00306AB8"/>
    <w:rsid w:val="0030BF56"/>
    <w:rsid w:val="003100A8"/>
    <w:rsid w:val="00310554"/>
    <w:rsid w:val="00310945"/>
    <w:rsid w:val="00312B0C"/>
    <w:rsid w:val="00312ECB"/>
    <w:rsid w:val="0031357E"/>
    <w:rsid w:val="00314DB4"/>
    <w:rsid w:val="00315EA6"/>
    <w:rsid w:val="0031635D"/>
    <w:rsid w:val="00316E9E"/>
    <w:rsid w:val="00317ABD"/>
    <w:rsid w:val="00320229"/>
    <w:rsid w:val="0032184F"/>
    <w:rsid w:val="0032232C"/>
    <w:rsid w:val="00322AE4"/>
    <w:rsid w:val="00322F22"/>
    <w:rsid w:val="003258DD"/>
    <w:rsid w:val="00327B6F"/>
    <w:rsid w:val="00330C81"/>
    <w:rsid w:val="00332323"/>
    <w:rsid w:val="00332AC0"/>
    <w:rsid w:val="003335EC"/>
    <w:rsid w:val="00333828"/>
    <w:rsid w:val="00334B15"/>
    <w:rsid w:val="003355DC"/>
    <w:rsid w:val="00335B2A"/>
    <w:rsid w:val="00335CF3"/>
    <w:rsid w:val="003368D9"/>
    <w:rsid w:val="003412BB"/>
    <w:rsid w:val="00342A6E"/>
    <w:rsid w:val="00350534"/>
    <w:rsid w:val="00351882"/>
    <w:rsid w:val="0035226C"/>
    <w:rsid w:val="00352B5E"/>
    <w:rsid w:val="00352EBB"/>
    <w:rsid w:val="003531D5"/>
    <w:rsid w:val="0035379F"/>
    <w:rsid w:val="00354C08"/>
    <w:rsid w:val="003550B5"/>
    <w:rsid w:val="00357390"/>
    <w:rsid w:val="00360AA4"/>
    <w:rsid w:val="00360B56"/>
    <w:rsid w:val="00361DAC"/>
    <w:rsid w:val="00364380"/>
    <w:rsid w:val="003647AC"/>
    <w:rsid w:val="00364804"/>
    <w:rsid w:val="00364C34"/>
    <w:rsid w:val="003653E3"/>
    <w:rsid w:val="003655BF"/>
    <w:rsid w:val="00365F33"/>
    <w:rsid w:val="00366965"/>
    <w:rsid w:val="00366C59"/>
    <w:rsid w:val="00367AAD"/>
    <w:rsid w:val="003700F9"/>
    <w:rsid w:val="00370704"/>
    <w:rsid w:val="003714E9"/>
    <w:rsid w:val="0037211F"/>
    <w:rsid w:val="00372426"/>
    <w:rsid w:val="00372C88"/>
    <w:rsid w:val="00373AF2"/>
    <w:rsid w:val="00373C42"/>
    <w:rsid w:val="00375497"/>
    <w:rsid w:val="0037564D"/>
    <w:rsid w:val="00376524"/>
    <w:rsid w:val="00377C05"/>
    <w:rsid w:val="00377D3E"/>
    <w:rsid w:val="0038013B"/>
    <w:rsid w:val="00380214"/>
    <w:rsid w:val="00380E6E"/>
    <w:rsid w:val="00381251"/>
    <w:rsid w:val="0038188D"/>
    <w:rsid w:val="00382946"/>
    <w:rsid w:val="00383D1A"/>
    <w:rsid w:val="0038772E"/>
    <w:rsid w:val="00387968"/>
    <w:rsid w:val="00387C94"/>
    <w:rsid w:val="00390E80"/>
    <w:rsid w:val="00391793"/>
    <w:rsid w:val="0039210C"/>
    <w:rsid w:val="00392205"/>
    <w:rsid w:val="0039368C"/>
    <w:rsid w:val="00393850"/>
    <w:rsid w:val="00393EA9"/>
    <w:rsid w:val="00395AA4"/>
    <w:rsid w:val="00395B00"/>
    <w:rsid w:val="00396226"/>
    <w:rsid w:val="003A00FA"/>
    <w:rsid w:val="003A1E57"/>
    <w:rsid w:val="003A58BD"/>
    <w:rsid w:val="003A5BAB"/>
    <w:rsid w:val="003A6B47"/>
    <w:rsid w:val="003A7D00"/>
    <w:rsid w:val="003A7DA6"/>
    <w:rsid w:val="003B0E0D"/>
    <w:rsid w:val="003B0E77"/>
    <w:rsid w:val="003B1DC6"/>
    <w:rsid w:val="003B22FF"/>
    <w:rsid w:val="003B407E"/>
    <w:rsid w:val="003B57BD"/>
    <w:rsid w:val="003B5F08"/>
    <w:rsid w:val="003B600A"/>
    <w:rsid w:val="003B6100"/>
    <w:rsid w:val="003B630D"/>
    <w:rsid w:val="003C05B7"/>
    <w:rsid w:val="003C1E3D"/>
    <w:rsid w:val="003C386D"/>
    <w:rsid w:val="003C3BDA"/>
    <w:rsid w:val="003C3C2C"/>
    <w:rsid w:val="003C4908"/>
    <w:rsid w:val="003C62AD"/>
    <w:rsid w:val="003C7FB8"/>
    <w:rsid w:val="003D00DB"/>
    <w:rsid w:val="003D0E6E"/>
    <w:rsid w:val="003D1055"/>
    <w:rsid w:val="003D1377"/>
    <w:rsid w:val="003D2A28"/>
    <w:rsid w:val="003D4D72"/>
    <w:rsid w:val="003D52A7"/>
    <w:rsid w:val="003D5883"/>
    <w:rsid w:val="003D5993"/>
    <w:rsid w:val="003D6A9F"/>
    <w:rsid w:val="003D6B78"/>
    <w:rsid w:val="003E01CC"/>
    <w:rsid w:val="003E0E89"/>
    <w:rsid w:val="003E48FB"/>
    <w:rsid w:val="003E74B0"/>
    <w:rsid w:val="003E7EC4"/>
    <w:rsid w:val="003F0794"/>
    <w:rsid w:val="003F1584"/>
    <w:rsid w:val="003F1D74"/>
    <w:rsid w:val="003F1FE1"/>
    <w:rsid w:val="003F2750"/>
    <w:rsid w:val="003F3E0E"/>
    <w:rsid w:val="003F43B1"/>
    <w:rsid w:val="003F662F"/>
    <w:rsid w:val="003F6733"/>
    <w:rsid w:val="003F67FA"/>
    <w:rsid w:val="004002CE"/>
    <w:rsid w:val="00400AE9"/>
    <w:rsid w:val="00400AF9"/>
    <w:rsid w:val="00401814"/>
    <w:rsid w:val="004021E1"/>
    <w:rsid w:val="00402397"/>
    <w:rsid w:val="004034F7"/>
    <w:rsid w:val="00403B49"/>
    <w:rsid w:val="00404E98"/>
    <w:rsid w:val="00404E9D"/>
    <w:rsid w:val="004051FC"/>
    <w:rsid w:val="004071EB"/>
    <w:rsid w:val="00410784"/>
    <w:rsid w:val="00410F25"/>
    <w:rsid w:val="00411DC9"/>
    <w:rsid w:val="00412A0E"/>
    <w:rsid w:val="004136B4"/>
    <w:rsid w:val="0041393F"/>
    <w:rsid w:val="00413A60"/>
    <w:rsid w:val="00413AE3"/>
    <w:rsid w:val="0041436F"/>
    <w:rsid w:val="004152DB"/>
    <w:rsid w:val="004152EC"/>
    <w:rsid w:val="00415A53"/>
    <w:rsid w:val="004161CF"/>
    <w:rsid w:val="004162E1"/>
    <w:rsid w:val="00417456"/>
    <w:rsid w:val="00420219"/>
    <w:rsid w:val="00420255"/>
    <w:rsid w:val="004211A2"/>
    <w:rsid w:val="00421281"/>
    <w:rsid w:val="00422263"/>
    <w:rsid w:val="004236BC"/>
    <w:rsid w:val="00423FAD"/>
    <w:rsid w:val="00424D7B"/>
    <w:rsid w:val="00424E00"/>
    <w:rsid w:val="0042694E"/>
    <w:rsid w:val="004309D3"/>
    <w:rsid w:val="0043142D"/>
    <w:rsid w:val="004314BE"/>
    <w:rsid w:val="00432BD5"/>
    <w:rsid w:val="00434009"/>
    <w:rsid w:val="00434A8B"/>
    <w:rsid w:val="00437AFA"/>
    <w:rsid w:val="00437CC2"/>
    <w:rsid w:val="00440ACE"/>
    <w:rsid w:val="004412E4"/>
    <w:rsid w:val="00441472"/>
    <w:rsid w:val="0044264D"/>
    <w:rsid w:val="00442743"/>
    <w:rsid w:val="00442AEA"/>
    <w:rsid w:val="004430DB"/>
    <w:rsid w:val="0044385D"/>
    <w:rsid w:val="0044453F"/>
    <w:rsid w:val="0045171A"/>
    <w:rsid w:val="00453009"/>
    <w:rsid w:val="00455C66"/>
    <w:rsid w:val="004562D7"/>
    <w:rsid w:val="0045771C"/>
    <w:rsid w:val="00457A2C"/>
    <w:rsid w:val="004610BD"/>
    <w:rsid w:val="00461289"/>
    <w:rsid w:val="004616BC"/>
    <w:rsid w:val="00462822"/>
    <w:rsid w:val="0046541F"/>
    <w:rsid w:val="00466106"/>
    <w:rsid w:val="00466361"/>
    <w:rsid w:val="004676C7"/>
    <w:rsid w:val="00470EA4"/>
    <w:rsid w:val="0047161B"/>
    <w:rsid w:val="00472937"/>
    <w:rsid w:val="004736D8"/>
    <w:rsid w:val="00473B2D"/>
    <w:rsid w:val="00473B89"/>
    <w:rsid w:val="00473D0A"/>
    <w:rsid w:val="004743D0"/>
    <w:rsid w:val="004759F9"/>
    <w:rsid w:val="00475FA1"/>
    <w:rsid w:val="00476CFF"/>
    <w:rsid w:val="004770E2"/>
    <w:rsid w:val="0047EBCC"/>
    <w:rsid w:val="00480A90"/>
    <w:rsid w:val="00481873"/>
    <w:rsid w:val="0048217A"/>
    <w:rsid w:val="0048245C"/>
    <w:rsid w:val="004832B8"/>
    <w:rsid w:val="004848D6"/>
    <w:rsid w:val="00484926"/>
    <w:rsid w:val="00484FFA"/>
    <w:rsid w:val="00486D91"/>
    <w:rsid w:val="00486FEA"/>
    <w:rsid w:val="00486FFF"/>
    <w:rsid w:val="00487724"/>
    <w:rsid w:val="00487A12"/>
    <w:rsid w:val="0049164C"/>
    <w:rsid w:val="00491E7D"/>
    <w:rsid w:val="004920D0"/>
    <w:rsid w:val="00492E51"/>
    <w:rsid w:val="0049384C"/>
    <w:rsid w:val="00494AA7"/>
    <w:rsid w:val="00494BAD"/>
    <w:rsid w:val="004A0441"/>
    <w:rsid w:val="004A25CD"/>
    <w:rsid w:val="004A4063"/>
    <w:rsid w:val="004A411F"/>
    <w:rsid w:val="004A6EE9"/>
    <w:rsid w:val="004A7135"/>
    <w:rsid w:val="004AD0C7"/>
    <w:rsid w:val="004B05C1"/>
    <w:rsid w:val="004B105A"/>
    <w:rsid w:val="004B22E5"/>
    <w:rsid w:val="004B3337"/>
    <w:rsid w:val="004B3827"/>
    <w:rsid w:val="004B47D8"/>
    <w:rsid w:val="004B4A9C"/>
    <w:rsid w:val="004B4DFA"/>
    <w:rsid w:val="004B518C"/>
    <w:rsid w:val="004B6276"/>
    <w:rsid w:val="004B63C8"/>
    <w:rsid w:val="004B656A"/>
    <w:rsid w:val="004B6B20"/>
    <w:rsid w:val="004B7018"/>
    <w:rsid w:val="004C104E"/>
    <w:rsid w:val="004C11FC"/>
    <w:rsid w:val="004C1855"/>
    <w:rsid w:val="004C2C20"/>
    <w:rsid w:val="004C4AC3"/>
    <w:rsid w:val="004C527A"/>
    <w:rsid w:val="004C5549"/>
    <w:rsid w:val="004D063D"/>
    <w:rsid w:val="004D0A66"/>
    <w:rsid w:val="004D136D"/>
    <w:rsid w:val="004D14AC"/>
    <w:rsid w:val="004D2672"/>
    <w:rsid w:val="004D2E83"/>
    <w:rsid w:val="004D314D"/>
    <w:rsid w:val="004D5EFF"/>
    <w:rsid w:val="004D7A0D"/>
    <w:rsid w:val="004E07EC"/>
    <w:rsid w:val="004E170C"/>
    <w:rsid w:val="004E3CEE"/>
    <w:rsid w:val="004E4C96"/>
    <w:rsid w:val="004E4D55"/>
    <w:rsid w:val="004E668A"/>
    <w:rsid w:val="004E6FE1"/>
    <w:rsid w:val="004E7763"/>
    <w:rsid w:val="004F33B0"/>
    <w:rsid w:val="004F372F"/>
    <w:rsid w:val="004F40C2"/>
    <w:rsid w:val="004F499E"/>
    <w:rsid w:val="004F50BD"/>
    <w:rsid w:val="004F5373"/>
    <w:rsid w:val="004F656A"/>
    <w:rsid w:val="004F682D"/>
    <w:rsid w:val="0050094C"/>
    <w:rsid w:val="00501D13"/>
    <w:rsid w:val="00502365"/>
    <w:rsid w:val="00502526"/>
    <w:rsid w:val="00502BBF"/>
    <w:rsid w:val="00503219"/>
    <w:rsid w:val="005064F7"/>
    <w:rsid w:val="005067A3"/>
    <w:rsid w:val="00506F3E"/>
    <w:rsid w:val="0050718F"/>
    <w:rsid w:val="00507356"/>
    <w:rsid w:val="00507752"/>
    <w:rsid w:val="00507770"/>
    <w:rsid w:val="00507D8B"/>
    <w:rsid w:val="00510C10"/>
    <w:rsid w:val="005144F1"/>
    <w:rsid w:val="0051543A"/>
    <w:rsid w:val="00515792"/>
    <w:rsid w:val="005166A9"/>
    <w:rsid w:val="005170AE"/>
    <w:rsid w:val="00517225"/>
    <w:rsid w:val="005176D3"/>
    <w:rsid w:val="0052179C"/>
    <w:rsid w:val="0052372B"/>
    <w:rsid w:val="00523B96"/>
    <w:rsid w:val="00524ED8"/>
    <w:rsid w:val="005253D1"/>
    <w:rsid w:val="00526706"/>
    <w:rsid w:val="005276F2"/>
    <w:rsid w:val="00527F54"/>
    <w:rsid w:val="00530438"/>
    <w:rsid w:val="00530DB6"/>
    <w:rsid w:val="0053220C"/>
    <w:rsid w:val="00533065"/>
    <w:rsid w:val="005334A1"/>
    <w:rsid w:val="00533AAC"/>
    <w:rsid w:val="00533DA7"/>
    <w:rsid w:val="00534A95"/>
    <w:rsid w:val="00535AC2"/>
    <w:rsid w:val="005361E4"/>
    <w:rsid w:val="00536C6B"/>
    <w:rsid w:val="00536D73"/>
    <w:rsid w:val="00536EB3"/>
    <w:rsid w:val="00540DC2"/>
    <w:rsid w:val="00541200"/>
    <w:rsid w:val="00541533"/>
    <w:rsid w:val="00543553"/>
    <w:rsid w:val="00543617"/>
    <w:rsid w:val="00544497"/>
    <w:rsid w:val="005445B5"/>
    <w:rsid w:val="005454EE"/>
    <w:rsid w:val="0054587F"/>
    <w:rsid w:val="0054607F"/>
    <w:rsid w:val="00546D1F"/>
    <w:rsid w:val="0055060A"/>
    <w:rsid w:val="00550988"/>
    <w:rsid w:val="005512E0"/>
    <w:rsid w:val="005516F6"/>
    <w:rsid w:val="00553580"/>
    <w:rsid w:val="00554B69"/>
    <w:rsid w:val="00556F46"/>
    <w:rsid w:val="00557188"/>
    <w:rsid w:val="0056110E"/>
    <w:rsid w:val="005616E1"/>
    <w:rsid w:val="0056245A"/>
    <w:rsid w:val="00562C73"/>
    <w:rsid w:val="00563B33"/>
    <w:rsid w:val="00564BA3"/>
    <w:rsid w:val="0056527A"/>
    <w:rsid w:val="00565AFF"/>
    <w:rsid w:val="005660D2"/>
    <w:rsid w:val="00566F35"/>
    <w:rsid w:val="00567336"/>
    <w:rsid w:val="00570E1D"/>
    <w:rsid w:val="00571452"/>
    <w:rsid w:val="00572218"/>
    <w:rsid w:val="00572F9C"/>
    <w:rsid w:val="005734BD"/>
    <w:rsid w:val="00573B8E"/>
    <w:rsid w:val="00573E7D"/>
    <w:rsid w:val="005752C3"/>
    <w:rsid w:val="00575732"/>
    <w:rsid w:val="00576376"/>
    <w:rsid w:val="005764AB"/>
    <w:rsid w:val="00576DFA"/>
    <w:rsid w:val="00581BCA"/>
    <w:rsid w:val="005827B6"/>
    <w:rsid w:val="00582EAE"/>
    <w:rsid w:val="00583D5F"/>
    <w:rsid w:val="00585008"/>
    <w:rsid w:val="005850ED"/>
    <w:rsid w:val="0058588D"/>
    <w:rsid w:val="00585D33"/>
    <w:rsid w:val="00585F39"/>
    <w:rsid w:val="0058725A"/>
    <w:rsid w:val="005872B9"/>
    <w:rsid w:val="0059073D"/>
    <w:rsid w:val="00590743"/>
    <w:rsid w:val="0059240F"/>
    <w:rsid w:val="00592C47"/>
    <w:rsid w:val="005948A6"/>
    <w:rsid w:val="00597A45"/>
    <w:rsid w:val="005A141C"/>
    <w:rsid w:val="005A2D14"/>
    <w:rsid w:val="005A32F8"/>
    <w:rsid w:val="005A32FA"/>
    <w:rsid w:val="005A3D2D"/>
    <w:rsid w:val="005A430B"/>
    <w:rsid w:val="005A62E8"/>
    <w:rsid w:val="005A636C"/>
    <w:rsid w:val="005A76E4"/>
    <w:rsid w:val="005B020B"/>
    <w:rsid w:val="005B067C"/>
    <w:rsid w:val="005B14A3"/>
    <w:rsid w:val="005B31F4"/>
    <w:rsid w:val="005B3227"/>
    <w:rsid w:val="005B3367"/>
    <w:rsid w:val="005B3F9E"/>
    <w:rsid w:val="005B42D6"/>
    <w:rsid w:val="005B4EB5"/>
    <w:rsid w:val="005B5D19"/>
    <w:rsid w:val="005B6C05"/>
    <w:rsid w:val="005B7D94"/>
    <w:rsid w:val="005C0414"/>
    <w:rsid w:val="005C0A34"/>
    <w:rsid w:val="005C13AE"/>
    <w:rsid w:val="005C1C1E"/>
    <w:rsid w:val="005C2C15"/>
    <w:rsid w:val="005C49D1"/>
    <w:rsid w:val="005C49EE"/>
    <w:rsid w:val="005C5255"/>
    <w:rsid w:val="005C559B"/>
    <w:rsid w:val="005C5BDA"/>
    <w:rsid w:val="005C670B"/>
    <w:rsid w:val="005C68DE"/>
    <w:rsid w:val="005D1D01"/>
    <w:rsid w:val="005D20BE"/>
    <w:rsid w:val="005D23B0"/>
    <w:rsid w:val="005D2BE8"/>
    <w:rsid w:val="005D38EE"/>
    <w:rsid w:val="005D39AB"/>
    <w:rsid w:val="005D740B"/>
    <w:rsid w:val="005D74AC"/>
    <w:rsid w:val="005D765E"/>
    <w:rsid w:val="005D7EFA"/>
    <w:rsid w:val="005E0198"/>
    <w:rsid w:val="005E0EF7"/>
    <w:rsid w:val="005E2A63"/>
    <w:rsid w:val="005E3705"/>
    <w:rsid w:val="005E409B"/>
    <w:rsid w:val="005E46A9"/>
    <w:rsid w:val="005E48C0"/>
    <w:rsid w:val="005E7402"/>
    <w:rsid w:val="005E7C94"/>
    <w:rsid w:val="005F0BB3"/>
    <w:rsid w:val="005F1705"/>
    <w:rsid w:val="005F2C69"/>
    <w:rsid w:val="005F42AC"/>
    <w:rsid w:val="005F49F1"/>
    <w:rsid w:val="005F5DCE"/>
    <w:rsid w:val="005F5F11"/>
    <w:rsid w:val="005F624E"/>
    <w:rsid w:val="005F6741"/>
    <w:rsid w:val="0060039E"/>
    <w:rsid w:val="00600AB0"/>
    <w:rsid w:val="0060174B"/>
    <w:rsid w:val="00602A97"/>
    <w:rsid w:val="0060354D"/>
    <w:rsid w:val="006044F7"/>
    <w:rsid w:val="0060467D"/>
    <w:rsid w:val="006113E4"/>
    <w:rsid w:val="00611C78"/>
    <w:rsid w:val="00611D85"/>
    <w:rsid w:val="00612675"/>
    <w:rsid w:val="006132E8"/>
    <w:rsid w:val="0061507F"/>
    <w:rsid w:val="00615493"/>
    <w:rsid w:val="00616007"/>
    <w:rsid w:val="00617D8B"/>
    <w:rsid w:val="006208FE"/>
    <w:rsid w:val="0062276D"/>
    <w:rsid w:val="00622FA8"/>
    <w:rsid w:val="006257CD"/>
    <w:rsid w:val="00625FA8"/>
    <w:rsid w:val="006262C0"/>
    <w:rsid w:val="006266AA"/>
    <w:rsid w:val="00627F80"/>
    <w:rsid w:val="006305D2"/>
    <w:rsid w:val="00630EEA"/>
    <w:rsid w:val="00632313"/>
    <w:rsid w:val="006327A0"/>
    <w:rsid w:val="00634B94"/>
    <w:rsid w:val="0063693B"/>
    <w:rsid w:val="00636A12"/>
    <w:rsid w:val="00637523"/>
    <w:rsid w:val="0064011A"/>
    <w:rsid w:val="00640344"/>
    <w:rsid w:val="0064104C"/>
    <w:rsid w:val="00641106"/>
    <w:rsid w:val="0064135E"/>
    <w:rsid w:val="00642718"/>
    <w:rsid w:val="0064371B"/>
    <w:rsid w:val="006465A3"/>
    <w:rsid w:val="0064712A"/>
    <w:rsid w:val="00650562"/>
    <w:rsid w:val="00651A24"/>
    <w:rsid w:val="00652BE3"/>
    <w:rsid w:val="00652F56"/>
    <w:rsid w:val="00653799"/>
    <w:rsid w:val="006544E1"/>
    <w:rsid w:val="006546C3"/>
    <w:rsid w:val="00655BAE"/>
    <w:rsid w:val="006570B5"/>
    <w:rsid w:val="00657267"/>
    <w:rsid w:val="00657A0A"/>
    <w:rsid w:val="006605E5"/>
    <w:rsid w:val="006623CF"/>
    <w:rsid w:val="0066340E"/>
    <w:rsid w:val="0066371E"/>
    <w:rsid w:val="0066378B"/>
    <w:rsid w:val="00663A46"/>
    <w:rsid w:val="00663AFF"/>
    <w:rsid w:val="00664C46"/>
    <w:rsid w:val="00666B06"/>
    <w:rsid w:val="0066728A"/>
    <w:rsid w:val="00667514"/>
    <w:rsid w:val="0067091B"/>
    <w:rsid w:val="0067287E"/>
    <w:rsid w:val="00672AAA"/>
    <w:rsid w:val="00673C3B"/>
    <w:rsid w:val="006740AE"/>
    <w:rsid w:val="006748B8"/>
    <w:rsid w:val="00674A4F"/>
    <w:rsid w:val="00674BD5"/>
    <w:rsid w:val="00675C2D"/>
    <w:rsid w:val="0067655E"/>
    <w:rsid w:val="0067687E"/>
    <w:rsid w:val="00677F72"/>
    <w:rsid w:val="00680358"/>
    <w:rsid w:val="00680F29"/>
    <w:rsid w:val="00684DA9"/>
    <w:rsid w:val="00684F2D"/>
    <w:rsid w:val="00684F49"/>
    <w:rsid w:val="006858FD"/>
    <w:rsid w:val="00685946"/>
    <w:rsid w:val="00685AE4"/>
    <w:rsid w:val="00686395"/>
    <w:rsid w:val="00692C3B"/>
    <w:rsid w:val="0069381C"/>
    <w:rsid w:val="00693DDE"/>
    <w:rsid w:val="00694159"/>
    <w:rsid w:val="00694294"/>
    <w:rsid w:val="006952A5"/>
    <w:rsid w:val="006968E5"/>
    <w:rsid w:val="006973C5"/>
    <w:rsid w:val="006A1683"/>
    <w:rsid w:val="006A23BD"/>
    <w:rsid w:val="006A3281"/>
    <w:rsid w:val="006A3E01"/>
    <w:rsid w:val="006A4CBD"/>
    <w:rsid w:val="006A506C"/>
    <w:rsid w:val="006A56F7"/>
    <w:rsid w:val="006A5DE4"/>
    <w:rsid w:val="006A65B2"/>
    <w:rsid w:val="006A66B9"/>
    <w:rsid w:val="006A72FF"/>
    <w:rsid w:val="006A7939"/>
    <w:rsid w:val="006B144B"/>
    <w:rsid w:val="006B1A0F"/>
    <w:rsid w:val="006B1C53"/>
    <w:rsid w:val="006B2ECC"/>
    <w:rsid w:val="006B34AA"/>
    <w:rsid w:val="006B34C2"/>
    <w:rsid w:val="006B4C94"/>
    <w:rsid w:val="006B4CFB"/>
    <w:rsid w:val="006B4D3D"/>
    <w:rsid w:val="006B5475"/>
    <w:rsid w:val="006B6E25"/>
    <w:rsid w:val="006B74F0"/>
    <w:rsid w:val="006C02C3"/>
    <w:rsid w:val="006C02F0"/>
    <w:rsid w:val="006C0381"/>
    <w:rsid w:val="006C05AF"/>
    <w:rsid w:val="006C0F2C"/>
    <w:rsid w:val="006C104B"/>
    <w:rsid w:val="006C2B15"/>
    <w:rsid w:val="006C30E0"/>
    <w:rsid w:val="006C32C3"/>
    <w:rsid w:val="006C37ED"/>
    <w:rsid w:val="006C3D94"/>
    <w:rsid w:val="006C4380"/>
    <w:rsid w:val="006C4C22"/>
    <w:rsid w:val="006C54D9"/>
    <w:rsid w:val="006C7139"/>
    <w:rsid w:val="006C74AF"/>
    <w:rsid w:val="006C76A4"/>
    <w:rsid w:val="006C7CF6"/>
    <w:rsid w:val="006C7E01"/>
    <w:rsid w:val="006D09D9"/>
    <w:rsid w:val="006D0E78"/>
    <w:rsid w:val="006D1AF8"/>
    <w:rsid w:val="006D1C2E"/>
    <w:rsid w:val="006D200C"/>
    <w:rsid w:val="006D2B32"/>
    <w:rsid w:val="006D32F4"/>
    <w:rsid w:val="006D455D"/>
    <w:rsid w:val="006D632C"/>
    <w:rsid w:val="006D67A8"/>
    <w:rsid w:val="006D683D"/>
    <w:rsid w:val="006E02D3"/>
    <w:rsid w:val="006E0479"/>
    <w:rsid w:val="006E05B4"/>
    <w:rsid w:val="006E0BB0"/>
    <w:rsid w:val="006E1083"/>
    <w:rsid w:val="006E15F9"/>
    <w:rsid w:val="006E2DF4"/>
    <w:rsid w:val="006E3A9B"/>
    <w:rsid w:val="006E3D65"/>
    <w:rsid w:val="006E3DDF"/>
    <w:rsid w:val="006E46EA"/>
    <w:rsid w:val="006E4E69"/>
    <w:rsid w:val="006F1BE7"/>
    <w:rsid w:val="006F50BE"/>
    <w:rsid w:val="006F53F9"/>
    <w:rsid w:val="006F6156"/>
    <w:rsid w:val="006F7AE2"/>
    <w:rsid w:val="007003AD"/>
    <w:rsid w:val="007003C0"/>
    <w:rsid w:val="0070239E"/>
    <w:rsid w:val="00702A9E"/>
    <w:rsid w:val="00704271"/>
    <w:rsid w:val="00705328"/>
    <w:rsid w:val="007055C3"/>
    <w:rsid w:val="007057AD"/>
    <w:rsid w:val="00706FD4"/>
    <w:rsid w:val="00710470"/>
    <w:rsid w:val="00710D48"/>
    <w:rsid w:val="00711435"/>
    <w:rsid w:val="00711921"/>
    <w:rsid w:val="00712A3A"/>
    <w:rsid w:val="00714B9B"/>
    <w:rsid w:val="0071521B"/>
    <w:rsid w:val="00716646"/>
    <w:rsid w:val="007172CA"/>
    <w:rsid w:val="0072080D"/>
    <w:rsid w:val="00720B55"/>
    <w:rsid w:val="00721942"/>
    <w:rsid w:val="007229F2"/>
    <w:rsid w:val="00722E20"/>
    <w:rsid w:val="007235F1"/>
    <w:rsid w:val="00725FFE"/>
    <w:rsid w:val="0072607F"/>
    <w:rsid w:val="00726D81"/>
    <w:rsid w:val="007279B9"/>
    <w:rsid w:val="007305CD"/>
    <w:rsid w:val="00732287"/>
    <w:rsid w:val="00733279"/>
    <w:rsid w:val="007349CE"/>
    <w:rsid w:val="007376D9"/>
    <w:rsid w:val="00737D8B"/>
    <w:rsid w:val="00740784"/>
    <w:rsid w:val="007416DC"/>
    <w:rsid w:val="00741F2F"/>
    <w:rsid w:val="00742AEF"/>
    <w:rsid w:val="00743743"/>
    <w:rsid w:val="00745A48"/>
    <w:rsid w:val="007460BE"/>
    <w:rsid w:val="00747DF2"/>
    <w:rsid w:val="007507E8"/>
    <w:rsid w:val="00750833"/>
    <w:rsid w:val="00750FF4"/>
    <w:rsid w:val="007520B2"/>
    <w:rsid w:val="00752679"/>
    <w:rsid w:val="007527C7"/>
    <w:rsid w:val="00754339"/>
    <w:rsid w:val="00754846"/>
    <w:rsid w:val="00754B7E"/>
    <w:rsid w:val="00754E33"/>
    <w:rsid w:val="00755C46"/>
    <w:rsid w:val="007562CC"/>
    <w:rsid w:val="00757635"/>
    <w:rsid w:val="007600D2"/>
    <w:rsid w:val="007623CB"/>
    <w:rsid w:val="00762B5F"/>
    <w:rsid w:val="007635EB"/>
    <w:rsid w:val="007636C9"/>
    <w:rsid w:val="00764B7A"/>
    <w:rsid w:val="00765330"/>
    <w:rsid w:val="00765363"/>
    <w:rsid w:val="0076584C"/>
    <w:rsid w:val="00765D72"/>
    <w:rsid w:val="007668AC"/>
    <w:rsid w:val="00770463"/>
    <w:rsid w:val="007709EE"/>
    <w:rsid w:val="00772384"/>
    <w:rsid w:val="0077434A"/>
    <w:rsid w:val="00775953"/>
    <w:rsid w:val="00775C15"/>
    <w:rsid w:val="007779AF"/>
    <w:rsid w:val="00777F33"/>
    <w:rsid w:val="00780A32"/>
    <w:rsid w:val="00782882"/>
    <w:rsid w:val="007828A8"/>
    <w:rsid w:val="0078309B"/>
    <w:rsid w:val="00784C8E"/>
    <w:rsid w:val="007852F1"/>
    <w:rsid w:val="007861E3"/>
    <w:rsid w:val="007873E0"/>
    <w:rsid w:val="00787DFF"/>
    <w:rsid w:val="00790A5C"/>
    <w:rsid w:val="0079126B"/>
    <w:rsid w:val="007933B2"/>
    <w:rsid w:val="007945D6"/>
    <w:rsid w:val="0079508D"/>
    <w:rsid w:val="007962B4"/>
    <w:rsid w:val="007972A6"/>
    <w:rsid w:val="00797742"/>
    <w:rsid w:val="007A0FBA"/>
    <w:rsid w:val="007A21C8"/>
    <w:rsid w:val="007A2E18"/>
    <w:rsid w:val="007A3883"/>
    <w:rsid w:val="007A3CA5"/>
    <w:rsid w:val="007A525B"/>
    <w:rsid w:val="007A6020"/>
    <w:rsid w:val="007A6856"/>
    <w:rsid w:val="007A7D10"/>
    <w:rsid w:val="007B1C5B"/>
    <w:rsid w:val="007B1E4B"/>
    <w:rsid w:val="007B4D84"/>
    <w:rsid w:val="007B57F2"/>
    <w:rsid w:val="007B6521"/>
    <w:rsid w:val="007C081A"/>
    <w:rsid w:val="007C1647"/>
    <w:rsid w:val="007C27A6"/>
    <w:rsid w:val="007C32C6"/>
    <w:rsid w:val="007C4357"/>
    <w:rsid w:val="007C4B91"/>
    <w:rsid w:val="007C5F43"/>
    <w:rsid w:val="007D007D"/>
    <w:rsid w:val="007D0908"/>
    <w:rsid w:val="007D0A78"/>
    <w:rsid w:val="007D1419"/>
    <w:rsid w:val="007D1994"/>
    <w:rsid w:val="007D22EA"/>
    <w:rsid w:val="007D266A"/>
    <w:rsid w:val="007D2BAB"/>
    <w:rsid w:val="007D2BC8"/>
    <w:rsid w:val="007D3921"/>
    <w:rsid w:val="007D491F"/>
    <w:rsid w:val="007D49EC"/>
    <w:rsid w:val="007D4D8C"/>
    <w:rsid w:val="007D51C0"/>
    <w:rsid w:val="007D5E39"/>
    <w:rsid w:val="007D6185"/>
    <w:rsid w:val="007D6688"/>
    <w:rsid w:val="007D67BC"/>
    <w:rsid w:val="007D6DA8"/>
    <w:rsid w:val="007D6F39"/>
    <w:rsid w:val="007D7322"/>
    <w:rsid w:val="007D7654"/>
    <w:rsid w:val="007D7FBE"/>
    <w:rsid w:val="007E0126"/>
    <w:rsid w:val="007E0E91"/>
    <w:rsid w:val="007E24EF"/>
    <w:rsid w:val="007E254D"/>
    <w:rsid w:val="007E30A8"/>
    <w:rsid w:val="007E3576"/>
    <w:rsid w:val="007E54C2"/>
    <w:rsid w:val="007E56F3"/>
    <w:rsid w:val="007E58C5"/>
    <w:rsid w:val="007F020D"/>
    <w:rsid w:val="007F059B"/>
    <w:rsid w:val="007F07E7"/>
    <w:rsid w:val="007F0CC0"/>
    <w:rsid w:val="007F0F5C"/>
    <w:rsid w:val="007F1181"/>
    <w:rsid w:val="007F2B9C"/>
    <w:rsid w:val="007F2BA8"/>
    <w:rsid w:val="007F4129"/>
    <w:rsid w:val="007F4452"/>
    <w:rsid w:val="007F46B0"/>
    <w:rsid w:val="007F487A"/>
    <w:rsid w:val="007F4BAB"/>
    <w:rsid w:val="007F5FC4"/>
    <w:rsid w:val="007F792B"/>
    <w:rsid w:val="007F7F37"/>
    <w:rsid w:val="008003C1"/>
    <w:rsid w:val="00800C0B"/>
    <w:rsid w:val="008017B6"/>
    <w:rsid w:val="00801A14"/>
    <w:rsid w:val="008030C3"/>
    <w:rsid w:val="0080367F"/>
    <w:rsid w:val="008039E8"/>
    <w:rsid w:val="00804466"/>
    <w:rsid w:val="00804F48"/>
    <w:rsid w:val="00805A94"/>
    <w:rsid w:val="00805B59"/>
    <w:rsid w:val="00805B62"/>
    <w:rsid w:val="008069BF"/>
    <w:rsid w:val="008123B8"/>
    <w:rsid w:val="00813F82"/>
    <w:rsid w:val="00814893"/>
    <w:rsid w:val="00815D33"/>
    <w:rsid w:val="00816A3C"/>
    <w:rsid w:val="00816BAE"/>
    <w:rsid w:val="00817ECC"/>
    <w:rsid w:val="00822E1D"/>
    <w:rsid w:val="00823E50"/>
    <w:rsid w:val="008241DE"/>
    <w:rsid w:val="00825D3A"/>
    <w:rsid w:val="00825DD3"/>
    <w:rsid w:val="0082609A"/>
    <w:rsid w:val="008264A2"/>
    <w:rsid w:val="00826609"/>
    <w:rsid w:val="00826896"/>
    <w:rsid w:val="00826D97"/>
    <w:rsid w:val="00827CA7"/>
    <w:rsid w:val="00830818"/>
    <w:rsid w:val="008315B2"/>
    <w:rsid w:val="008328C6"/>
    <w:rsid w:val="00832CD1"/>
    <w:rsid w:val="0083328B"/>
    <w:rsid w:val="008349B2"/>
    <w:rsid w:val="00834D37"/>
    <w:rsid w:val="00836086"/>
    <w:rsid w:val="00836C73"/>
    <w:rsid w:val="00836F8D"/>
    <w:rsid w:val="008374A9"/>
    <w:rsid w:val="0084129A"/>
    <w:rsid w:val="00841D03"/>
    <w:rsid w:val="008426F3"/>
    <w:rsid w:val="00843FA5"/>
    <w:rsid w:val="00843FAD"/>
    <w:rsid w:val="00844A5B"/>
    <w:rsid w:val="008450C2"/>
    <w:rsid w:val="00845496"/>
    <w:rsid w:val="00845675"/>
    <w:rsid w:val="00845779"/>
    <w:rsid w:val="00845882"/>
    <w:rsid w:val="008458DA"/>
    <w:rsid w:val="00845BE8"/>
    <w:rsid w:val="00847093"/>
    <w:rsid w:val="0085130E"/>
    <w:rsid w:val="008529B2"/>
    <w:rsid w:val="00853452"/>
    <w:rsid w:val="00853BBB"/>
    <w:rsid w:val="00853EC3"/>
    <w:rsid w:val="0085522A"/>
    <w:rsid w:val="00856E9E"/>
    <w:rsid w:val="00860138"/>
    <w:rsid w:val="0086058E"/>
    <w:rsid w:val="0086067C"/>
    <w:rsid w:val="0086138D"/>
    <w:rsid w:val="008617D1"/>
    <w:rsid w:val="00862379"/>
    <w:rsid w:val="008633CF"/>
    <w:rsid w:val="0086520C"/>
    <w:rsid w:val="00865FE0"/>
    <w:rsid w:val="00866141"/>
    <w:rsid w:val="008706CD"/>
    <w:rsid w:val="0087228C"/>
    <w:rsid w:val="008723C8"/>
    <w:rsid w:val="00872975"/>
    <w:rsid w:val="008731EF"/>
    <w:rsid w:val="0087386A"/>
    <w:rsid w:val="00874A00"/>
    <w:rsid w:val="008753A6"/>
    <w:rsid w:val="008753D4"/>
    <w:rsid w:val="00875462"/>
    <w:rsid w:val="00876AAC"/>
    <w:rsid w:val="00877592"/>
    <w:rsid w:val="00880548"/>
    <w:rsid w:val="00881016"/>
    <w:rsid w:val="008811FA"/>
    <w:rsid w:val="0088191F"/>
    <w:rsid w:val="00882517"/>
    <w:rsid w:val="0088294B"/>
    <w:rsid w:val="00883E64"/>
    <w:rsid w:val="008848C1"/>
    <w:rsid w:val="00884DA5"/>
    <w:rsid w:val="008856C5"/>
    <w:rsid w:val="00886521"/>
    <w:rsid w:val="00886921"/>
    <w:rsid w:val="00891B33"/>
    <w:rsid w:val="00892769"/>
    <w:rsid w:val="0089447E"/>
    <w:rsid w:val="00894FB9"/>
    <w:rsid w:val="00895ABD"/>
    <w:rsid w:val="00897127"/>
    <w:rsid w:val="008A03A9"/>
    <w:rsid w:val="008A06BF"/>
    <w:rsid w:val="008A0852"/>
    <w:rsid w:val="008A1960"/>
    <w:rsid w:val="008A222C"/>
    <w:rsid w:val="008A2539"/>
    <w:rsid w:val="008A2ABE"/>
    <w:rsid w:val="008A2D71"/>
    <w:rsid w:val="008A2E61"/>
    <w:rsid w:val="008A3BE0"/>
    <w:rsid w:val="008A3F3C"/>
    <w:rsid w:val="008A45B5"/>
    <w:rsid w:val="008A4723"/>
    <w:rsid w:val="008A4F57"/>
    <w:rsid w:val="008A71EC"/>
    <w:rsid w:val="008A7770"/>
    <w:rsid w:val="008B17A4"/>
    <w:rsid w:val="008B2F86"/>
    <w:rsid w:val="008B3CD3"/>
    <w:rsid w:val="008B6A6E"/>
    <w:rsid w:val="008C0DA6"/>
    <w:rsid w:val="008C1094"/>
    <w:rsid w:val="008C3203"/>
    <w:rsid w:val="008C34EA"/>
    <w:rsid w:val="008C3739"/>
    <w:rsid w:val="008C59C6"/>
    <w:rsid w:val="008C5F83"/>
    <w:rsid w:val="008C65D0"/>
    <w:rsid w:val="008C717F"/>
    <w:rsid w:val="008C7CDC"/>
    <w:rsid w:val="008D013B"/>
    <w:rsid w:val="008D080C"/>
    <w:rsid w:val="008D0F61"/>
    <w:rsid w:val="008D2BB8"/>
    <w:rsid w:val="008D3363"/>
    <w:rsid w:val="008D367D"/>
    <w:rsid w:val="008D39CC"/>
    <w:rsid w:val="008D3D1A"/>
    <w:rsid w:val="008D3ECA"/>
    <w:rsid w:val="008D469F"/>
    <w:rsid w:val="008D4B04"/>
    <w:rsid w:val="008D4B5D"/>
    <w:rsid w:val="008D4C0D"/>
    <w:rsid w:val="008D4D04"/>
    <w:rsid w:val="008D5FF2"/>
    <w:rsid w:val="008D6388"/>
    <w:rsid w:val="008D7C73"/>
    <w:rsid w:val="008D7D09"/>
    <w:rsid w:val="008E01FF"/>
    <w:rsid w:val="008E0EE6"/>
    <w:rsid w:val="008E2331"/>
    <w:rsid w:val="008E2D64"/>
    <w:rsid w:val="008E3FB2"/>
    <w:rsid w:val="008E4044"/>
    <w:rsid w:val="008E523B"/>
    <w:rsid w:val="008E5339"/>
    <w:rsid w:val="008E64F3"/>
    <w:rsid w:val="008F0626"/>
    <w:rsid w:val="008F0B64"/>
    <w:rsid w:val="008F0E8A"/>
    <w:rsid w:val="008F16B7"/>
    <w:rsid w:val="008F18D4"/>
    <w:rsid w:val="008F2CC7"/>
    <w:rsid w:val="008F3C6E"/>
    <w:rsid w:val="008F5052"/>
    <w:rsid w:val="008F59E8"/>
    <w:rsid w:val="008F6041"/>
    <w:rsid w:val="008F6303"/>
    <w:rsid w:val="008F6332"/>
    <w:rsid w:val="008F6E96"/>
    <w:rsid w:val="008F7260"/>
    <w:rsid w:val="008F745B"/>
    <w:rsid w:val="008F7AE4"/>
    <w:rsid w:val="00901DBF"/>
    <w:rsid w:val="009033C4"/>
    <w:rsid w:val="00903506"/>
    <w:rsid w:val="009036A8"/>
    <w:rsid w:val="00903864"/>
    <w:rsid w:val="00904B20"/>
    <w:rsid w:val="009056D3"/>
    <w:rsid w:val="0090642A"/>
    <w:rsid w:val="00906933"/>
    <w:rsid w:val="009078AB"/>
    <w:rsid w:val="0091029C"/>
    <w:rsid w:val="00913DF8"/>
    <w:rsid w:val="00914254"/>
    <w:rsid w:val="009152FB"/>
    <w:rsid w:val="00915671"/>
    <w:rsid w:val="00915B9C"/>
    <w:rsid w:val="00916324"/>
    <w:rsid w:val="00917B74"/>
    <w:rsid w:val="00920834"/>
    <w:rsid w:val="009209EB"/>
    <w:rsid w:val="00920D36"/>
    <w:rsid w:val="00922DD0"/>
    <w:rsid w:val="009235A3"/>
    <w:rsid w:val="00923B53"/>
    <w:rsid w:val="009243C9"/>
    <w:rsid w:val="00925D8D"/>
    <w:rsid w:val="00925E37"/>
    <w:rsid w:val="0093193A"/>
    <w:rsid w:val="00932044"/>
    <w:rsid w:val="00933638"/>
    <w:rsid w:val="00933C1E"/>
    <w:rsid w:val="00936AE1"/>
    <w:rsid w:val="009375C2"/>
    <w:rsid w:val="00937705"/>
    <w:rsid w:val="009400CD"/>
    <w:rsid w:val="0094032A"/>
    <w:rsid w:val="00940D3E"/>
    <w:rsid w:val="0094285D"/>
    <w:rsid w:val="00942AE0"/>
    <w:rsid w:val="00942CDE"/>
    <w:rsid w:val="009459D5"/>
    <w:rsid w:val="00946A37"/>
    <w:rsid w:val="00946E4D"/>
    <w:rsid w:val="0094753C"/>
    <w:rsid w:val="00950D90"/>
    <w:rsid w:val="009517BE"/>
    <w:rsid w:val="00951B57"/>
    <w:rsid w:val="009524E7"/>
    <w:rsid w:val="00955804"/>
    <w:rsid w:val="00955BE4"/>
    <w:rsid w:val="00956D22"/>
    <w:rsid w:val="00956FC1"/>
    <w:rsid w:val="00957589"/>
    <w:rsid w:val="0095760F"/>
    <w:rsid w:val="0096004D"/>
    <w:rsid w:val="00961505"/>
    <w:rsid w:val="0096276F"/>
    <w:rsid w:val="00962F94"/>
    <w:rsid w:val="00965D0F"/>
    <w:rsid w:val="0096656D"/>
    <w:rsid w:val="0097072D"/>
    <w:rsid w:val="00970E99"/>
    <w:rsid w:val="009715FA"/>
    <w:rsid w:val="00972209"/>
    <w:rsid w:val="00972295"/>
    <w:rsid w:val="009734CE"/>
    <w:rsid w:val="00973A1D"/>
    <w:rsid w:val="00973ABD"/>
    <w:rsid w:val="00973BAB"/>
    <w:rsid w:val="00975FE1"/>
    <w:rsid w:val="0097651A"/>
    <w:rsid w:val="00976923"/>
    <w:rsid w:val="00977397"/>
    <w:rsid w:val="0098132D"/>
    <w:rsid w:val="00981678"/>
    <w:rsid w:val="009820C3"/>
    <w:rsid w:val="00982138"/>
    <w:rsid w:val="009834FC"/>
    <w:rsid w:val="0098453F"/>
    <w:rsid w:val="00984B3D"/>
    <w:rsid w:val="00986545"/>
    <w:rsid w:val="00986EFC"/>
    <w:rsid w:val="0098792B"/>
    <w:rsid w:val="0099059E"/>
    <w:rsid w:val="00990F93"/>
    <w:rsid w:val="00992ACD"/>
    <w:rsid w:val="00993256"/>
    <w:rsid w:val="00993A78"/>
    <w:rsid w:val="00993FBD"/>
    <w:rsid w:val="00995637"/>
    <w:rsid w:val="00995658"/>
    <w:rsid w:val="009969DF"/>
    <w:rsid w:val="00997CF3"/>
    <w:rsid w:val="009A072B"/>
    <w:rsid w:val="009A0768"/>
    <w:rsid w:val="009A2B1C"/>
    <w:rsid w:val="009A4519"/>
    <w:rsid w:val="009A48CD"/>
    <w:rsid w:val="009A7129"/>
    <w:rsid w:val="009A7E33"/>
    <w:rsid w:val="009B207C"/>
    <w:rsid w:val="009B6033"/>
    <w:rsid w:val="009B6FDD"/>
    <w:rsid w:val="009B7017"/>
    <w:rsid w:val="009B7422"/>
    <w:rsid w:val="009B7631"/>
    <w:rsid w:val="009C0285"/>
    <w:rsid w:val="009C0C6A"/>
    <w:rsid w:val="009C0E6E"/>
    <w:rsid w:val="009C179E"/>
    <w:rsid w:val="009C1E22"/>
    <w:rsid w:val="009C2336"/>
    <w:rsid w:val="009C2633"/>
    <w:rsid w:val="009C3826"/>
    <w:rsid w:val="009C39CB"/>
    <w:rsid w:val="009C6E37"/>
    <w:rsid w:val="009D0007"/>
    <w:rsid w:val="009D0418"/>
    <w:rsid w:val="009D0E06"/>
    <w:rsid w:val="009D262A"/>
    <w:rsid w:val="009D35DA"/>
    <w:rsid w:val="009D58E5"/>
    <w:rsid w:val="009D677E"/>
    <w:rsid w:val="009D777D"/>
    <w:rsid w:val="009E09F9"/>
    <w:rsid w:val="009E202B"/>
    <w:rsid w:val="009E23BB"/>
    <w:rsid w:val="009E25F3"/>
    <w:rsid w:val="009E49EE"/>
    <w:rsid w:val="009E4CB3"/>
    <w:rsid w:val="009E7AE3"/>
    <w:rsid w:val="009E7D29"/>
    <w:rsid w:val="009F00DD"/>
    <w:rsid w:val="009F1CB1"/>
    <w:rsid w:val="009F1F18"/>
    <w:rsid w:val="009F2109"/>
    <w:rsid w:val="009F3808"/>
    <w:rsid w:val="009F3E82"/>
    <w:rsid w:val="009F51B2"/>
    <w:rsid w:val="009F5294"/>
    <w:rsid w:val="009F592F"/>
    <w:rsid w:val="009F5B42"/>
    <w:rsid w:val="009F5BDB"/>
    <w:rsid w:val="009F6AB3"/>
    <w:rsid w:val="009F75B4"/>
    <w:rsid w:val="00A00B05"/>
    <w:rsid w:val="00A00B33"/>
    <w:rsid w:val="00A00DA3"/>
    <w:rsid w:val="00A02979"/>
    <w:rsid w:val="00A03E45"/>
    <w:rsid w:val="00A057E2"/>
    <w:rsid w:val="00A05E4D"/>
    <w:rsid w:val="00A07303"/>
    <w:rsid w:val="00A109DE"/>
    <w:rsid w:val="00A116C5"/>
    <w:rsid w:val="00A12323"/>
    <w:rsid w:val="00A1259D"/>
    <w:rsid w:val="00A12FB9"/>
    <w:rsid w:val="00A13788"/>
    <w:rsid w:val="00A13C85"/>
    <w:rsid w:val="00A155C9"/>
    <w:rsid w:val="00A15709"/>
    <w:rsid w:val="00A1572F"/>
    <w:rsid w:val="00A15831"/>
    <w:rsid w:val="00A15D8D"/>
    <w:rsid w:val="00A16756"/>
    <w:rsid w:val="00A1720E"/>
    <w:rsid w:val="00A1765A"/>
    <w:rsid w:val="00A17680"/>
    <w:rsid w:val="00A17F06"/>
    <w:rsid w:val="00A17F11"/>
    <w:rsid w:val="00A17F7E"/>
    <w:rsid w:val="00A2043B"/>
    <w:rsid w:val="00A22C21"/>
    <w:rsid w:val="00A24150"/>
    <w:rsid w:val="00A244B0"/>
    <w:rsid w:val="00A245EE"/>
    <w:rsid w:val="00A24D66"/>
    <w:rsid w:val="00A25F6A"/>
    <w:rsid w:val="00A26C73"/>
    <w:rsid w:val="00A2705B"/>
    <w:rsid w:val="00A2708A"/>
    <w:rsid w:val="00A308A4"/>
    <w:rsid w:val="00A30D4F"/>
    <w:rsid w:val="00A32497"/>
    <w:rsid w:val="00A32DC8"/>
    <w:rsid w:val="00A33034"/>
    <w:rsid w:val="00A33ABE"/>
    <w:rsid w:val="00A33D5B"/>
    <w:rsid w:val="00A33EAF"/>
    <w:rsid w:val="00A3418E"/>
    <w:rsid w:val="00A35FF8"/>
    <w:rsid w:val="00A411CB"/>
    <w:rsid w:val="00A41C55"/>
    <w:rsid w:val="00A42544"/>
    <w:rsid w:val="00A4327D"/>
    <w:rsid w:val="00A43767"/>
    <w:rsid w:val="00A44203"/>
    <w:rsid w:val="00A45EFE"/>
    <w:rsid w:val="00A46024"/>
    <w:rsid w:val="00A46AB7"/>
    <w:rsid w:val="00A47201"/>
    <w:rsid w:val="00A476A0"/>
    <w:rsid w:val="00A47AA1"/>
    <w:rsid w:val="00A506EA"/>
    <w:rsid w:val="00A517D0"/>
    <w:rsid w:val="00A54389"/>
    <w:rsid w:val="00A5493A"/>
    <w:rsid w:val="00A5624A"/>
    <w:rsid w:val="00A56763"/>
    <w:rsid w:val="00A60991"/>
    <w:rsid w:val="00A60A15"/>
    <w:rsid w:val="00A60CC0"/>
    <w:rsid w:val="00A61925"/>
    <w:rsid w:val="00A61F44"/>
    <w:rsid w:val="00A61FE0"/>
    <w:rsid w:val="00A6557B"/>
    <w:rsid w:val="00A6598C"/>
    <w:rsid w:val="00A662A3"/>
    <w:rsid w:val="00A66D2B"/>
    <w:rsid w:val="00A67DDC"/>
    <w:rsid w:val="00A70032"/>
    <w:rsid w:val="00A70550"/>
    <w:rsid w:val="00A72CDE"/>
    <w:rsid w:val="00A741A4"/>
    <w:rsid w:val="00A74CD3"/>
    <w:rsid w:val="00A74F29"/>
    <w:rsid w:val="00A765ED"/>
    <w:rsid w:val="00A76DC4"/>
    <w:rsid w:val="00A80B57"/>
    <w:rsid w:val="00A813BB"/>
    <w:rsid w:val="00A82C70"/>
    <w:rsid w:val="00A850AC"/>
    <w:rsid w:val="00A85592"/>
    <w:rsid w:val="00A85C8C"/>
    <w:rsid w:val="00A85E72"/>
    <w:rsid w:val="00A8618B"/>
    <w:rsid w:val="00A865D6"/>
    <w:rsid w:val="00A903E7"/>
    <w:rsid w:val="00A90C05"/>
    <w:rsid w:val="00A9219C"/>
    <w:rsid w:val="00A93A19"/>
    <w:rsid w:val="00A944BB"/>
    <w:rsid w:val="00A9554C"/>
    <w:rsid w:val="00A95656"/>
    <w:rsid w:val="00A95C18"/>
    <w:rsid w:val="00AA01EB"/>
    <w:rsid w:val="00AA057C"/>
    <w:rsid w:val="00AA13FD"/>
    <w:rsid w:val="00AA1635"/>
    <w:rsid w:val="00AA30BA"/>
    <w:rsid w:val="00AA323D"/>
    <w:rsid w:val="00AA4C9A"/>
    <w:rsid w:val="00AA583C"/>
    <w:rsid w:val="00AA5C52"/>
    <w:rsid w:val="00AA7447"/>
    <w:rsid w:val="00AB1F77"/>
    <w:rsid w:val="00AB2A77"/>
    <w:rsid w:val="00AB5CF1"/>
    <w:rsid w:val="00AB603B"/>
    <w:rsid w:val="00AB60E1"/>
    <w:rsid w:val="00AB6587"/>
    <w:rsid w:val="00AB6844"/>
    <w:rsid w:val="00AB788E"/>
    <w:rsid w:val="00AC0D3B"/>
    <w:rsid w:val="00AC27D9"/>
    <w:rsid w:val="00AC2886"/>
    <w:rsid w:val="00AC3768"/>
    <w:rsid w:val="00AC3F1E"/>
    <w:rsid w:val="00AC46BB"/>
    <w:rsid w:val="00AC4968"/>
    <w:rsid w:val="00AC4A8C"/>
    <w:rsid w:val="00AC60BD"/>
    <w:rsid w:val="00AC6F71"/>
    <w:rsid w:val="00AC7A42"/>
    <w:rsid w:val="00AC7D1E"/>
    <w:rsid w:val="00AD088E"/>
    <w:rsid w:val="00AD1B74"/>
    <w:rsid w:val="00AD22F4"/>
    <w:rsid w:val="00AD2554"/>
    <w:rsid w:val="00AD32F1"/>
    <w:rsid w:val="00AD379F"/>
    <w:rsid w:val="00AD396E"/>
    <w:rsid w:val="00AD3BEA"/>
    <w:rsid w:val="00AD4C4B"/>
    <w:rsid w:val="00AD5777"/>
    <w:rsid w:val="00AD6C35"/>
    <w:rsid w:val="00AE0C96"/>
    <w:rsid w:val="00AE0FED"/>
    <w:rsid w:val="00AE16E7"/>
    <w:rsid w:val="00AE2937"/>
    <w:rsid w:val="00AE2B51"/>
    <w:rsid w:val="00AE442A"/>
    <w:rsid w:val="00AE4A85"/>
    <w:rsid w:val="00AE4D1D"/>
    <w:rsid w:val="00AE6F8F"/>
    <w:rsid w:val="00AE7A29"/>
    <w:rsid w:val="00AF0529"/>
    <w:rsid w:val="00AF090F"/>
    <w:rsid w:val="00AF102A"/>
    <w:rsid w:val="00AF1E70"/>
    <w:rsid w:val="00AF25AA"/>
    <w:rsid w:val="00AF2C6A"/>
    <w:rsid w:val="00AF341F"/>
    <w:rsid w:val="00AF4CAE"/>
    <w:rsid w:val="00AF4EBE"/>
    <w:rsid w:val="00AF7102"/>
    <w:rsid w:val="00AF7A54"/>
    <w:rsid w:val="00B0071A"/>
    <w:rsid w:val="00B00893"/>
    <w:rsid w:val="00B01899"/>
    <w:rsid w:val="00B02236"/>
    <w:rsid w:val="00B0362B"/>
    <w:rsid w:val="00B03B7F"/>
    <w:rsid w:val="00B04597"/>
    <w:rsid w:val="00B065A0"/>
    <w:rsid w:val="00B068F7"/>
    <w:rsid w:val="00B076EF"/>
    <w:rsid w:val="00B1011A"/>
    <w:rsid w:val="00B10BB9"/>
    <w:rsid w:val="00B10CE2"/>
    <w:rsid w:val="00B1153D"/>
    <w:rsid w:val="00B11A44"/>
    <w:rsid w:val="00B12B1D"/>
    <w:rsid w:val="00B14406"/>
    <w:rsid w:val="00B15591"/>
    <w:rsid w:val="00B1568E"/>
    <w:rsid w:val="00B15BDF"/>
    <w:rsid w:val="00B15CD2"/>
    <w:rsid w:val="00B23C9B"/>
    <w:rsid w:val="00B23D8B"/>
    <w:rsid w:val="00B24BCF"/>
    <w:rsid w:val="00B25062"/>
    <w:rsid w:val="00B253AB"/>
    <w:rsid w:val="00B271E8"/>
    <w:rsid w:val="00B27BBB"/>
    <w:rsid w:val="00B30770"/>
    <w:rsid w:val="00B30FD9"/>
    <w:rsid w:val="00B31F74"/>
    <w:rsid w:val="00B32B97"/>
    <w:rsid w:val="00B32E2E"/>
    <w:rsid w:val="00B34B50"/>
    <w:rsid w:val="00B34E4F"/>
    <w:rsid w:val="00B360C6"/>
    <w:rsid w:val="00B37D7C"/>
    <w:rsid w:val="00B37EA8"/>
    <w:rsid w:val="00B40034"/>
    <w:rsid w:val="00B40F01"/>
    <w:rsid w:val="00B4102A"/>
    <w:rsid w:val="00B46BA2"/>
    <w:rsid w:val="00B46DF7"/>
    <w:rsid w:val="00B47A22"/>
    <w:rsid w:val="00B47B7E"/>
    <w:rsid w:val="00B5040B"/>
    <w:rsid w:val="00B55215"/>
    <w:rsid w:val="00B553C9"/>
    <w:rsid w:val="00B55732"/>
    <w:rsid w:val="00B56852"/>
    <w:rsid w:val="00B569CC"/>
    <w:rsid w:val="00B606D6"/>
    <w:rsid w:val="00B6094D"/>
    <w:rsid w:val="00B61F29"/>
    <w:rsid w:val="00B62D1F"/>
    <w:rsid w:val="00B64220"/>
    <w:rsid w:val="00B661E7"/>
    <w:rsid w:val="00B67183"/>
    <w:rsid w:val="00B7037B"/>
    <w:rsid w:val="00B71445"/>
    <w:rsid w:val="00B736A8"/>
    <w:rsid w:val="00B74223"/>
    <w:rsid w:val="00B802C0"/>
    <w:rsid w:val="00B80DAB"/>
    <w:rsid w:val="00B81599"/>
    <w:rsid w:val="00B81AC7"/>
    <w:rsid w:val="00B81AF1"/>
    <w:rsid w:val="00B82C3E"/>
    <w:rsid w:val="00B83E88"/>
    <w:rsid w:val="00B85E0B"/>
    <w:rsid w:val="00B85F0C"/>
    <w:rsid w:val="00B86953"/>
    <w:rsid w:val="00B86C8A"/>
    <w:rsid w:val="00B86C95"/>
    <w:rsid w:val="00B86FE2"/>
    <w:rsid w:val="00B873B0"/>
    <w:rsid w:val="00B87D04"/>
    <w:rsid w:val="00B907E4"/>
    <w:rsid w:val="00B90CD4"/>
    <w:rsid w:val="00B91B10"/>
    <w:rsid w:val="00B920EE"/>
    <w:rsid w:val="00B92317"/>
    <w:rsid w:val="00B92742"/>
    <w:rsid w:val="00B92E82"/>
    <w:rsid w:val="00B92F5A"/>
    <w:rsid w:val="00B93A9F"/>
    <w:rsid w:val="00B9417E"/>
    <w:rsid w:val="00B95C10"/>
    <w:rsid w:val="00B95D27"/>
    <w:rsid w:val="00B95DFE"/>
    <w:rsid w:val="00B965C1"/>
    <w:rsid w:val="00B96D8D"/>
    <w:rsid w:val="00B971D9"/>
    <w:rsid w:val="00B97624"/>
    <w:rsid w:val="00B97AEC"/>
    <w:rsid w:val="00BA0101"/>
    <w:rsid w:val="00BA0435"/>
    <w:rsid w:val="00BA0E19"/>
    <w:rsid w:val="00BA0EFF"/>
    <w:rsid w:val="00BA1413"/>
    <w:rsid w:val="00BA1465"/>
    <w:rsid w:val="00BA18CF"/>
    <w:rsid w:val="00BA41EE"/>
    <w:rsid w:val="00BA4AA2"/>
    <w:rsid w:val="00BA4EE0"/>
    <w:rsid w:val="00BA52F1"/>
    <w:rsid w:val="00BA5C96"/>
    <w:rsid w:val="00BA60F1"/>
    <w:rsid w:val="00BA768E"/>
    <w:rsid w:val="00BA7A39"/>
    <w:rsid w:val="00BB010E"/>
    <w:rsid w:val="00BB0CAD"/>
    <w:rsid w:val="00BB1464"/>
    <w:rsid w:val="00BB23FB"/>
    <w:rsid w:val="00BB298E"/>
    <w:rsid w:val="00BB3250"/>
    <w:rsid w:val="00BB35CA"/>
    <w:rsid w:val="00BB3707"/>
    <w:rsid w:val="00BB444F"/>
    <w:rsid w:val="00BB4AA1"/>
    <w:rsid w:val="00BB6A8F"/>
    <w:rsid w:val="00BC0CDA"/>
    <w:rsid w:val="00BC450A"/>
    <w:rsid w:val="00BC4B5E"/>
    <w:rsid w:val="00BC5FBE"/>
    <w:rsid w:val="00BC7B2C"/>
    <w:rsid w:val="00BD0176"/>
    <w:rsid w:val="00BD0EB3"/>
    <w:rsid w:val="00BD2671"/>
    <w:rsid w:val="00BD2EC3"/>
    <w:rsid w:val="00BD328C"/>
    <w:rsid w:val="00BD335F"/>
    <w:rsid w:val="00BD4F27"/>
    <w:rsid w:val="00BD5AE8"/>
    <w:rsid w:val="00BD5EE5"/>
    <w:rsid w:val="00BD73B9"/>
    <w:rsid w:val="00BD7654"/>
    <w:rsid w:val="00BD7BC6"/>
    <w:rsid w:val="00BD7D96"/>
    <w:rsid w:val="00BDED7C"/>
    <w:rsid w:val="00BE0FF8"/>
    <w:rsid w:val="00BE17F5"/>
    <w:rsid w:val="00BE19A7"/>
    <w:rsid w:val="00BE26D2"/>
    <w:rsid w:val="00BE2F82"/>
    <w:rsid w:val="00BE390E"/>
    <w:rsid w:val="00BE3A4D"/>
    <w:rsid w:val="00BE4584"/>
    <w:rsid w:val="00BE4E96"/>
    <w:rsid w:val="00BE5202"/>
    <w:rsid w:val="00BE548D"/>
    <w:rsid w:val="00BE5EC9"/>
    <w:rsid w:val="00BE7973"/>
    <w:rsid w:val="00BE7ED7"/>
    <w:rsid w:val="00BF089A"/>
    <w:rsid w:val="00BF168C"/>
    <w:rsid w:val="00BF2034"/>
    <w:rsid w:val="00BF2AB6"/>
    <w:rsid w:val="00BF3540"/>
    <w:rsid w:val="00BF4C69"/>
    <w:rsid w:val="00BF5BAE"/>
    <w:rsid w:val="00BF675F"/>
    <w:rsid w:val="00BF7662"/>
    <w:rsid w:val="00C005C3"/>
    <w:rsid w:val="00C01538"/>
    <w:rsid w:val="00C0263B"/>
    <w:rsid w:val="00C02930"/>
    <w:rsid w:val="00C02C8E"/>
    <w:rsid w:val="00C052E7"/>
    <w:rsid w:val="00C0534E"/>
    <w:rsid w:val="00C0595F"/>
    <w:rsid w:val="00C0663E"/>
    <w:rsid w:val="00C06A1A"/>
    <w:rsid w:val="00C06AC0"/>
    <w:rsid w:val="00C06E2E"/>
    <w:rsid w:val="00C07620"/>
    <w:rsid w:val="00C11C0E"/>
    <w:rsid w:val="00C126FC"/>
    <w:rsid w:val="00C13C07"/>
    <w:rsid w:val="00C146F4"/>
    <w:rsid w:val="00C14F2A"/>
    <w:rsid w:val="00C15559"/>
    <w:rsid w:val="00C158BC"/>
    <w:rsid w:val="00C15F27"/>
    <w:rsid w:val="00C17CCD"/>
    <w:rsid w:val="00C200E4"/>
    <w:rsid w:val="00C214E4"/>
    <w:rsid w:val="00C25116"/>
    <w:rsid w:val="00C2568D"/>
    <w:rsid w:val="00C260F2"/>
    <w:rsid w:val="00C26CC8"/>
    <w:rsid w:val="00C279A2"/>
    <w:rsid w:val="00C3005E"/>
    <w:rsid w:val="00C300BC"/>
    <w:rsid w:val="00C305D5"/>
    <w:rsid w:val="00C325CA"/>
    <w:rsid w:val="00C32B50"/>
    <w:rsid w:val="00C32E11"/>
    <w:rsid w:val="00C32F86"/>
    <w:rsid w:val="00C334B4"/>
    <w:rsid w:val="00C340BE"/>
    <w:rsid w:val="00C34E78"/>
    <w:rsid w:val="00C356A4"/>
    <w:rsid w:val="00C35B92"/>
    <w:rsid w:val="00C35CEA"/>
    <w:rsid w:val="00C37A37"/>
    <w:rsid w:val="00C37D41"/>
    <w:rsid w:val="00C37D64"/>
    <w:rsid w:val="00C37E06"/>
    <w:rsid w:val="00C40448"/>
    <w:rsid w:val="00C40B19"/>
    <w:rsid w:val="00C42258"/>
    <w:rsid w:val="00C431D5"/>
    <w:rsid w:val="00C43A57"/>
    <w:rsid w:val="00C44DD0"/>
    <w:rsid w:val="00C46675"/>
    <w:rsid w:val="00C473D4"/>
    <w:rsid w:val="00C52416"/>
    <w:rsid w:val="00C532B2"/>
    <w:rsid w:val="00C545F4"/>
    <w:rsid w:val="00C5540F"/>
    <w:rsid w:val="00C55468"/>
    <w:rsid w:val="00C559EC"/>
    <w:rsid w:val="00C55D53"/>
    <w:rsid w:val="00C56EA1"/>
    <w:rsid w:val="00C57D3E"/>
    <w:rsid w:val="00C60793"/>
    <w:rsid w:val="00C60CA5"/>
    <w:rsid w:val="00C618D0"/>
    <w:rsid w:val="00C6262F"/>
    <w:rsid w:val="00C63672"/>
    <w:rsid w:val="00C64155"/>
    <w:rsid w:val="00C646C7"/>
    <w:rsid w:val="00C65E4E"/>
    <w:rsid w:val="00C66BA7"/>
    <w:rsid w:val="00C6716E"/>
    <w:rsid w:val="00C67D76"/>
    <w:rsid w:val="00C6C177"/>
    <w:rsid w:val="00C70064"/>
    <w:rsid w:val="00C7190F"/>
    <w:rsid w:val="00C72B99"/>
    <w:rsid w:val="00C7361A"/>
    <w:rsid w:val="00C73885"/>
    <w:rsid w:val="00C73A4A"/>
    <w:rsid w:val="00C73DE1"/>
    <w:rsid w:val="00C77A53"/>
    <w:rsid w:val="00C8071F"/>
    <w:rsid w:val="00C8084B"/>
    <w:rsid w:val="00C81247"/>
    <w:rsid w:val="00C81363"/>
    <w:rsid w:val="00C843DD"/>
    <w:rsid w:val="00C85AEF"/>
    <w:rsid w:val="00C85BFB"/>
    <w:rsid w:val="00C8738B"/>
    <w:rsid w:val="00C90188"/>
    <w:rsid w:val="00C90DC2"/>
    <w:rsid w:val="00C9136D"/>
    <w:rsid w:val="00C91AFC"/>
    <w:rsid w:val="00C92645"/>
    <w:rsid w:val="00C93803"/>
    <w:rsid w:val="00C94395"/>
    <w:rsid w:val="00C9574A"/>
    <w:rsid w:val="00C95B89"/>
    <w:rsid w:val="00C9611F"/>
    <w:rsid w:val="00C96E0D"/>
    <w:rsid w:val="00C97C62"/>
    <w:rsid w:val="00CA097E"/>
    <w:rsid w:val="00CA0D40"/>
    <w:rsid w:val="00CA1F17"/>
    <w:rsid w:val="00CA22FF"/>
    <w:rsid w:val="00CA3249"/>
    <w:rsid w:val="00CA3C48"/>
    <w:rsid w:val="00CA474B"/>
    <w:rsid w:val="00CA4FEE"/>
    <w:rsid w:val="00CA6D7C"/>
    <w:rsid w:val="00CA6EBB"/>
    <w:rsid w:val="00CB0125"/>
    <w:rsid w:val="00CB114C"/>
    <w:rsid w:val="00CB175C"/>
    <w:rsid w:val="00CB352C"/>
    <w:rsid w:val="00CB3686"/>
    <w:rsid w:val="00CB3B7D"/>
    <w:rsid w:val="00CB3CA2"/>
    <w:rsid w:val="00CB4507"/>
    <w:rsid w:val="00CB4CB4"/>
    <w:rsid w:val="00CB7126"/>
    <w:rsid w:val="00CB79FC"/>
    <w:rsid w:val="00CC22B4"/>
    <w:rsid w:val="00CC250A"/>
    <w:rsid w:val="00CC2AC7"/>
    <w:rsid w:val="00CC2B78"/>
    <w:rsid w:val="00CC318D"/>
    <w:rsid w:val="00CC4005"/>
    <w:rsid w:val="00CC626F"/>
    <w:rsid w:val="00CC7CEF"/>
    <w:rsid w:val="00CC7D67"/>
    <w:rsid w:val="00CD05A5"/>
    <w:rsid w:val="00CD0BB0"/>
    <w:rsid w:val="00CD1933"/>
    <w:rsid w:val="00CD1C93"/>
    <w:rsid w:val="00CD2584"/>
    <w:rsid w:val="00CD284B"/>
    <w:rsid w:val="00CD2B60"/>
    <w:rsid w:val="00CD36EE"/>
    <w:rsid w:val="00CD41A3"/>
    <w:rsid w:val="00CD6A10"/>
    <w:rsid w:val="00CD6B9E"/>
    <w:rsid w:val="00CD7260"/>
    <w:rsid w:val="00CE06CB"/>
    <w:rsid w:val="00CE154B"/>
    <w:rsid w:val="00CE176F"/>
    <w:rsid w:val="00CE18AE"/>
    <w:rsid w:val="00CE19E0"/>
    <w:rsid w:val="00CE1D01"/>
    <w:rsid w:val="00CE2469"/>
    <w:rsid w:val="00CE2B05"/>
    <w:rsid w:val="00CE2C5A"/>
    <w:rsid w:val="00CE399D"/>
    <w:rsid w:val="00CE44C8"/>
    <w:rsid w:val="00CE52CF"/>
    <w:rsid w:val="00CE5886"/>
    <w:rsid w:val="00CE5E8C"/>
    <w:rsid w:val="00CE60A5"/>
    <w:rsid w:val="00CE7CAA"/>
    <w:rsid w:val="00CF055D"/>
    <w:rsid w:val="00CF084F"/>
    <w:rsid w:val="00CF0E0F"/>
    <w:rsid w:val="00CF1C81"/>
    <w:rsid w:val="00CF21FF"/>
    <w:rsid w:val="00CF22BC"/>
    <w:rsid w:val="00CF2654"/>
    <w:rsid w:val="00CF3E4D"/>
    <w:rsid w:val="00CF463D"/>
    <w:rsid w:val="00CF4A69"/>
    <w:rsid w:val="00CF731C"/>
    <w:rsid w:val="00CF74FA"/>
    <w:rsid w:val="00D005BF"/>
    <w:rsid w:val="00D005C9"/>
    <w:rsid w:val="00D015BA"/>
    <w:rsid w:val="00D02D05"/>
    <w:rsid w:val="00D02FD1"/>
    <w:rsid w:val="00D040F5"/>
    <w:rsid w:val="00D0436D"/>
    <w:rsid w:val="00D04A35"/>
    <w:rsid w:val="00D05FA5"/>
    <w:rsid w:val="00D0616D"/>
    <w:rsid w:val="00D067BD"/>
    <w:rsid w:val="00D06809"/>
    <w:rsid w:val="00D07DE2"/>
    <w:rsid w:val="00D1136D"/>
    <w:rsid w:val="00D11EE4"/>
    <w:rsid w:val="00D12811"/>
    <w:rsid w:val="00D133F5"/>
    <w:rsid w:val="00D136CA"/>
    <w:rsid w:val="00D13DC5"/>
    <w:rsid w:val="00D140B3"/>
    <w:rsid w:val="00D1481A"/>
    <w:rsid w:val="00D1492C"/>
    <w:rsid w:val="00D15716"/>
    <w:rsid w:val="00D159FB"/>
    <w:rsid w:val="00D16486"/>
    <w:rsid w:val="00D166EA"/>
    <w:rsid w:val="00D16E51"/>
    <w:rsid w:val="00D16F98"/>
    <w:rsid w:val="00D17407"/>
    <w:rsid w:val="00D179AA"/>
    <w:rsid w:val="00D20414"/>
    <w:rsid w:val="00D211AD"/>
    <w:rsid w:val="00D22426"/>
    <w:rsid w:val="00D2379F"/>
    <w:rsid w:val="00D24567"/>
    <w:rsid w:val="00D25464"/>
    <w:rsid w:val="00D273FE"/>
    <w:rsid w:val="00D27AE6"/>
    <w:rsid w:val="00D29715"/>
    <w:rsid w:val="00D30CC5"/>
    <w:rsid w:val="00D3103B"/>
    <w:rsid w:val="00D31559"/>
    <w:rsid w:val="00D31777"/>
    <w:rsid w:val="00D33E9C"/>
    <w:rsid w:val="00D34CEB"/>
    <w:rsid w:val="00D35669"/>
    <w:rsid w:val="00D35D8D"/>
    <w:rsid w:val="00D36509"/>
    <w:rsid w:val="00D36A8B"/>
    <w:rsid w:val="00D36CB8"/>
    <w:rsid w:val="00D403B3"/>
    <w:rsid w:val="00D407A6"/>
    <w:rsid w:val="00D413CF"/>
    <w:rsid w:val="00D42E89"/>
    <w:rsid w:val="00D433B4"/>
    <w:rsid w:val="00D44DB6"/>
    <w:rsid w:val="00D46711"/>
    <w:rsid w:val="00D4675A"/>
    <w:rsid w:val="00D47FC1"/>
    <w:rsid w:val="00D5097C"/>
    <w:rsid w:val="00D50AF9"/>
    <w:rsid w:val="00D52572"/>
    <w:rsid w:val="00D53775"/>
    <w:rsid w:val="00D53E00"/>
    <w:rsid w:val="00D53E18"/>
    <w:rsid w:val="00D5440E"/>
    <w:rsid w:val="00D54D94"/>
    <w:rsid w:val="00D55AAD"/>
    <w:rsid w:val="00D55EF0"/>
    <w:rsid w:val="00D565C0"/>
    <w:rsid w:val="00D57E7B"/>
    <w:rsid w:val="00D60476"/>
    <w:rsid w:val="00D625B8"/>
    <w:rsid w:val="00D64D01"/>
    <w:rsid w:val="00D64D75"/>
    <w:rsid w:val="00D64EF3"/>
    <w:rsid w:val="00D653EE"/>
    <w:rsid w:val="00D6557C"/>
    <w:rsid w:val="00D65E58"/>
    <w:rsid w:val="00D6752F"/>
    <w:rsid w:val="00D7511D"/>
    <w:rsid w:val="00D80142"/>
    <w:rsid w:val="00D80C36"/>
    <w:rsid w:val="00D839E1"/>
    <w:rsid w:val="00D840FF"/>
    <w:rsid w:val="00D85DDB"/>
    <w:rsid w:val="00D87253"/>
    <w:rsid w:val="00D87CB1"/>
    <w:rsid w:val="00D90A0E"/>
    <w:rsid w:val="00D9182E"/>
    <w:rsid w:val="00D938F0"/>
    <w:rsid w:val="00D96A18"/>
    <w:rsid w:val="00D97576"/>
    <w:rsid w:val="00DA11EC"/>
    <w:rsid w:val="00DA2311"/>
    <w:rsid w:val="00DA280A"/>
    <w:rsid w:val="00DA3DDC"/>
    <w:rsid w:val="00DA4115"/>
    <w:rsid w:val="00DA41AF"/>
    <w:rsid w:val="00DA421F"/>
    <w:rsid w:val="00DA449D"/>
    <w:rsid w:val="00DA49B7"/>
    <w:rsid w:val="00DA4A3D"/>
    <w:rsid w:val="00DA54D9"/>
    <w:rsid w:val="00DA59CB"/>
    <w:rsid w:val="00DA5A25"/>
    <w:rsid w:val="00DA5EBC"/>
    <w:rsid w:val="00DA5F5B"/>
    <w:rsid w:val="00DA6E92"/>
    <w:rsid w:val="00DA7129"/>
    <w:rsid w:val="00DB189A"/>
    <w:rsid w:val="00DB4423"/>
    <w:rsid w:val="00DB5203"/>
    <w:rsid w:val="00DB52F9"/>
    <w:rsid w:val="00DB5649"/>
    <w:rsid w:val="00DB662E"/>
    <w:rsid w:val="00DB6734"/>
    <w:rsid w:val="00DB678F"/>
    <w:rsid w:val="00DB6E02"/>
    <w:rsid w:val="00DB73B4"/>
    <w:rsid w:val="00DB7417"/>
    <w:rsid w:val="00DC0078"/>
    <w:rsid w:val="00DC1124"/>
    <w:rsid w:val="00DC1558"/>
    <w:rsid w:val="00DC1C65"/>
    <w:rsid w:val="00DC3CFF"/>
    <w:rsid w:val="00DC4E1E"/>
    <w:rsid w:val="00DC5D28"/>
    <w:rsid w:val="00DC6BE8"/>
    <w:rsid w:val="00DC6DFC"/>
    <w:rsid w:val="00DC99EC"/>
    <w:rsid w:val="00DD02AD"/>
    <w:rsid w:val="00DD2B76"/>
    <w:rsid w:val="00DD3BA9"/>
    <w:rsid w:val="00DD41F2"/>
    <w:rsid w:val="00DD4C98"/>
    <w:rsid w:val="00DD4F96"/>
    <w:rsid w:val="00DD7E74"/>
    <w:rsid w:val="00DD7FBF"/>
    <w:rsid w:val="00DE0C1B"/>
    <w:rsid w:val="00DE10AF"/>
    <w:rsid w:val="00DE3599"/>
    <w:rsid w:val="00DE3E19"/>
    <w:rsid w:val="00DE405F"/>
    <w:rsid w:val="00DE46A1"/>
    <w:rsid w:val="00DE6C08"/>
    <w:rsid w:val="00DE7300"/>
    <w:rsid w:val="00DF12AC"/>
    <w:rsid w:val="00DF173C"/>
    <w:rsid w:val="00DF1E32"/>
    <w:rsid w:val="00DF2128"/>
    <w:rsid w:val="00DF2547"/>
    <w:rsid w:val="00DF33DC"/>
    <w:rsid w:val="00DF3439"/>
    <w:rsid w:val="00DF36EB"/>
    <w:rsid w:val="00DF375A"/>
    <w:rsid w:val="00DF3FD5"/>
    <w:rsid w:val="00DF40F8"/>
    <w:rsid w:val="00DF42F2"/>
    <w:rsid w:val="00DF4C69"/>
    <w:rsid w:val="00DF5439"/>
    <w:rsid w:val="00DF5A91"/>
    <w:rsid w:val="00DF66C1"/>
    <w:rsid w:val="00DF671D"/>
    <w:rsid w:val="00DF6985"/>
    <w:rsid w:val="00DF6988"/>
    <w:rsid w:val="00DF6C4D"/>
    <w:rsid w:val="00E001C4"/>
    <w:rsid w:val="00E00346"/>
    <w:rsid w:val="00E00765"/>
    <w:rsid w:val="00E00BFB"/>
    <w:rsid w:val="00E00D2F"/>
    <w:rsid w:val="00E00F6E"/>
    <w:rsid w:val="00E014E2"/>
    <w:rsid w:val="00E01D96"/>
    <w:rsid w:val="00E04586"/>
    <w:rsid w:val="00E048A6"/>
    <w:rsid w:val="00E05147"/>
    <w:rsid w:val="00E061B2"/>
    <w:rsid w:val="00E06691"/>
    <w:rsid w:val="00E06748"/>
    <w:rsid w:val="00E07EBA"/>
    <w:rsid w:val="00E07F89"/>
    <w:rsid w:val="00E11185"/>
    <w:rsid w:val="00E1171D"/>
    <w:rsid w:val="00E13D3B"/>
    <w:rsid w:val="00E14693"/>
    <w:rsid w:val="00E14938"/>
    <w:rsid w:val="00E14A42"/>
    <w:rsid w:val="00E1546F"/>
    <w:rsid w:val="00E16454"/>
    <w:rsid w:val="00E16631"/>
    <w:rsid w:val="00E17611"/>
    <w:rsid w:val="00E17622"/>
    <w:rsid w:val="00E17FB1"/>
    <w:rsid w:val="00E200C2"/>
    <w:rsid w:val="00E20F93"/>
    <w:rsid w:val="00E217E3"/>
    <w:rsid w:val="00E21F59"/>
    <w:rsid w:val="00E2370A"/>
    <w:rsid w:val="00E23EE5"/>
    <w:rsid w:val="00E25F72"/>
    <w:rsid w:val="00E26256"/>
    <w:rsid w:val="00E26BB2"/>
    <w:rsid w:val="00E30631"/>
    <w:rsid w:val="00E30CB0"/>
    <w:rsid w:val="00E3379E"/>
    <w:rsid w:val="00E337DD"/>
    <w:rsid w:val="00E338C7"/>
    <w:rsid w:val="00E33DF3"/>
    <w:rsid w:val="00E34BD7"/>
    <w:rsid w:val="00E3539C"/>
    <w:rsid w:val="00E36322"/>
    <w:rsid w:val="00E37119"/>
    <w:rsid w:val="00E4033D"/>
    <w:rsid w:val="00E40F0C"/>
    <w:rsid w:val="00E415C0"/>
    <w:rsid w:val="00E415C4"/>
    <w:rsid w:val="00E42B1D"/>
    <w:rsid w:val="00E44AF8"/>
    <w:rsid w:val="00E44CC3"/>
    <w:rsid w:val="00E460CF"/>
    <w:rsid w:val="00E46782"/>
    <w:rsid w:val="00E517B0"/>
    <w:rsid w:val="00E5341C"/>
    <w:rsid w:val="00E53611"/>
    <w:rsid w:val="00E546C9"/>
    <w:rsid w:val="00E54D9C"/>
    <w:rsid w:val="00E56157"/>
    <w:rsid w:val="00E566B5"/>
    <w:rsid w:val="00E56CAC"/>
    <w:rsid w:val="00E56CAD"/>
    <w:rsid w:val="00E57FC4"/>
    <w:rsid w:val="00E60526"/>
    <w:rsid w:val="00E61955"/>
    <w:rsid w:val="00E6203C"/>
    <w:rsid w:val="00E62194"/>
    <w:rsid w:val="00E62C41"/>
    <w:rsid w:val="00E653FB"/>
    <w:rsid w:val="00E65EF2"/>
    <w:rsid w:val="00E66249"/>
    <w:rsid w:val="00E66A12"/>
    <w:rsid w:val="00E66EA3"/>
    <w:rsid w:val="00E67CAD"/>
    <w:rsid w:val="00E7057D"/>
    <w:rsid w:val="00E70AB0"/>
    <w:rsid w:val="00E7107B"/>
    <w:rsid w:val="00E71805"/>
    <w:rsid w:val="00E71F9F"/>
    <w:rsid w:val="00E72570"/>
    <w:rsid w:val="00E72C4E"/>
    <w:rsid w:val="00E74B78"/>
    <w:rsid w:val="00E75259"/>
    <w:rsid w:val="00E75389"/>
    <w:rsid w:val="00E75434"/>
    <w:rsid w:val="00E75583"/>
    <w:rsid w:val="00E75BD5"/>
    <w:rsid w:val="00E77CE3"/>
    <w:rsid w:val="00E77F36"/>
    <w:rsid w:val="00E80433"/>
    <w:rsid w:val="00E81542"/>
    <w:rsid w:val="00E818FE"/>
    <w:rsid w:val="00E81F48"/>
    <w:rsid w:val="00E81F7B"/>
    <w:rsid w:val="00E82298"/>
    <w:rsid w:val="00E8278B"/>
    <w:rsid w:val="00E83A71"/>
    <w:rsid w:val="00E83B8E"/>
    <w:rsid w:val="00E843DD"/>
    <w:rsid w:val="00E86B84"/>
    <w:rsid w:val="00E91FC6"/>
    <w:rsid w:val="00E929FB"/>
    <w:rsid w:val="00E92DB0"/>
    <w:rsid w:val="00E93744"/>
    <w:rsid w:val="00E9380D"/>
    <w:rsid w:val="00E94496"/>
    <w:rsid w:val="00E96565"/>
    <w:rsid w:val="00E96B38"/>
    <w:rsid w:val="00EA08CA"/>
    <w:rsid w:val="00EA0970"/>
    <w:rsid w:val="00EA09F8"/>
    <w:rsid w:val="00EA231F"/>
    <w:rsid w:val="00EA3AF3"/>
    <w:rsid w:val="00EA4E09"/>
    <w:rsid w:val="00EA6949"/>
    <w:rsid w:val="00EA75DC"/>
    <w:rsid w:val="00EA7AB0"/>
    <w:rsid w:val="00EB27BC"/>
    <w:rsid w:val="00EB310D"/>
    <w:rsid w:val="00EB371F"/>
    <w:rsid w:val="00EB3752"/>
    <w:rsid w:val="00EB44AB"/>
    <w:rsid w:val="00EB44C5"/>
    <w:rsid w:val="00EB4D7B"/>
    <w:rsid w:val="00EB5AF0"/>
    <w:rsid w:val="00EB6A2E"/>
    <w:rsid w:val="00EC255B"/>
    <w:rsid w:val="00EC27C0"/>
    <w:rsid w:val="00EC2E06"/>
    <w:rsid w:val="00EC4AA8"/>
    <w:rsid w:val="00EC6668"/>
    <w:rsid w:val="00EC6EBE"/>
    <w:rsid w:val="00ED00F8"/>
    <w:rsid w:val="00ED31B2"/>
    <w:rsid w:val="00ED390B"/>
    <w:rsid w:val="00ED46BA"/>
    <w:rsid w:val="00ED4BFA"/>
    <w:rsid w:val="00ED4CD1"/>
    <w:rsid w:val="00ED5937"/>
    <w:rsid w:val="00ED6816"/>
    <w:rsid w:val="00ED75CF"/>
    <w:rsid w:val="00EE1A55"/>
    <w:rsid w:val="00EE2B8B"/>
    <w:rsid w:val="00EE2F47"/>
    <w:rsid w:val="00EE3C0F"/>
    <w:rsid w:val="00EE4BE5"/>
    <w:rsid w:val="00EE57B2"/>
    <w:rsid w:val="00EE5B04"/>
    <w:rsid w:val="00EE5DFB"/>
    <w:rsid w:val="00EE6565"/>
    <w:rsid w:val="00EE6723"/>
    <w:rsid w:val="00EF0162"/>
    <w:rsid w:val="00EF06B0"/>
    <w:rsid w:val="00EF0BBD"/>
    <w:rsid w:val="00EF0F0E"/>
    <w:rsid w:val="00EF2372"/>
    <w:rsid w:val="00EF267E"/>
    <w:rsid w:val="00EF3731"/>
    <w:rsid w:val="00EF598C"/>
    <w:rsid w:val="00EF5CD7"/>
    <w:rsid w:val="00EF64E9"/>
    <w:rsid w:val="00EF6E5E"/>
    <w:rsid w:val="00EF768F"/>
    <w:rsid w:val="00F009F4"/>
    <w:rsid w:val="00F02696"/>
    <w:rsid w:val="00F03217"/>
    <w:rsid w:val="00F043AB"/>
    <w:rsid w:val="00F04D56"/>
    <w:rsid w:val="00F054C7"/>
    <w:rsid w:val="00F05D49"/>
    <w:rsid w:val="00F05E29"/>
    <w:rsid w:val="00F064B7"/>
    <w:rsid w:val="00F07A0D"/>
    <w:rsid w:val="00F10723"/>
    <w:rsid w:val="00F11DE7"/>
    <w:rsid w:val="00F12257"/>
    <w:rsid w:val="00F12623"/>
    <w:rsid w:val="00F13100"/>
    <w:rsid w:val="00F13761"/>
    <w:rsid w:val="00F13AE8"/>
    <w:rsid w:val="00F1613B"/>
    <w:rsid w:val="00F172F5"/>
    <w:rsid w:val="00F17779"/>
    <w:rsid w:val="00F1799B"/>
    <w:rsid w:val="00F2036F"/>
    <w:rsid w:val="00F234FF"/>
    <w:rsid w:val="00F24181"/>
    <w:rsid w:val="00F244F9"/>
    <w:rsid w:val="00F27160"/>
    <w:rsid w:val="00F27A80"/>
    <w:rsid w:val="00F304A2"/>
    <w:rsid w:val="00F31B13"/>
    <w:rsid w:val="00F3254B"/>
    <w:rsid w:val="00F337B2"/>
    <w:rsid w:val="00F34EA8"/>
    <w:rsid w:val="00F351D0"/>
    <w:rsid w:val="00F35F77"/>
    <w:rsid w:val="00F36E41"/>
    <w:rsid w:val="00F373FB"/>
    <w:rsid w:val="00F37535"/>
    <w:rsid w:val="00F37B02"/>
    <w:rsid w:val="00F4018E"/>
    <w:rsid w:val="00F4026A"/>
    <w:rsid w:val="00F406A8"/>
    <w:rsid w:val="00F43162"/>
    <w:rsid w:val="00F43350"/>
    <w:rsid w:val="00F4591D"/>
    <w:rsid w:val="00F45F24"/>
    <w:rsid w:val="00F468B7"/>
    <w:rsid w:val="00F47855"/>
    <w:rsid w:val="00F47F3B"/>
    <w:rsid w:val="00F49989"/>
    <w:rsid w:val="00F51628"/>
    <w:rsid w:val="00F52FF3"/>
    <w:rsid w:val="00F53505"/>
    <w:rsid w:val="00F539D0"/>
    <w:rsid w:val="00F5475E"/>
    <w:rsid w:val="00F558B3"/>
    <w:rsid w:val="00F56AE2"/>
    <w:rsid w:val="00F60764"/>
    <w:rsid w:val="00F616F4"/>
    <w:rsid w:val="00F6192E"/>
    <w:rsid w:val="00F6219B"/>
    <w:rsid w:val="00F63775"/>
    <w:rsid w:val="00F638E5"/>
    <w:rsid w:val="00F647FB"/>
    <w:rsid w:val="00F64C16"/>
    <w:rsid w:val="00F656B6"/>
    <w:rsid w:val="00F65EE5"/>
    <w:rsid w:val="00F66066"/>
    <w:rsid w:val="00F66668"/>
    <w:rsid w:val="00F67391"/>
    <w:rsid w:val="00F676E0"/>
    <w:rsid w:val="00F72928"/>
    <w:rsid w:val="00F72E3E"/>
    <w:rsid w:val="00F7503B"/>
    <w:rsid w:val="00F755A9"/>
    <w:rsid w:val="00F75ADE"/>
    <w:rsid w:val="00F75E44"/>
    <w:rsid w:val="00F76EF5"/>
    <w:rsid w:val="00F77CD7"/>
    <w:rsid w:val="00F80294"/>
    <w:rsid w:val="00F80D2C"/>
    <w:rsid w:val="00F81144"/>
    <w:rsid w:val="00F812F3"/>
    <w:rsid w:val="00F8325B"/>
    <w:rsid w:val="00F832A0"/>
    <w:rsid w:val="00F83B5C"/>
    <w:rsid w:val="00F842AA"/>
    <w:rsid w:val="00F8433A"/>
    <w:rsid w:val="00F84D22"/>
    <w:rsid w:val="00F851B2"/>
    <w:rsid w:val="00F853D4"/>
    <w:rsid w:val="00F85959"/>
    <w:rsid w:val="00F85B01"/>
    <w:rsid w:val="00F85F95"/>
    <w:rsid w:val="00F86414"/>
    <w:rsid w:val="00F8645F"/>
    <w:rsid w:val="00F86624"/>
    <w:rsid w:val="00F87AFC"/>
    <w:rsid w:val="00F902CD"/>
    <w:rsid w:val="00F90835"/>
    <w:rsid w:val="00F90BAB"/>
    <w:rsid w:val="00F90EF8"/>
    <w:rsid w:val="00F917DC"/>
    <w:rsid w:val="00F91949"/>
    <w:rsid w:val="00F933C6"/>
    <w:rsid w:val="00F9383E"/>
    <w:rsid w:val="00F94014"/>
    <w:rsid w:val="00F94878"/>
    <w:rsid w:val="00F9525F"/>
    <w:rsid w:val="00F959C1"/>
    <w:rsid w:val="00F95E50"/>
    <w:rsid w:val="00F96A79"/>
    <w:rsid w:val="00F96B62"/>
    <w:rsid w:val="00FA1E26"/>
    <w:rsid w:val="00FA2DC8"/>
    <w:rsid w:val="00FA2E44"/>
    <w:rsid w:val="00FA3691"/>
    <w:rsid w:val="00FA59FF"/>
    <w:rsid w:val="00FA71EF"/>
    <w:rsid w:val="00FA750C"/>
    <w:rsid w:val="00FA7DFC"/>
    <w:rsid w:val="00FB02C7"/>
    <w:rsid w:val="00FB09C3"/>
    <w:rsid w:val="00FB0B08"/>
    <w:rsid w:val="00FB1005"/>
    <w:rsid w:val="00FB11DA"/>
    <w:rsid w:val="00FB2070"/>
    <w:rsid w:val="00FB27AD"/>
    <w:rsid w:val="00FB2898"/>
    <w:rsid w:val="00FB2F13"/>
    <w:rsid w:val="00FB367F"/>
    <w:rsid w:val="00FB468F"/>
    <w:rsid w:val="00FB6346"/>
    <w:rsid w:val="00FB66D4"/>
    <w:rsid w:val="00FB7A62"/>
    <w:rsid w:val="00FB7B47"/>
    <w:rsid w:val="00FB7EE9"/>
    <w:rsid w:val="00FC1DDB"/>
    <w:rsid w:val="00FC1E5D"/>
    <w:rsid w:val="00FC2352"/>
    <w:rsid w:val="00FC323F"/>
    <w:rsid w:val="00FC4080"/>
    <w:rsid w:val="00FC40CA"/>
    <w:rsid w:val="00FC40E7"/>
    <w:rsid w:val="00FC5197"/>
    <w:rsid w:val="00FC58A9"/>
    <w:rsid w:val="00FC6484"/>
    <w:rsid w:val="00FC74DF"/>
    <w:rsid w:val="00FD1FEA"/>
    <w:rsid w:val="00FD2C89"/>
    <w:rsid w:val="00FD3846"/>
    <w:rsid w:val="00FD38E0"/>
    <w:rsid w:val="00FD6CD3"/>
    <w:rsid w:val="00FD7749"/>
    <w:rsid w:val="00FD7B32"/>
    <w:rsid w:val="00FDD827"/>
    <w:rsid w:val="00FE1825"/>
    <w:rsid w:val="00FE33BB"/>
    <w:rsid w:val="00FE4377"/>
    <w:rsid w:val="00FE4799"/>
    <w:rsid w:val="00FE528E"/>
    <w:rsid w:val="00FE5595"/>
    <w:rsid w:val="00FE5A64"/>
    <w:rsid w:val="00FE5CDB"/>
    <w:rsid w:val="00FE6653"/>
    <w:rsid w:val="00FF0DDD"/>
    <w:rsid w:val="00FF2841"/>
    <w:rsid w:val="00FF3A38"/>
    <w:rsid w:val="00FF41FA"/>
    <w:rsid w:val="00FF4947"/>
    <w:rsid w:val="00FF4EEA"/>
    <w:rsid w:val="00FF4FD2"/>
    <w:rsid w:val="00FF6B96"/>
    <w:rsid w:val="00FF6C05"/>
    <w:rsid w:val="00FF6C95"/>
    <w:rsid w:val="00FF737E"/>
    <w:rsid w:val="012F14B5"/>
    <w:rsid w:val="01519D02"/>
    <w:rsid w:val="01687408"/>
    <w:rsid w:val="01F04D6F"/>
    <w:rsid w:val="01FC3C17"/>
    <w:rsid w:val="0214A27C"/>
    <w:rsid w:val="0215E5E8"/>
    <w:rsid w:val="02318450"/>
    <w:rsid w:val="024A9007"/>
    <w:rsid w:val="025C4C2B"/>
    <w:rsid w:val="025E1F88"/>
    <w:rsid w:val="02A6DDBA"/>
    <w:rsid w:val="02AC6E76"/>
    <w:rsid w:val="02AF275C"/>
    <w:rsid w:val="02EB5807"/>
    <w:rsid w:val="03125C0A"/>
    <w:rsid w:val="031E24C6"/>
    <w:rsid w:val="03294DEA"/>
    <w:rsid w:val="034AC709"/>
    <w:rsid w:val="0357E6FC"/>
    <w:rsid w:val="03686018"/>
    <w:rsid w:val="0372F573"/>
    <w:rsid w:val="0395875A"/>
    <w:rsid w:val="03B97CB6"/>
    <w:rsid w:val="03F2BA49"/>
    <w:rsid w:val="040C8FA9"/>
    <w:rsid w:val="041AA411"/>
    <w:rsid w:val="0447DECA"/>
    <w:rsid w:val="0456BD25"/>
    <w:rsid w:val="04590675"/>
    <w:rsid w:val="04C0FAFE"/>
    <w:rsid w:val="04C39184"/>
    <w:rsid w:val="04C754C8"/>
    <w:rsid w:val="04D5E109"/>
    <w:rsid w:val="04FB023A"/>
    <w:rsid w:val="0533DCD9"/>
    <w:rsid w:val="055D86C1"/>
    <w:rsid w:val="058230C9"/>
    <w:rsid w:val="059950AB"/>
    <w:rsid w:val="05B00B0F"/>
    <w:rsid w:val="05EFDDF9"/>
    <w:rsid w:val="06056AF4"/>
    <w:rsid w:val="0650A48A"/>
    <w:rsid w:val="0663183F"/>
    <w:rsid w:val="067F2D98"/>
    <w:rsid w:val="0695C74C"/>
    <w:rsid w:val="06A50622"/>
    <w:rsid w:val="0743189C"/>
    <w:rsid w:val="07607FE4"/>
    <w:rsid w:val="0767FE43"/>
    <w:rsid w:val="07740D6F"/>
    <w:rsid w:val="07A7A10F"/>
    <w:rsid w:val="07DB1A20"/>
    <w:rsid w:val="07F89BC0"/>
    <w:rsid w:val="08023424"/>
    <w:rsid w:val="08283710"/>
    <w:rsid w:val="0835FD0C"/>
    <w:rsid w:val="089A50EA"/>
    <w:rsid w:val="08C87D99"/>
    <w:rsid w:val="08D97CEF"/>
    <w:rsid w:val="08DCAE58"/>
    <w:rsid w:val="08DCC9EE"/>
    <w:rsid w:val="08F15A61"/>
    <w:rsid w:val="08FFD3C1"/>
    <w:rsid w:val="09037209"/>
    <w:rsid w:val="0951615C"/>
    <w:rsid w:val="09D58FD3"/>
    <w:rsid w:val="09D7A19C"/>
    <w:rsid w:val="09DAB0D5"/>
    <w:rsid w:val="09E37012"/>
    <w:rsid w:val="0A07A222"/>
    <w:rsid w:val="0A50233C"/>
    <w:rsid w:val="0A8F02CD"/>
    <w:rsid w:val="0AA03477"/>
    <w:rsid w:val="0AA623E9"/>
    <w:rsid w:val="0AACD64C"/>
    <w:rsid w:val="0AE4D85C"/>
    <w:rsid w:val="0AFD5F30"/>
    <w:rsid w:val="0B303C82"/>
    <w:rsid w:val="0B5AC85C"/>
    <w:rsid w:val="0B62A504"/>
    <w:rsid w:val="0B7371FD"/>
    <w:rsid w:val="0B8592A6"/>
    <w:rsid w:val="0B8879FC"/>
    <w:rsid w:val="0B8993FA"/>
    <w:rsid w:val="0B91DD78"/>
    <w:rsid w:val="0BD24917"/>
    <w:rsid w:val="0BF04D76"/>
    <w:rsid w:val="0C00DAA8"/>
    <w:rsid w:val="0C2D26CD"/>
    <w:rsid w:val="0C3E87D9"/>
    <w:rsid w:val="0C437903"/>
    <w:rsid w:val="0C984A74"/>
    <w:rsid w:val="0C98F5F0"/>
    <w:rsid w:val="0CC8484E"/>
    <w:rsid w:val="0CE28FCC"/>
    <w:rsid w:val="0CF24F76"/>
    <w:rsid w:val="0CF8AFC9"/>
    <w:rsid w:val="0D811EAE"/>
    <w:rsid w:val="0D85C7C9"/>
    <w:rsid w:val="0D88129C"/>
    <w:rsid w:val="0DFEE4F3"/>
    <w:rsid w:val="0E16FDBB"/>
    <w:rsid w:val="0E4A4999"/>
    <w:rsid w:val="0E566CC4"/>
    <w:rsid w:val="0E658754"/>
    <w:rsid w:val="0E8DD2B3"/>
    <w:rsid w:val="0E9E68DA"/>
    <w:rsid w:val="0EA1DB13"/>
    <w:rsid w:val="0EAB12BF"/>
    <w:rsid w:val="0EB81632"/>
    <w:rsid w:val="0EF5A72B"/>
    <w:rsid w:val="0EF92704"/>
    <w:rsid w:val="0F17C777"/>
    <w:rsid w:val="0F1E836E"/>
    <w:rsid w:val="0F23D411"/>
    <w:rsid w:val="0F67D287"/>
    <w:rsid w:val="0F7BBAA0"/>
    <w:rsid w:val="0F998EF8"/>
    <w:rsid w:val="0FC3B13C"/>
    <w:rsid w:val="0FF47E32"/>
    <w:rsid w:val="10036A43"/>
    <w:rsid w:val="10079AD9"/>
    <w:rsid w:val="1037544B"/>
    <w:rsid w:val="10971B31"/>
    <w:rsid w:val="10985D46"/>
    <w:rsid w:val="1106D278"/>
    <w:rsid w:val="111864A7"/>
    <w:rsid w:val="111C17D0"/>
    <w:rsid w:val="11240556"/>
    <w:rsid w:val="113685B5"/>
    <w:rsid w:val="116739FA"/>
    <w:rsid w:val="1186CB6D"/>
    <w:rsid w:val="11A3147F"/>
    <w:rsid w:val="11BA9893"/>
    <w:rsid w:val="11D2B1B8"/>
    <w:rsid w:val="12020B41"/>
    <w:rsid w:val="125BCF47"/>
    <w:rsid w:val="12820E04"/>
    <w:rsid w:val="1285CB43"/>
    <w:rsid w:val="12A6AD5A"/>
    <w:rsid w:val="12D4577F"/>
    <w:rsid w:val="1301026D"/>
    <w:rsid w:val="130B9B3A"/>
    <w:rsid w:val="13284F0D"/>
    <w:rsid w:val="13470F0D"/>
    <w:rsid w:val="135889A1"/>
    <w:rsid w:val="136854DC"/>
    <w:rsid w:val="13798E36"/>
    <w:rsid w:val="137C2AD9"/>
    <w:rsid w:val="13A91DA0"/>
    <w:rsid w:val="13C2FFA0"/>
    <w:rsid w:val="13D3B732"/>
    <w:rsid w:val="13D97836"/>
    <w:rsid w:val="14073344"/>
    <w:rsid w:val="1464B821"/>
    <w:rsid w:val="1485D67F"/>
    <w:rsid w:val="14863F3F"/>
    <w:rsid w:val="1490B250"/>
    <w:rsid w:val="1495851C"/>
    <w:rsid w:val="14BC9001"/>
    <w:rsid w:val="14C45035"/>
    <w:rsid w:val="14D22E72"/>
    <w:rsid w:val="14DCB42F"/>
    <w:rsid w:val="1501FCF2"/>
    <w:rsid w:val="150D1977"/>
    <w:rsid w:val="151E26B6"/>
    <w:rsid w:val="153ED671"/>
    <w:rsid w:val="15604504"/>
    <w:rsid w:val="158EDEE4"/>
    <w:rsid w:val="15BD6C05"/>
    <w:rsid w:val="15E25104"/>
    <w:rsid w:val="15F4EED9"/>
    <w:rsid w:val="15F77679"/>
    <w:rsid w:val="1600255C"/>
    <w:rsid w:val="160C6BEA"/>
    <w:rsid w:val="16131C7E"/>
    <w:rsid w:val="1629B42A"/>
    <w:rsid w:val="1659B304"/>
    <w:rsid w:val="165AA082"/>
    <w:rsid w:val="1672EF29"/>
    <w:rsid w:val="168E781E"/>
    <w:rsid w:val="16A483B2"/>
    <w:rsid w:val="16F4F641"/>
    <w:rsid w:val="171A2204"/>
    <w:rsid w:val="171D2071"/>
    <w:rsid w:val="171F6DC0"/>
    <w:rsid w:val="1722A48B"/>
    <w:rsid w:val="172EF4E2"/>
    <w:rsid w:val="175CA896"/>
    <w:rsid w:val="176BDEE2"/>
    <w:rsid w:val="17A39878"/>
    <w:rsid w:val="17AEB887"/>
    <w:rsid w:val="17BFFD6A"/>
    <w:rsid w:val="17C06B9A"/>
    <w:rsid w:val="17C40111"/>
    <w:rsid w:val="17DB8627"/>
    <w:rsid w:val="181DED60"/>
    <w:rsid w:val="184ABE1F"/>
    <w:rsid w:val="18715B99"/>
    <w:rsid w:val="18915E64"/>
    <w:rsid w:val="18A810C6"/>
    <w:rsid w:val="18AA8C80"/>
    <w:rsid w:val="18CDB75A"/>
    <w:rsid w:val="18F0B522"/>
    <w:rsid w:val="18F50CC7"/>
    <w:rsid w:val="18FCDB25"/>
    <w:rsid w:val="19226A93"/>
    <w:rsid w:val="192F6ADA"/>
    <w:rsid w:val="1941979A"/>
    <w:rsid w:val="195017C7"/>
    <w:rsid w:val="1972D8BF"/>
    <w:rsid w:val="197F6AA0"/>
    <w:rsid w:val="19907EE5"/>
    <w:rsid w:val="19ADC26C"/>
    <w:rsid w:val="19BBF368"/>
    <w:rsid w:val="19C5868E"/>
    <w:rsid w:val="19DAB521"/>
    <w:rsid w:val="19E209B5"/>
    <w:rsid w:val="19E68E80"/>
    <w:rsid w:val="19F3AA27"/>
    <w:rsid w:val="19F5B2EC"/>
    <w:rsid w:val="1A0C990E"/>
    <w:rsid w:val="1A82F028"/>
    <w:rsid w:val="1A96F24D"/>
    <w:rsid w:val="1A98AB86"/>
    <w:rsid w:val="1AA36530"/>
    <w:rsid w:val="1AEF7DB9"/>
    <w:rsid w:val="1AFD254D"/>
    <w:rsid w:val="1B0E2E31"/>
    <w:rsid w:val="1B6576C1"/>
    <w:rsid w:val="1B7421BC"/>
    <w:rsid w:val="1B91834D"/>
    <w:rsid w:val="1B922611"/>
    <w:rsid w:val="1C14C4B8"/>
    <w:rsid w:val="1C36626F"/>
    <w:rsid w:val="1C50175F"/>
    <w:rsid w:val="1C5CD252"/>
    <w:rsid w:val="1C6935A5"/>
    <w:rsid w:val="1CC68E87"/>
    <w:rsid w:val="1CDE45C3"/>
    <w:rsid w:val="1D02DCD1"/>
    <w:rsid w:val="1D0A060A"/>
    <w:rsid w:val="1D3836A9"/>
    <w:rsid w:val="1D43904B"/>
    <w:rsid w:val="1DC31823"/>
    <w:rsid w:val="1DD15A0C"/>
    <w:rsid w:val="1DE1F1C3"/>
    <w:rsid w:val="1DF2ACEF"/>
    <w:rsid w:val="1E1023D6"/>
    <w:rsid w:val="1E1508BD"/>
    <w:rsid w:val="1E41BCD6"/>
    <w:rsid w:val="1E64931F"/>
    <w:rsid w:val="1E81DA21"/>
    <w:rsid w:val="1E8A625D"/>
    <w:rsid w:val="1EA1D87D"/>
    <w:rsid w:val="1EB97BD4"/>
    <w:rsid w:val="1EE11C81"/>
    <w:rsid w:val="1EF3D0F2"/>
    <w:rsid w:val="1F5A2D39"/>
    <w:rsid w:val="1F96013E"/>
    <w:rsid w:val="1F97B0C1"/>
    <w:rsid w:val="1F99D885"/>
    <w:rsid w:val="1FACC1A6"/>
    <w:rsid w:val="1FBDF521"/>
    <w:rsid w:val="1FC8F1E6"/>
    <w:rsid w:val="1FDCA0A9"/>
    <w:rsid w:val="2003BC3F"/>
    <w:rsid w:val="2054C9AE"/>
    <w:rsid w:val="20554C35"/>
    <w:rsid w:val="207CECE2"/>
    <w:rsid w:val="20D385D1"/>
    <w:rsid w:val="20D8FBD0"/>
    <w:rsid w:val="20EBF4AA"/>
    <w:rsid w:val="20EE7077"/>
    <w:rsid w:val="21327A2C"/>
    <w:rsid w:val="213F8F06"/>
    <w:rsid w:val="214EF4D8"/>
    <w:rsid w:val="214F7D39"/>
    <w:rsid w:val="21989278"/>
    <w:rsid w:val="21C050E2"/>
    <w:rsid w:val="2239374C"/>
    <w:rsid w:val="2254398F"/>
    <w:rsid w:val="2262B333"/>
    <w:rsid w:val="227D6DD3"/>
    <w:rsid w:val="229BEF0D"/>
    <w:rsid w:val="22B27E36"/>
    <w:rsid w:val="22B62A21"/>
    <w:rsid w:val="22C368B6"/>
    <w:rsid w:val="22DB5F67"/>
    <w:rsid w:val="2309DEC5"/>
    <w:rsid w:val="2345E124"/>
    <w:rsid w:val="23595FB7"/>
    <w:rsid w:val="237689A3"/>
    <w:rsid w:val="237C5A38"/>
    <w:rsid w:val="239016CC"/>
    <w:rsid w:val="239A0088"/>
    <w:rsid w:val="23A371F5"/>
    <w:rsid w:val="23B1B1C5"/>
    <w:rsid w:val="23B3BE4E"/>
    <w:rsid w:val="23D8DEC0"/>
    <w:rsid w:val="23F44F8D"/>
    <w:rsid w:val="24008C5A"/>
    <w:rsid w:val="244E06C8"/>
    <w:rsid w:val="245A88B0"/>
    <w:rsid w:val="245B4F4F"/>
    <w:rsid w:val="245DB8FA"/>
    <w:rsid w:val="247FE577"/>
    <w:rsid w:val="24AAB0B1"/>
    <w:rsid w:val="24F56C31"/>
    <w:rsid w:val="25170840"/>
    <w:rsid w:val="2519E998"/>
    <w:rsid w:val="25571B82"/>
    <w:rsid w:val="2564FFF5"/>
    <w:rsid w:val="25F9895B"/>
    <w:rsid w:val="25FC5F6C"/>
    <w:rsid w:val="2615E7FE"/>
    <w:rsid w:val="26366903"/>
    <w:rsid w:val="2638F48F"/>
    <w:rsid w:val="2662EB2F"/>
    <w:rsid w:val="267F186C"/>
    <w:rsid w:val="26D64247"/>
    <w:rsid w:val="271D4AD6"/>
    <w:rsid w:val="272A2C9A"/>
    <w:rsid w:val="272A505E"/>
    <w:rsid w:val="277BFBF2"/>
    <w:rsid w:val="278DE320"/>
    <w:rsid w:val="2790AE28"/>
    <w:rsid w:val="27CCE79D"/>
    <w:rsid w:val="27EB6EBF"/>
    <w:rsid w:val="2800EA9B"/>
    <w:rsid w:val="28524694"/>
    <w:rsid w:val="28700655"/>
    <w:rsid w:val="28ADCF05"/>
    <w:rsid w:val="28CF2D46"/>
    <w:rsid w:val="28E56CE4"/>
    <w:rsid w:val="28EC4307"/>
    <w:rsid w:val="2914226E"/>
    <w:rsid w:val="2917CC53"/>
    <w:rsid w:val="291A2966"/>
    <w:rsid w:val="293118D8"/>
    <w:rsid w:val="29483525"/>
    <w:rsid w:val="295717B5"/>
    <w:rsid w:val="29588B92"/>
    <w:rsid w:val="295C08F2"/>
    <w:rsid w:val="297757F3"/>
    <w:rsid w:val="298685EC"/>
    <w:rsid w:val="29B62414"/>
    <w:rsid w:val="29C6691D"/>
    <w:rsid w:val="29D25AA9"/>
    <w:rsid w:val="29DF3308"/>
    <w:rsid w:val="29E797F5"/>
    <w:rsid w:val="2A0BD6B6"/>
    <w:rsid w:val="2A128DAD"/>
    <w:rsid w:val="2A18EAB1"/>
    <w:rsid w:val="2A3770DA"/>
    <w:rsid w:val="2A5091C3"/>
    <w:rsid w:val="2A566A30"/>
    <w:rsid w:val="2A8798DF"/>
    <w:rsid w:val="2A9F8E13"/>
    <w:rsid w:val="2AB88C6C"/>
    <w:rsid w:val="2AB9C9D2"/>
    <w:rsid w:val="2AE94B07"/>
    <w:rsid w:val="2B208EC2"/>
    <w:rsid w:val="2B578F25"/>
    <w:rsid w:val="2B698AFA"/>
    <w:rsid w:val="2B9EC3C1"/>
    <w:rsid w:val="2BA5B54E"/>
    <w:rsid w:val="2BB52B2C"/>
    <w:rsid w:val="2BBF9F89"/>
    <w:rsid w:val="2BEA9827"/>
    <w:rsid w:val="2BEC2FDA"/>
    <w:rsid w:val="2C425D0D"/>
    <w:rsid w:val="2C5AF61B"/>
    <w:rsid w:val="2C7633C9"/>
    <w:rsid w:val="2C9399A9"/>
    <w:rsid w:val="2CB4145B"/>
    <w:rsid w:val="2CC25135"/>
    <w:rsid w:val="2CC5F603"/>
    <w:rsid w:val="2CE6D40E"/>
    <w:rsid w:val="2CF32465"/>
    <w:rsid w:val="2D055B5B"/>
    <w:rsid w:val="2D0F1F41"/>
    <w:rsid w:val="2D3952D7"/>
    <w:rsid w:val="2D39A2C1"/>
    <w:rsid w:val="2D6037C9"/>
    <w:rsid w:val="2D7C1609"/>
    <w:rsid w:val="2D883285"/>
    <w:rsid w:val="2DBD84F9"/>
    <w:rsid w:val="2E2ED444"/>
    <w:rsid w:val="2E324345"/>
    <w:rsid w:val="2E4D98D6"/>
    <w:rsid w:val="2E5B1A4F"/>
    <w:rsid w:val="2E821A52"/>
    <w:rsid w:val="2E8EF4C6"/>
    <w:rsid w:val="2E9574ED"/>
    <w:rsid w:val="2EB5F7A5"/>
    <w:rsid w:val="2EC6ED46"/>
    <w:rsid w:val="2EE0F243"/>
    <w:rsid w:val="2F2402E6"/>
    <w:rsid w:val="2F41BBF1"/>
    <w:rsid w:val="2F4BF641"/>
    <w:rsid w:val="2F54107A"/>
    <w:rsid w:val="2F7210AC"/>
    <w:rsid w:val="2FA0BA12"/>
    <w:rsid w:val="2FA15731"/>
    <w:rsid w:val="2FC477CA"/>
    <w:rsid w:val="2FC8A542"/>
    <w:rsid w:val="2FD84DEA"/>
    <w:rsid w:val="2FE77275"/>
    <w:rsid w:val="3039540B"/>
    <w:rsid w:val="30461983"/>
    <w:rsid w:val="30607D16"/>
    <w:rsid w:val="3088BFAA"/>
    <w:rsid w:val="308F171F"/>
    <w:rsid w:val="309310AC"/>
    <w:rsid w:val="30C197BE"/>
    <w:rsid w:val="30CF43AA"/>
    <w:rsid w:val="30DAB47C"/>
    <w:rsid w:val="30FD899B"/>
    <w:rsid w:val="3102F304"/>
    <w:rsid w:val="3118ABCA"/>
    <w:rsid w:val="31246C5C"/>
    <w:rsid w:val="3136E38E"/>
    <w:rsid w:val="313C8A73"/>
    <w:rsid w:val="31478F9B"/>
    <w:rsid w:val="3150BB32"/>
    <w:rsid w:val="31526B42"/>
    <w:rsid w:val="316475A3"/>
    <w:rsid w:val="317382A3"/>
    <w:rsid w:val="318342D6"/>
    <w:rsid w:val="318A7821"/>
    <w:rsid w:val="319B758F"/>
    <w:rsid w:val="31A40E4A"/>
    <w:rsid w:val="31A94E70"/>
    <w:rsid w:val="31BA4531"/>
    <w:rsid w:val="31BB2188"/>
    <w:rsid w:val="31DD2D04"/>
    <w:rsid w:val="31F7E834"/>
    <w:rsid w:val="31F8CA92"/>
    <w:rsid w:val="32074210"/>
    <w:rsid w:val="321918AB"/>
    <w:rsid w:val="32306C08"/>
    <w:rsid w:val="32342242"/>
    <w:rsid w:val="32F18383"/>
    <w:rsid w:val="32F68879"/>
    <w:rsid w:val="330D6313"/>
    <w:rsid w:val="331BB719"/>
    <w:rsid w:val="331EA3F8"/>
    <w:rsid w:val="3335B6B2"/>
    <w:rsid w:val="333C4A1E"/>
    <w:rsid w:val="336B3FDF"/>
    <w:rsid w:val="3372450D"/>
    <w:rsid w:val="3397BE9A"/>
    <w:rsid w:val="339B174F"/>
    <w:rsid w:val="339FE93B"/>
    <w:rsid w:val="33C7110B"/>
    <w:rsid w:val="33CA0521"/>
    <w:rsid w:val="33D93840"/>
    <w:rsid w:val="33EB746A"/>
    <w:rsid w:val="33F68494"/>
    <w:rsid w:val="340E1B40"/>
    <w:rsid w:val="340F0159"/>
    <w:rsid w:val="34281F8B"/>
    <w:rsid w:val="34429BD2"/>
    <w:rsid w:val="34633049"/>
    <w:rsid w:val="347BDF7A"/>
    <w:rsid w:val="34A3758F"/>
    <w:rsid w:val="34F2E8BF"/>
    <w:rsid w:val="34F5D209"/>
    <w:rsid w:val="350B53E2"/>
    <w:rsid w:val="351BECA9"/>
    <w:rsid w:val="3520533E"/>
    <w:rsid w:val="352332A6"/>
    <w:rsid w:val="354E063A"/>
    <w:rsid w:val="355A0BF4"/>
    <w:rsid w:val="3563781D"/>
    <w:rsid w:val="35B38799"/>
    <w:rsid w:val="35D31FE5"/>
    <w:rsid w:val="35D738BF"/>
    <w:rsid w:val="35D8147A"/>
    <w:rsid w:val="35EC3B58"/>
    <w:rsid w:val="3636EAA7"/>
    <w:rsid w:val="36495DE2"/>
    <w:rsid w:val="365644BA"/>
    <w:rsid w:val="36846FDB"/>
    <w:rsid w:val="369A0CB9"/>
    <w:rsid w:val="36C44E2F"/>
    <w:rsid w:val="36D15E4A"/>
    <w:rsid w:val="36DEE71B"/>
    <w:rsid w:val="36E53046"/>
    <w:rsid w:val="36F632B7"/>
    <w:rsid w:val="3708162E"/>
    <w:rsid w:val="37277C41"/>
    <w:rsid w:val="3754A041"/>
    <w:rsid w:val="37641FFF"/>
    <w:rsid w:val="3778DF9C"/>
    <w:rsid w:val="3781BED9"/>
    <w:rsid w:val="37979904"/>
    <w:rsid w:val="379AD10B"/>
    <w:rsid w:val="37B24413"/>
    <w:rsid w:val="37B4D970"/>
    <w:rsid w:val="37F373D9"/>
    <w:rsid w:val="380C0BD6"/>
    <w:rsid w:val="38104191"/>
    <w:rsid w:val="3815856C"/>
    <w:rsid w:val="381F827D"/>
    <w:rsid w:val="3842F4A4"/>
    <w:rsid w:val="38601E90"/>
    <w:rsid w:val="386CBA52"/>
    <w:rsid w:val="386FA56C"/>
    <w:rsid w:val="38702279"/>
    <w:rsid w:val="38ACA963"/>
    <w:rsid w:val="38CDE9D7"/>
    <w:rsid w:val="38DA93A4"/>
    <w:rsid w:val="38E26851"/>
    <w:rsid w:val="3901DBDE"/>
    <w:rsid w:val="39376291"/>
    <w:rsid w:val="396C932B"/>
    <w:rsid w:val="397A9CA9"/>
    <w:rsid w:val="397E2269"/>
    <w:rsid w:val="3A01BD68"/>
    <w:rsid w:val="3A1B5504"/>
    <w:rsid w:val="3A22AB01"/>
    <w:rsid w:val="3A28B81B"/>
    <w:rsid w:val="3A333AD6"/>
    <w:rsid w:val="3A5B4FD3"/>
    <w:rsid w:val="3A735A28"/>
    <w:rsid w:val="3AB95F9B"/>
    <w:rsid w:val="3AD4465C"/>
    <w:rsid w:val="3AFFE509"/>
    <w:rsid w:val="3B827D79"/>
    <w:rsid w:val="3BD9D176"/>
    <w:rsid w:val="3BE38EB6"/>
    <w:rsid w:val="3BFAED64"/>
    <w:rsid w:val="3BFF1ADC"/>
    <w:rsid w:val="3C0F2A89"/>
    <w:rsid w:val="3C10FE3E"/>
    <w:rsid w:val="3C2CA872"/>
    <w:rsid w:val="3C426169"/>
    <w:rsid w:val="3C5E5480"/>
    <w:rsid w:val="3C862D97"/>
    <w:rsid w:val="3C901705"/>
    <w:rsid w:val="3C944519"/>
    <w:rsid w:val="3CBEE4BB"/>
    <w:rsid w:val="3CDDCCA0"/>
    <w:rsid w:val="3CE4D247"/>
    <w:rsid w:val="3CF80D58"/>
    <w:rsid w:val="3D0EBC6E"/>
    <w:rsid w:val="3D103D11"/>
    <w:rsid w:val="3D2E29EC"/>
    <w:rsid w:val="3D402B75"/>
    <w:rsid w:val="3D45E0BC"/>
    <w:rsid w:val="3D5471CA"/>
    <w:rsid w:val="3D61D4BF"/>
    <w:rsid w:val="3D8D5908"/>
    <w:rsid w:val="3DA59140"/>
    <w:rsid w:val="3DC0863D"/>
    <w:rsid w:val="3DF1005D"/>
    <w:rsid w:val="3E0C1AEA"/>
    <w:rsid w:val="3E0F52BE"/>
    <w:rsid w:val="3E16F5CC"/>
    <w:rsid w:val="3E1E4C89"/>
    <w:rsid w:val="3E2E2CC6"/>
    <w:rsid w:val="3E3978F6"/>
    <w:rsid w:val="3E76D7F5"/>
    <w:rsid w:val="3E84ABF1"/>
    <w:rsid w:val="3E924E5A"/>
    <w:rsid w:val="3E92AA16"/>
    <w:rsid w:val="3EA602C1"/>
    <w:rsid w:val="3EBE6AAD"/>
    <w:rsid w:val="3ED74D9A"/>
    <w:rsid w:val="3EF3EFBE"/>
    <w:rsid w:val="3F2E3A6E"/>
    <w:rsid w:val="3F3216BC"/>
    <w:rsid w:val="3F41F5B5"/>
    <w:rsid w:val="3F73A861"/>
    <w:rsid w:val="3F8D682B"/>
    <w:rsid w:val="3FA2244A"/>
    <w:rsid w:val="3FA7DB9B"/>
    <w:rsid w:val="3FDFF57A"/>
    <w:rsid w:val="3FFCA09B"/>
    <w:rsid w:val="401EF680"/>
    <w:rsid w:val="402FAE1A"/>
    <w:rsid w:val="40306B18"/>
    <w:rsid w:val="4036F10E"/>
    <w:rsid w:val="404310EA"/>
    <w:rsid w:val="40677EE2"/>
    <w:rsid w:val="40BA7470"/>
    <w:rsid w:val="40C9A124"/>
    <w:rsid w:val="40CC6DFD"/>
    <w:rsid w:val="40F25D0A"/>
    <w:rsid w:val="41025715"/>
    <w:rsid w:val="411653FE"/>
    <w:rsid w:val="412D0D92"/>
    <w:rsid w:val="414E8DDF"/>
    <w:rsid w:val="417BC5DB"/>
    <w:rsid w:val="41868937"/>
    <w:rsid w:val="418A3B4A"/>
    <w:rsid w:val="4194501E"/>
    <w:rsid w:val="41CB7E7B"/>
    <w:rsid w:val="41D9A1FB"/>
    <w:rsid w:val="41E9A496"/>
    <w:rsid w:val="41F5C5FF"/>
    <w:rsid w:val="422FD073"/>
    <w:rsid w:val="4233CA00"/>
    <w:rsid w:val="4246E225"/>
    <w:rsid w:val="426C7CA2"/>
    <w:rsid w:val="426E5C60"/>
    <w:rsid w:val="42763496"/>
    <w:rsid w:val="42B15028"/>
    <w:rsid w:val="42D93670"/>
    <w:rsid w:val="42D9C50C"/>
    <w:rsid w:val="42EA5E40"/>
    <w:rsid w:val="42EFF56E"/>
    <w:rsid w:val="42F119E6"/>
    <w:rsid w:val="42F383E6"/>
    <w:rsid w:val="42FB8520"/>
    <w:rsid w:val="43082354"/>
    <w:rsid w:val="4310409A"/>
    <w:rsid w:val="432BB81D"/>
    <w:rsid w:val="432CA417"/>
    <w:rsid w:val="432F7FF8"/>
    <w:rsid w:val="4362BD03"/>
    <w:rsid w:val="43659EB5"/>
    <w:rsid w:val="4392AE2F"/>
    <w:rsid w:val="43D1EC18"/>
    <w:rsid w:val="43FBAA46"/>
    <w:rsid w:val="4405E9F2"/>
    <w:rsid w:val="4408F3C2"/>
    <w:rsid w:val="440EF899"/>
    <w:rsid w:val="4427FDD5"/>
    <w:rsid w:val="44541B35"/>
    <w:rsid w:val="4455D062"/>
    <w:rsid w:val="445C620A"/>
    <w:rsid w:val="4484E2ED"/>
    <w:rsid w:val="44912BC2"/>
    <w:rsid w:val="4491717A"/>
    <w:rsid w:val="4494C32A"/>
    <w:rsid w:val="449F9B6D"/>
    <w:rsid w:val="44B2B7DC"/>
    <w:rsid w:val="45212196"/>
    <w:rsid w:val="452D66C1"/>
    <w:rsid w:val="45554F1B"/>
    <w:rsid w:val="45C3CE36"/>
    <w:rsid w:val="4615D4AD"/>
    <w:rsid w:val="4625F104"/>
    <w:rsid w:val="46261F60"/>
    <w:rsid w:val="462DF4C7"/>
    <w:rsid w:val="465B6F15"/>
    <w:rsid w:val="4676C804"/>
    <w:rsid w:val="467FD61D"/>
    <w:rsid w:val="46959A51"/>
    <w:rsid w:val="469F1DDC"/>
    <w:rsid w:val="46CE704D"/>
    <w:rsid w:val="47118130"/>
    <w:rsid w:val="47147C6D"/>
    <w:rsid w:val="473A5FC3"/>
    <w:rsid w:val="476EC452"/>
    <w:rsid w:val="478B1319"/>
    <w:rsid w:val="47CBD2CD"/>
    <w:rsid w:val="47F2C496"/>
    <w:rsid w:val="48037362"/>
    <w:rsid w:val="481EFCEE"/>
    <w:rsid w:val="482CEF7A"/>
    <w:rsid w:val="48356420"/>
    <w:rsid w:val="4838867C"/>
    <w:rsid w:val="4850072B"/>
    <w:rsid w:val="48518CC4"/>
    <w:rsid w:val="4857F77E"/>
    <w:rsid w:val="48817DC0"/>
    <w:rsid w:val="4883B810"/>
    <w:rsid w:val="489F11F7"/>
    <w:rsid w:val="48A30B84"/>
    <w:rsid w:val="48B10DBC"/>
    <w:rsid w:val="48C6B6C1"/>
    <w:rsid w:val="48CD4332"/>
    <w:rsid w:val="4927DDA4"/>
    <w:rsid w:val="49605AA6"/>
    <w:rsid w:val="497CBAAD"/>
    <w:rsid w:val="49FF97E1"/>
    <w:rsid w:val="4A126BD4"/>
    <w:rsid w:val="4A1F2316"/>
    <w:rsid w:val="4A2C8849"/>
    <w:rsid w:val="4A4148B6"/>
    <w:rsid w:val="4A6FEE90"/>
    <w:rsid w:val="4A812F75"/>
    <w:rsid w:val="4A9C4A02"/>
    <w:rsid w:val="4AF8F9CE"/>
    <w:rsid w:val="4AF99083"/>
    <w:rsid w:val="4B0B81FA"/>
    <w:rsid w:val="4B0FDE5A"/>
    <w:rsid w:val="4B669DDA"/>
    <w:rsid w:val="4B8937C7"/>
    <w:rsid w:val="4B974F68"/>
    <w:rsid w:val="4BA354CD"/>
    <w:rsid w:val="4BABC4AB"/>
    <w:rsid w:val="4BC858AA"/>
    <w:rsid w:val="4C05AFAA"/>
    <w:rsid w:val="4C5BA678"/>
    <w:rsid w:val="4C680711"/>
    <w:rsid w:val="4C9D4E6A"/>
    <w:rsid w:val="4CA35919"/>
    <w:rsid w:val="4CD328B6"/>
    <w:rsid w:val="4CF3444E"/>
    <w:rsid w:val="4CF7945E"/>
    <w:rsid w:val="4D3F252E"/>
    <w:rsid w:val="4D4448FF"/>
    <w:rsid w:val="4D4B6844"/>
    <w:rsid w:val="4D575AD8"/>
    <w:rsid w:val="4D6E7376"/>
    <w:rsid w:val="4D767396"/>
    <w:rsid w:val="4D7709FF"/>
    <w:rsid w:val="4D7E6A2D"/>
    <w:rsid w:val="4DA4C0CB"/>
    <w:rsid w:val="4DCADFEF"/>
    <w:rsid w:val="4DE0D9FB"/>
    <w:rsid w:val="4DF97FBD"/>
    <w:rsid w:val="4E05094B"/>
    <w:rsid w:val="4E290239"/>
    <w:rsid w:val="4E9FC7B7"/>
    <w:rsid w:val="4EA99DD2"/>
    <w:rsid w:val="4EB5A0C3"/>
    <w:rsid w:val="4EEBC194"/>
    <w:rsid w:val="4F061779"/>
    <w:rsid w:val="4F14DC0A"/>
    <w:rsid w:val="4F1733F2"/>
    <w:rsid w:val="4F2033D9"/>
    <w:rsid w:val="4F38ECA2"/>
    <w:rsid w:val="4F3DE99D"/>
    <w:rsid w:val="4F435FB3"/>
    <w:rsid w:val="4F76FE4C"/>
    <w:rsid w:val="4F95501E"/>
    <w:rsid w:val="4FD9F474"/>
    <w:rsid w:val="4FFE5296"/>
    <w:rsid w:val="500BEC87"/>
    <w:rsid w:val="5025FABC"/>
    <w:rsid w:val="5035B4E5"/>
    <w:rsid w:val="5041755A"/>
    <w:rsid w:val="505E736F"/>
    <w:rsid w:val="5072CC50"/>
    <w:rsid w:val="507A67F0"/>
    <w:rsid w:val="5083DBFE"/>
    <w:rsid w:val="50DC618D"/>
    <w:rsid w:val="50EC3059"/>
    <w:rsid w:val="50FDAE16"/>
    <w:rsid w:val="5156973E"/>
    <w:rsid w:val="51639D01"/>
    <w:rsid w:val="51807E7F"/>
    <w:rsid w:val="51C41B27"/>
    <w:rsid w:val="51CDC2B8"/>
    <w:rsid w:val="51DD0655"/>
    <w:rsid w:val="51DF2C02"/>
    <w:rsid w:val="520AA9C6"/>
    <w:rsid w:val="52251226"/>
    <w:rsid w:val="52699FF2"/>
    <w:rsid w:val="527318FD"/>
    <w:rsid w:val="5275A4A7"/>
    <w:rsid w:val="527831EE"/>
    <w:rsid w:val="528D579C"/>
    <w:rsid w:val="528E338A"/>
    <w:rsid w:val="52A84F03"/>
    <w:rsid w:val="52D07CD4"/>
    <w:rsid w:val="52D57269"/>
    <w:rsid w:val="52ED15FE"/>
    <w:rsid w:val="530231DA"/>
    <w:rsid w:val="530E13ED"/>
    <w:rsid w:val="536A7358"/>
    <w:rsid w:val="538938F0"/>
    <w:rsid w:val="539253FC"/>
    <w:rsid w:val="539C4C62"/>
    <w:rsid w:val="53CE583D"/>
    <w:rsid w:val="53D9D718"/>
    <w:rsid w:val="53E1C49E"/>
    <w:rsid w:val="53F9CB99"/>
    <w:rsid w:val="54117508"/>
    <w:rsid w:val="542D09E9"/>
    <w:rsid w:val="5431CF46"/>
    <w:rsid w:val="54437895"/>
    <w:rsid w:val="54580D3C"/>
    <w:rsid w:val="546BD9BA"/>
    <w:rsid w:val="54736038"/>
    <w:rsid w:val="5473BB3F"/>
    <w:rsid w:val="54943D3A"/>
    <w:rsid w:val="54B88106"/>
    <w:rsid w:val="54B98923"/>
    <w:rsid w:val="54D9811E"/>
    <w:rsid w:val="55001AAA"/>
    <w:rsid w:val="550FE606"/>
    <w:rsid w:val="5582E54E"/>
    <w:rsid w:val="55B76042"/>
    <w:rsid w:val="55DEFCA9"/>
    <w:rsid w:val="55E03371"/>
    <w:rsid w:val="55E60EE9"/>
    <w:rsid w:val="55F3D83C"/>
    <w:rsid w:val="562395F0"/>
    <w:rsid w:val="563CDD47"/>
    <w:rsid w:val="5653EFA2"/>
    <w:rsid w:val="565C2922"/>
    <w:rsid w:val="56742E99"/>
    <w:rsid w:val="5683D851"/>
    <w:rsid w:val="5689F36F"/>
    <w:rsid w:val="56A2141A"/>
    <w:rsid w:val="56FCA383"/>
    <w:rsid w:val="5708BA8B"/>
    <w:rsid w:val="571E7CD5"/>
    <w:rsid w:val="57440502"/>
    <w:rsid w:val="57470A44"/>
    <w:rsid w:val="574BA311"/>
    <w:rsid w:val="574CE34C"/>
    <w:rsid w:val="5759B382"/>
    <w:rsid w:val="575B1C66"/>
    <w:rsid w:val="577FF6BD"/>
    <w:rsid w:val="578C7482"/>
    <w:rsid w:val="57BF69EA"/>
    <w:rsid w:val="57C0D811"/>
    <w:rsid w:val="57CC66E6"/>
    <w:rsid w:val="57FA79C4"/>
    <w:rsid w:val="583F4513"/>
    <w:rsid w:val="58552251"/>
    <w:rsid w:val="585CAA13"/>
    <w:rsid w:val="58C11CD4"/>
    <w:rsid w:val="591EA29D"/>
    <w:rsid w:val="594FB259"/>
    <w:rsid w:val="595485E0"/>
    <w:rsid w:val="59690CC9"/>
    <w:rsid w:val="5979D543"/>
    <w:rsid w:val="59A4E910"/>
    <w:rsid w:val="59B7FA22"/>
    <w:rsid w:val="59E4A094"/>
    <w:rsid w:val="59EC2D58"/>
    <w:rsid w:val="59FF253D"/>
    <w:rsid w:val="5A03474C"/>
    <w:rsid w:val="5A11A2D1"/>
    <w:rsid w:val="5A16FBAE"/>
    <w:rsid w:val="5A1906ED"/>
    <w:rsid w:val="5A247164"/>
    <w:rsid w:val="5A2EBA53"/>
    <w:rsid w:val="5A35D4E1"/>
    <w:rsid w:val="5A3AC37E"/>
    <w:rsid w:val="5A510622"/>
    <w:rsid w:val="5A5A4CF8"/>
    <w:rsid w:val="5A64A07F"/>
    <w:rsid w:val="5A99456F"/>
    <w:rsid w:val="5A9C4B6D"/>
    <w:rsid w:val="5AF0FE0D"/>
    <w:rsid w:val="5AFD7E56"/>
    <w:rsid w:val="5B1E7E96"/>
    <w:rsid w:val="5B48C2A2"/>
    <w:rsid w:val="5B4BFC26"/>
    <w:rsid w:val="5B521516"/>
    <w:rsid w:val="5B58229A"/>
    <w:rsid w:val="5B7EB947"/>
    <w:rsid w:val="5B8371CE"/>
    <w:rsid w:val="5B85F5CB"/>
    <w:rsid w:val="5B9863AF"/>
    <w:rsid w:val="5BAAE582"/>
    <w:rsid w:val="5BDFAF42"/>
    <w:rsid w:val="5C0070E0"/>
    <w:rsid w:val="5C12B876"/>
    <w:rsid w:val="5C176FAA"/>
    <w:rsid w:val="5C222093"/>
    <w:rsid w:val="5C44C5BF"/>
    <w:rsid w:val="5C4AF38E"/>
    <w:rsid w:val="5C659EE2"/>
    <w:rsid w:val="5C680623"/>
    <w:rsid w:val="5C73892F"/>
    <w:rsid w:val="5CE95AE2"/>
    <w:rsid w:val="5D13C4B1"/>
    <w:rsid w:val="5D22268A"/>
    <w:rsid w:val="5D44F716"/>
    <w:rsid w:val="5D505766"/>
    <w:rsid w:val="5D5CCF60"/>
    <w:rsid w:val="5DB177A6"/>
    <w:rsid w:val="5DC34665"/>
    <w:rsid w:val="5DD143BE"/>
    <w:rsid w:val="5DE9114A"/>
    <w:rsid w:val="5E3AE66F"/>
    <w:rsid w:val="5E3E07BE"/>
    <w:rsid w:val="5E4FBEEE"/>
    <w:rsid w:val="5EBD9012"/>
    <w:rsid w:val="5EC4B34F"/>
    <w:rsid w:val="5EDA49C9"/>
    <w:rsid w:val="5EF906DF"/>
    <w:rsid w:val="5F165AAD"/>
    <w:rsid w:val="5F1BD47F"/>
    <w:rsid w:val="5F3E84D8"/>
    <w:rsid w:val="5F7B27F1"/>
    <w:rsid w:val="5F9940AE"/>
    <w:rsid w:val="5FC50767"/>
    <w:rsid w:val="5FD7274B"/>
    <w:rsid w:val="6026B6A5"/>
    <w:rsid w:val="6048F660"/>
    <w:rsid w:val="607316E3"/>
    <w:rsid w:val="60765B2A"/>
    <w:rsid w:val="60C047A6"/>
    <w:rsid w:val="60C9007D"/>
    <w:rsid w:val="60ED9645"/>
    <w:rsid w:val="60ED98BC"/>
    <w:rsid w:val="60FA72DD"/>
    <w:rsid w:val="60FB4CD8"/>
    <w:rsid w:val="61446B16"/>
    <w:rsid w:val="614FB8A1"/>
    <w:rsid w:val="615B5560"/>
    <w:rsid w:val="6160D7C8"/>
    <w:rsid w:val="6174A748"/>
    <w:rsid w:val="61A1A387"/>
    <w:rsid w:val="61A5B9D1"/>
    <w:rsid w:val="61D3923D"/>
    <w:rsid w:val="61F02F35"/>
    <w:rsid w:val="61FAD8C1"/>
    <w:rsid w:val="621580F8"/>
    <w:rsid w:val="622C11A3"/>
    <w:rsid w:val="62498B45"/>
    <w:rsid w:val="62684C9D"/>
    <w:rsid w:val="626DA9B8"/>
    <w:rsid w:val="62DF7E3D"/>
    <w:rsid w:val="62FA2E9E"/>
    <w:rsid w:val="6315D086"/>
    <w:rsid w:val="6332A2F9"/>
    <w:rsid w:val="633AAC2A"/>
    <w:rsid w:val="636BFF75"/>
    <w:rsid w:val="63809722"/>
    <w:rsid w:val="63999711"/>
    <w:rsid w:val="639F5CBA"/>
    <w:rsid w:val="63A886D9"/>
    <w:rsid w:val="63AFE7C0"/>
    <w:rsid w:val="63D75B74"/>
    <w:rsid w:val="641D4AB1"/>
    <w:rsid w:val="6491C191"/>
    <w:rsid w:val="6493D555"/>
    <w:rsid w:val="64947C8C"/>
    <w:rsid w:val="64BE8419"/>
    <w:rsid w:val="64D46A29"/>
    <w:rsid w:val="64E3CBE0"/>
    <w:rsid w:val="64E5035D"/>
    <w:rsid w:val="64EBAB5B"/>
    <w:rsid w:val="652785D4"/>
    <w:rsid w:val="652FF99F"/>
    <w:rsid w:val="654CEF88"/>
    <w:rsid w:val="655EE65B"/>
    <w:rsid w:val="659D8B3A"/>
    <w:rsid w:val="65B0CD96"/>
    <w:rsid w:val="65BE8BE0"/>
    <w:rsid w:val="662094F6"/>
    <w:rsid w:val="663448EB"/>
    <w:rsid w:val="66419619"/>
    <w:rsid w:val="665086FF"/>
    <w:rsid w:val="665EF203"/>
    <w:rsid w:val="666EBF0A"/>
    <w:rsid w:val="66899309"/>
    <w:rsid w:val="66BE2B89"/>
    <w:rsid w:val="66EF3749"/>
    <w:rsid w:val="66EF9EC1"/>
    <w:rsid w:val="670959CA"/>
    <w:rsid w:val="672D54B8"/>
    <w:rsid w:val="673C790F"/>
    <w:rsid w:val="67970208"/>
    <w:rsid w:val="67CDAB78"/>
    <w:rsid w:val="67DBDAC6"/>
    <w:rsid w:val="67F6A134"/>
    <w:rsid w:val="68242603"/>
    <w:rsid w:val="688B0AA1"/>
    <w:rsid w:val="68A7DADE"/>
    <w:rsid w:val="68A83A57"/>
    <w:rsid w:val="68B0B124"/>
    <w:rsid w:val="68CF89A9"/>
    <w:rsid w:val="68D0BF71"/>
    <w:rsid w:val="68F13CE1"/>
    <w:rsid w:val="6904D791"/>
    <w:rsid w:val="690EFF93"/>
    <w:rsid w:val="695ADAC1"/>
    <w:rsid w:val="696B6070"/>
    <w:rsid w:val="6973D733"/>
    <w:rsid w:val="698A6D5E"/>
    <w:rsid w:val="69AF2EE3"/>
    <w:rsid w:val="69B1DB34"/>
    <w:rsid w:val="69BA6FF3"/>
    <w:rsid w:val="69DB0059"/>
    <w:rsid w:val="69EC413E"/>
    <w:rsid w:val="69EF9292"/>
    <w:rsid w:val="6A20EDC4"/>
    <w:rsid w:val="6A300A4D"/>
    <w:rsid w:val="6A5D679A"/>
    <w:rsid w:val="6A5F5EDB"/>
    <w:rsid w:val="6A6D9FE5"/>
    <w:rsid w:val="6A75C945"/>
    <w:rsid w:val="6A91CBDE"/>
    <w:rsid w:val="6AA51BB6"/>
    <w:rsid w:val="6AA676FE"/>
    <w:rsid w:val="6AAFD719"/>
    <w:rsid w:val="6ADB2133"/>
    <w:rsid w:val="6AFC4C46"/>
    <w:rsid w:val="6B3DDA60"/>
    <w:rsid w:val="6B665746"/>
    <w:rsid w:val="6BAB9D05"/>
    <w:rsid w:val="6BB9254B"/>
    <w:rsid w:val="6BBFAF27"/>
    <w:rsid w:val="6BD9661C"/>
    <w:rsid w:val="6BF401EA"/>
    <w:rsid w:val="6BF4C608"/>
    <w:rsid w:val="6C1BD5A2"/>
    <w:rsid w:val="6C3177D1"/>
    <w:rsid w:val="6C427865"/>
    <w:rsid w:val="6C6CE311"/>
    <w:rsid w:val="6CC6F445"/>
    <w:rsid w:val="6CD86332"/>
    <w:rsid w:val="6CE2FAC9"/>
    <w:rsid w:val="6CE6126B"/>
    <w:rsid w:val="6D3B6D63"/>
    <w:rsid w:val="6D412E6D"/>
    <w:rsid w:val="6D507BAD"/>
    <w:rsid w:val="6D5E0906"/>
    <w:rsid w:val="6D5EA20B"/>
    <w:rsid w:val="6D7A2376"/>
    <w:rsid w:val="6D8C3971"/>
    <w:rsid w:val="6D985AC1"/>
    <w:rsid w:val="6DA06A3F"/>
    <w:rsid w:val="6DA263D9"/>
    <w:rsid w:val="6DA827D4"/>
    <w:rsid w:val="6DB3EF86"/>
    <w:rsid w:val="6DDE6128"/>
    <w:rsid w:val="6E13FC06"/>
    <w:rsid w:val="6E15198E"/>
    <w:rsid w:val="6E2CDFF6"/>
    <w:rsid w:val="6E583430"/>
    <w:rsid w:val="6E796544"/>
    <w:rsid w:val="6E7ECB2A"/>
    <w:rsid w:val="6E83B941"/>
    <w:rsid w:val="6E84CA03"/>
    <w:rsid w:val="6E946DA5"/>
    <w:rsid w:val="6EBD4ED1"/>
    <w:rsid w:val="6F2BDDE0"/>
    <w:rsid w:val="6F5B4524"/>
    <w:rsid w:val="6F649B2C"/>
    <w:rsid w:val="6F90920D"/>
    <w:rsid w:val="6F9426FA"/>
    <w:rsid w:val="6F9C4280"/>
    <w:rsid w:val="6FA99F2A"/>
    <w:rsid w:val="6FD0BAF0"/>
    <w:rsid w:val="6FED409B"/>
    <w:rsid w:val="6FFE9507"/>
    <w:rsid w:val="7025A0B3"/>
    <w:rsid w:val="702FA38A"/>
    <w:rsid w:val="70594510"/>
    <w:rsid w:val="707BFA5C"/>
    <w:rsid w:val="7096DF96"/>
    <w:rsid w:val="70B2BB60"/>
    <w:rsid w:val="70E12E7E"/>
    <w:rsid w:val="70E20DD1"/>
    <w:rsid w:val="7102509A"/>
    <w:rsid w:val="71269843"/>
    <w:rsid w:val="712AB8D3"/>
    <w:rsid w:val="71475926"/>
    <w:rsid w:val="714A62B7"/>
    <w:rsid w:val="715299A6"/>
    <w:rsid w:val="7154A194"/>
    <w:rsid w:val="716480B8"/>
    <w:rsid w:val="719A27FF"/>
    <w:rsid w:val="71A6BF75"/>
    <w:rsid w:val="71B57BA9"/>
    <w:rsid w:val="71DBA2A5"/>
    <w:rsid w:val="720CCF4B"/>
    <w:rsid w:val="7213489F"/>
    <w:rsid w:val="7271A88E"/>
    <w:rsid w:val="727AF6F6"/>
    <w:rsid w:val="728E3FBC"/>
    <w:rsid w:val="72AE4230"/>
    <w:rsid w:val="72D4C90F"/>
    <w:rsid w:val="72D58521"/>
    <w:rsid w:val="72E91F17"/>
    <w:rsid w:val="72F11918"/>
    <w:rsid w:val="73109D44"/>
    <w:rsid w:val="73218E3C"/>
    <w:rsid w:val="73359535"/>
    <w:rsid w:val="73481A1B"/>
    <w:rsid w:val="735416F5"/>
    <w:rsid w:val="7358BD7A"/>
    <w:rsid w:val="737E0A3B"/>
    <w:rsid w:val="73D71562"/>
    <w:rsid w:val="73FB2458"/>
    <w:rsid w:val="74184308"/>
    <w:rsid w:val="74230F98"/>
    <w:rsid w:val="74299415"/>
    <w:rsid w:val="74B2B79C"/>
    <w:rsid w:val="74B51D81"/>
    <w:rsid w:val="74DC9EEC"/>
    <w:rsid w:val="74DD11C2"/>
    <w:rsid w:val="74E8A6C8"/>
    <w:rsid w:val="74EB4F18"/>
    <w:rsid w:val="74FB2727"/>
    <w:rsid w:val="750C3A53"/>
    <w:rsid w:val="7534C39C"/>
    <w:rsid w:val="75468F38"/>
    <w:rsid w:val="7570FD11"/>
    <w:rsid w:val="75861BBC"/>
    <w:rsid w:val="75879A2A"/>
    <w:rsid w:val="758BBC08"/>
    <w:rsid w:val="75E06348"/>
    <w:rsid w:val="75E2242D"/>
    <w:rsid w:val="75F3FD86"/>
    <w:rsid w:val="761D8FF6"/>
    <w:rsid w:val="7637E2BC"/>
    <w:rsid w:val="766A6038"/>
    <w:rsid w:val="7678E223"/>
    <w:rsid w:val="7685BCB1"/>
    <w:rsid w:val="76871F79"/>
    <w:rsid w:val="76B526C2"/>
    <w:rsid w:val="76B6FDD6"/>
    <w:rsid w:val="76CD8B57"/>
    <w:rsid w:val="76CFBC74"/>
    <w:rsid w:val="76F86679"/>
    <w:rsid w:val="76FABFC7"/>
    <w:rsid w:val="770DA773"/>
    <w:rsid w:val="772ABF2A"/>
    <w:rsid w:val="774B12DA"/>
    <w:rsid w:val="7773A087"/>
    <w:rsid w:val="77A8F644"/>
    <w:rsid w:val="77AB388D"/>
    <w:rsid w:val="77B6A139"/>
    <w:rsid w:val="77BD0025"/>
    <w:rsid w:val="77E41EF7"/>
    <w:rsid w:val="77F2D8D8"/>
    <w:rsid w:val="7808CD91"/>
    <w:rsid w:val="781F94D4"/>
    <w:rsid w:val="785F533D"/>
    <w:rsid w:val="7869653D"/>
    <w:rsid w:val="78744931"/>
    <w:rsid w:val="788D0AD8"/>
    <w:rsid w:val="789859CA"/>
    <w:rsid w:val="78A1C7FD"/>
    <w:rsid w:val="78BCD61D"/>
    <w:rsid w:val="78BF97A9"/>
    <w:rsid w:val="78F66733"/>
    <w:rsid w:val="78FAE220"/>
    <w:rsid w:val="79003504"/>
    <w:rsid w:val="791C8BEC"/>
    <w:rsid w:val="7924ECD0"/>
    <w:rsid w:val="792FEE58"/>
    <w:rsid w:val="793EA3A4"/>
    <w:rsid w:val="795530B8"/>
    <w:rsid w:val="795FB379"/>
    <w:rsid w:val="795FF2CA"/>
    <w:rsid w:val="798F832D"/>
    <w:rsid w:val="79B082E5"/>
    <w:rsid w:val="79C7F5ED"/>
    <w:rsid w:val="79CC132C"/>
    <w:rsid w:val="79E24833"/>
    <w:rsid w:val="7A1328F0"/>
    <w:rsid w:val="7A290388"/>
    <w:rsid w:val="7A3D4603"/>
    <w:rsid w:val="7A698B3F"/>
    <w:rsid w:val="7A6D9707"/>
    <w:rsid w:val="7A75D06A"/>
    <w:rsid w:val="7A75FA49"/>
    <w:rsid w:val="7A8D5C19"/>
    <w:rsid w:val="7AE498A9"/>
    <w:rsid w:val="7B22B048"/>
    <w:rsid w:val="7B2FE4F5"/>
    <w:rsid w:val="7B394BE2"/>
    <w:rsid w:val="7B57E84C"/>
    <w:rsid w:val="7B5D4E32"/>
    <w:rsid w:val="7B69073E"/>
    <w:rsid w:val="7B73F28C"/>
    <w:rsid w:val="7B75706A"/>
    <w:rsid w:val="7BC1E093"/>
    <w:rsid w:val="7C169B22"/>
    <w:rsid w:val="7C2AE456"/>
    <w:rsid w:val="7C5C78A2"/>
    <w:rsid w:val="7C619D2B"/>
    <w:rsid w:val="7C6943B6"/>
    <w:rsid w:val="7C93F4B7"/>
    <w:rsid w:val="7C9A5A89"/>
    <w:rsid w:val="7CC1C58F"/>
    <w:rsid w:val="7CF3B8AD"/>
    <w:rsid w:val="7CFF96AF"/>
    <w:rsid w:val="7D05D917"/>
    <w:rsid w:val="7D0940A5"/>
    <w:rsid w:val="7D1CDC4B"/>
    <w:rsid w:val="7D22D098"/>
    <w:rsid w:val="7D28CAF3"/>
    <w:rsid w:val="7D415CE8"/>
    <w:rsid w:val="7D4E92D7"/>
    <w:rsid w:val="7D5DB0F4"/>
    <w:rsid w:val="7D6FE6E3"/>
    <w:rsid w:val="7D8056A4"/>
    <w:rsid w:val="7D8E3BA2"/>
    <w:rsid w:val="7D9308CC"/>
    <w:rsid w:val="7DAD8A20"/>
    <w:rsid w:val="7DE178DE"/>
    <w:rsid w:val="7DEB31D3"/>
    <w:rsid w:val="7DF227BB"/>
    <w:rsid w:val="7DF773F2"/>
    <w:rsid w:val="7E00D5B8"/>
    <w:rsid w:val="7E146C99"/>
    <w:rsid w:val="7E1C627A"/>
    <w:rsid w:val="7E1D6CED"/>
    <w:rsid w:val="7E578036"/>
    <w:rsid w:val="7E5A0130"/>
    <w:rsid w:val="7E88F726"/>
    <w:rsid w:val="7E99F43C"/>
    <w:rsid w:val="7EC20FBB"/>
    <w:rsid w:val="7EE3A8F7"/>
    <w:rsid w:val="7EF65E9F"/>
    <w:rsid w:val="7F2452C1"/>
    <w:rsid w:val="7F2E1A77"/>
    <w:rsid w:val="7F358D2B"/>
    <w:rsid w:val="7F6A23A4"/>
    <w:rsid w:val="7F754DD9"/>
    <w:rsid w:val="7F7F1915"/>
    <w:rsid w:val="7F82994B"/>
    <w:rsid w:val="7F934453"/>
    <w:rsid w:val="7FD1F2C3"/>
    <w:rsid w:val="7FDDE1B0"/>
    <w:rsid w:val="7FE0639B"/>
    <w:rsid w:val="7FF3E3A4"/>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3E24C"/>
  <w15:docId w15:val="{7EA6A66F-5AEF-4687-BBC9-04B92F86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EFE"/>
  </w:style>
  <w:style w:type="paragraph" w:styleId="Ttulo1">
    <w:name w:val="heading 1"/>
    <w:basedOn w:val="Normal"/>
    <w:next w:val="Normal"/>
    <w:link w:val="Ttulo1Char"/>
    <w:uiPriority w:val="9"/>
    <w:qFormat/>
    <w:rsid w:val="002E02FC"/>
    <w:pPr>
      <w:keepNext/>
      <w:keepLines/>
      <w:spacing w:before="240" w:after="0"/>
      <w:jc w:val="both"/>
      <w:outlineLvl w:val="0"/>
    </w:pPr>
    <w:rPr>
      <w:rFonts w:ascii="Times New Roman" w:eastAsiaTheme="majorEastAsia" w:hAnsi="Times New Roman" w:cstheme="majorBidi"/>
      <w:b/>
      <w:sz w:val="24"/>
      <w:szCs w:val="32"/>
    </w:rPr>
  </w:style>
  <w:style w:type="paragraph" w:styleId="Ttulo2">
    <w:name w:val="heading 2"/>
    <w:basedOn w:val="Normal"/>
    <w:next w:val="Normal"/>
    <w:link w:val="Ttulo2Char"/>
    <w:uiPriority w:val="9"/>
    <w:semiHidden/>
    <w:unhideWhenUsed/>
    <w:qFormat/>
    <w:rsid w:val="005304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autoRedefine/>
    <w:qFormat/>
    <w:rsid w:val="001A5BF2"/>
    <w:pPr>
      <w:suppressAutoHyphens/>
      <w:spacing w:after="0" w:line="240" w:lineRule="auto"/>
      <w:ind w:right="-284"/>
      <w:jc w:val="center"/>
    </w:pPr>
    <w:rPr>
      <w:rFonts w:ascii="Times New Roman" w:eastAsia="ArialMT" w:hAnsi="Times New Roman" w:cs="Times New Roman"/>
      <w:bCs/>
      <w:sz w:val="24"/>
      <w:szCs w:val="24"/>
      <w:lang w:eastAsia="pt-BR"/>
    </w:rPr>
  </w:style>
  <w:style w:type="paragraph" w:customStyle="1" w:styleId="WW-Textosemformatao">
    <w:name w:val="WW-Texto sem formatação"/>
    <w:basedOn w:val="Normal"/>
    <w:qFormat/>
    <w:rsid w:val="002E02FC"/>
    <w:pPr>
      <w:suppressAutoHyphens/>
      <w:spacing w:after="0" w:line="240" w:lineRule="auto"/>
    </w:pPr>
    <w:rPr>
      <w:rFonts w:ascii="Courier New" w:eastAsia="Times New Roman" w:hAnsi="Courier New" w:cs="Courier New"/>
      <w:sz w:val="20"/>
      <w:szCs w:val="20"/>
      <w:lang w:eastAsia="ar-SA"/>
    </w:rPr>
  </w:style>
  <w:style w:type="character" w:customStyle="1" w:styleId="Ttulo1Char">
    <w:name w:val="Título 1 Char"/>
    <w:basedOn w:val="Fontepargpadro"/>
    <w:link w:val="Ttulo1"/>
    <w:rsid w:val="002E02FC"/>
    <w:rPr>
      <w:rFonts w:ascii="Times New Roman" w:eastAsiaTheme="majorEastAsia" w:hAnsi="Times New Roman" w:cstheme="majorBidi"/>
      <w:b/>
      <w:sz w:val="24"/>
      <w:szCs w:val="32"/>
    </w:rPr>
  </w:style>
  <w:style w:type="character" w:customStyle="1" w:styleId="TextodecomentrioChar">
    <w:name w:val="Texto de comentário Char"/>
    <w:basedOn w:val="Fontepargpadro"/>
    <w:link w:val="Textodecomentrio"/>
    <w:uiPriority w:val="99"/>
    <w:qFormat/>
    <w:rsid w:val="002E02FC"/>
    <w:rPr>
      <w:rFonts w:ascii="Calibri" w:eastAsia="Calibri" w:hAnsi="Calibri" w:cs="Times New Roman"/>
      <w:sz w:val="20"/>
      <w:szCs w:val="20"/>
      <w:lang w:val="en-US" w:eastAsia="x-none"/>
    </w:rPr>
  </w:style>
  <w:style w:type="paragraph" w:styleId="Textodecomentrio">
    <w:name w:val="annotation text"/>
    <w:basedOn w:val="Normal"/>
    <w:link w:val="TextodecomentrioChar"/>
    <w:uiPriority w:val="99"/>
    <w:unhideWhenUsed/>
    <w:qFormat/>
    <w:rsid w:val="002E02FC"/>
    <w:pPr>
      <w:suppressAutoHyphens/>
      <w:spacing w:after="0" w:line="240" w:lineRule="auto"/>
    </w:pPr>
    <w:rPr>
      <w:rFonts w:ascii="Calibri" w:eastAsia="Calibri" w:hAnsi="Calibri" w:cs="Times New Roman"/>
      <w:sz w:val="20"/>
      <w:szCs w:val="20"/>
      <w:lang w:val="en-US" w:eastAsia="x-none"/>
    </w:rPr>
  </w:style>
  <w:style w:type="character" w:customStyle="1" w:styleId="TextodecomentrioChar1">
    <w:name w:val="Texto de comentário Char1"/>
    <w:basedOn w:val="Fontepargpadro"/>
    <w:uiPriority w:val="99"/>
    <w:semiHidden/>
    <w:rsid w:val="002E02FC"/>
    <w:rPr>
      <w:sz w:val="20"/>
      <w:szCs w:val="20"/>
    </w:rPr>
  </w:style>
  <w:style w:type="character" w:styleId="Refdecomentrio">
    <w:name w:val="annotation reference"/>
    <w:basedOn w:val="Fontepargpadro"/>
    <w:uiPriority w:val="99"/>
    <w:unhideWhenUsed/>
    <w:rsid w:val="000349F6"/>
    <w:rPr>
      <w:sz w:val="16"/>
      <w:szCs w:val="16"/>
    </w:rPr>
  </w:style>
  <w:style w:type="paragraph" w:styleId="Assuntodocomentrio">
    <w:name w:val="annotation subject"/>
    <w:basedOn w:val="Textodecomentrio"/>
    <w:next w:val="Textodecomentrio"/>
    <w:link w:val="AssuntodocomentrioChar"/>
    <w:uiPriority w:val="99"/>
    <w:semiHidden/>
    <w:unhideWhenUsed/>
    <w:rsid w:val="000349F6"/>
    <w:pPr>
      <w:suppressAutoHyphens w:val="0"/>
      <w:spacing w:after="160"/>
    </w:pPr>
    <w:rPr>
      <w:rFonts w:asciiTheme="minorHAnsi" w:eastAsiaTheme="minorHAnsi" w:hAnsiTheme="minorHAnsi" w:cstheme="minorBidi"/>
      <w:b/>
      <w:bCs/>
      <w:lang w:val="pt-BR" w:eastAsia="en-US"/>
    </w:rPr>
  </w:style>
  <w:style w:type="character" w:customStyle="1" w:styleId="AssuntodocomentrioChar">
    <w:name w:val="Assunto do comentário Char"/>
    <w:basedOn w:val="TextodecomentrioChar"/>
    <w:link w:val="Assuntodocomentrio"/>
    <w:uiPriority w:val="99"/>
    <w:semiHidden/>
    <w:rsid w:val="000349F6"/>
    <w:rPr>
      <w:rFonts w:ascii="Calibri" w:eastAsia="Calibri" w:hAnsi="Calibri" w:cs="Times New Roman"/>
      <w:b/>
      <w:bCs/>
      <w:sz w:val="20"/>
      <w:szCs w:val="20"/>
      <w:lang w:val="en-US" w:eastAsia="x-none"/>
    </w:rPr>
  </w:style>
  <w:style w:type="paragraph" w:styleId="Textodebalo">
    <w:name w:val="Balloon Text"/>
    <w:basedOn w:val="Normal"/>
    <w:link w:val="TextodebaloChar"/>
    <w:uiPriority w:val="99"/>
    <w:semiHidden/>
    <w:unhideWhenUsed/>
    <w:rsid w:val="000349F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349F6"/>
    <w:rPr>
      <w:rFonts w:ascii="Segoe UI" w:hAnsi="Segoe UI" w:cs="Segoe UI"/>
      <w:sz w:val="18"/>
      <w:szCs w:val="18"/>
    </w:rPr>
  </w:style>
  <w:style w:type="paragraph" w:styleId="NormalWeb">
    <w:name w:val="Normal (Web)"/>
    <w:basedOn w:val="Normal"/>
    <w:uiPriority w:val="99"/>
    <w:unhideWhenUsed/>
    <w:rsid w:val="000349F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nhideWhenUsed/>
    <w:rsid w:val="000349F6"/>
    <w:rPr>
      <w:color w:val="0000FF"/>
      <w:u w:val="single"/>
    </w:rPr>
  </w:style>
  <w:style w:type="paragraph" w:styleId="Corpodetexto">
    <w:name w:val="Body Text"/>
    <w:basedOn w:val="Normal"/>
    <w:link w:val="CorpodetextoChar"/>
    <w:uiPriority w:val="1"/>
    <w:qFormat/>
    <w:rsid w:val="00FE5A64"/>
    <w:pPr>
      <w:widowControl w:val="0"/>
      <w:suppressAutoHyphens/>
      <w:spacing w:after="0" w:line="240" w:lineRule="auto"/>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FE5A64"/>
    <w:rPr>
      <w:rFonts w:ascii="Arial" w:eastAsia="Arial" w:hAnsi="Arial" w:cs="Arial"/>
      <w:sz w:val="24"/>
      <w:szCs w:val="24"/>
      <w:lang w:val="pt-PT"/>
    </w:rPr>
  </w:style>
  <w:style w:type="paragraph" w:styleId="PargrafodaLista">
    <w:name w:val="List Paragraph"/>
    <w:aliases w:val="List1,List11,Bullets 1,List111,List1111,List11111,Títulos diss,Marcadores PDTI,Item2,Texto,DOCs_Paragrafo-1"/>
    <w:basedOn w:val="Normal"/>
    <w:link w:val="PargrafodaListaChar"/>
    <w:uiPriority w:val="1"/>
    <w:qFormat/>
    <w:rsid w:val="00FE5A64"/>
    <w:pPr>
      <w:widowControl w:val="0"/>
      <w:suppressAutoHyphens/>
      <w:spacing w:after="0" w:line="240" w:lineRule="auto"/>
      <w:ind w:left="221" w:right="179"/>
      <w:jc w:val="both"/>
    </w:pPr>
    <w:rPr>
      <w:rFonts w:ascii="Arial" w:eastAsia="Arial" w:hAnsi="Arial" w:cs="Arial"/>
      <w:lang w:val="pt-PT"/>
    </w:rPr>
  </w:style>
  <w:style w:type="paragraph" w:styleId="Textodenotaderodap">
    <w:name w:val="footnote text"/>
    <w:basedOn w:val="Normal"/>
    <w:link w:val="TextodenotaderodapChar"/>
    <w:uiPriority w:val="99"/>
    <w:semiHidden/>
    <w:unhideWhenUsed/>
    <w:rsid w:val="001978E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978E3"/>
    <w:rPr>
      <w:sz w:val="20"/>
      <w:szCs w:val="20"/>
    </w:rPr>
  </w:style>
  <w:style w:type="character" w:styleId="Refdenotaderodap">
    <w:name w:val="footnote reference"/>
    <w:basedOn w:val="Fontepargpadro"/>
    <w:uiPriority w:val="99"/>
    <w:semiHidden/>
    <w:unhideWhenUsed/>
    <w:rsid w:val="001978E3"/>
    <w:rPr>
      <w:vertAlign w:val="superscript"/>
    </w:rPr>
  </w:style>
  <w:style w:type="character" w:customStyle="1" w:styleId="FootnoteCharacters">
    <w:name w:val="Footnote Characters"/>
    <w:basedOn w:val="Fontepargpadro"/>
    <w:uiPriority w:val="99"/>
    <w:semiHidden/>
    <w:unhideWhenUsed/>
    <w:qFormat/>
    <w:rsid w:val="00184001"/>
    <w:rPr>
      <w:vertAlign w:val="superscript"/>
    </w:rPr>
  </w:style>
  <w:style w:type="paragraph" w:customStyle="1" w:styleId="TableParagraph">
    <w:name w:val="Table Paragraph"/>
    <w:basedOn w:val="Normal"/>
    <w:uiPriority w:val="1"/>
    <w:qFormat/>
    <w:rsid w:val="00184001"/>
    <w:pPr>
      <w:widowControl w:val="0"/>
      <w:suppressAutoHyphens/>
      <w:spacing w:before="115" w:after="0" w:line="240" w:lineRule="auto"/>
      <w:ind w:left="107"/>
    </w:pPr>
    <w:rPr>
      <w:rFonts w:ascii="Arial" w:eastAsia="Arial" w:hAnsi="Arial" w:cs="Arial"/>
      <w:lang w:val="pt-PT"/>
    </w:rPr>
  </w:style>
  <w:style w:type="table" w:customStyle="1" w:styleId="NormalTable0">
    <w:name w:val="Normal Table0"/>
    <w:uiPriority w:val="2"/>
    <w:semiHidden/>
    <w:unhideWhenUsed/>
    <w:qFormat/>
    <w:rsid w:val="00184001"/>
    <w:pPr>
      <w:suppressAutoHyphens/>
      <w:spacing w:after="0" w:line="240" w:lineRule="auto"/>
    </w:pPr>
    <w:rPr>
      <w:lang w:val="en-US"/>
    </w:rPr>
    <w:tblPr>
      <w:tblCellMar>
        <w:top w:w="0" w:type="dxa"/>
        <w:left w:w="0" w:type="dxa"/>
        <w:bottom w:w="0" w:type="dxa"/>
        <w:right w:w="0" w:type="dxa"/>
      </w:tblCellMar>
    </w:tblPr>
  </w:style>
  <w:style w:type="paragraph" w:styleId="Cabealho">
    <w:name w:val="header"/>
    <w:basedOn w:val="Normal"/>
    <w:link w:val="CabealhoChar"/>
    <w:uiPriority w:val="99"/>
    <w:unhideWhenUsed/>
    <w:rsid w:val="006C54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54D9"/>
  </w:style>
  <w:style w:type="paragraph" w:styleId="Rodap">
    <w:name w:val="footer"/>
    <w:basedOn w:val="Normal"/>
    <w:link w:val="RodapChar"/>
    <w:uiPriority w:val="99"/>
    <w:unhideWhenUsed/>
    <w:rsid w:val="006C54D9"/>
    <w:pPr>
      <w:tabs>
        <w:tab w:val="center" w:pos="4252"/>
        <w:tab w:val="right" w:pos="8504"/>
      </w:tabs>
      <w:spacing w:after="0" w:line="240" w:lineRule="auto"/>
    </w:pPr>
  </w:style>
  <w:style w:type="character" w:customStyle="1" w:styleId="RodapChar">
    <w:name w:val="Rodapé Char"/>
    <w:basedOn w:val="Fontepargpadro"/>
    <w:link w:val="Rodap"/>
    <w:uiPriority w:val="99"/>
    <w:rsid w:val="006C54D9"/>
  </w:style>
  <w:style w:type="paragraph" w:styleId="Commarcadores">
    <w:name w:val="List Bullet"/>
    <w:basedOn w:val="Normal"/>
    <w:uiPriority w:val="99"/>
    <w:unhideWhenUsed/>
    <w:rsid w:val="00E34BD7"/>
    <w:pPr>
      <w:numPr>
        <w:numId w:val="3"/>
      </w:numPr>
      <w:contextualSpacing/>
    </w:pPr>
  </w:style>
  <w:style w:type="paragraph" w:styleId="Corpodetexto3">
    <w:name w:val="Body Text 3"/>
    <w:basedOn w:val="Normal"/>
    <w:link w:val="Corpodetexto3Char"/>
    <w:uiPriority w:val="99"/>
    <w:unhideWhenUsed/>
    <w:rsid w:val="00CE2469"/>
    <w:pPr>
      <w:spacing w:after="120"/>
    </w:pPr>
    <w:rPr>
      <w:sz w:val="16"/>
      <w:szCs w:val="16"/>
    </w:rPr>
  </w:style>
  <w:style w:type="character" w:customStyle="1" w:styleId="Corpodetexto3Char">
    <w:name w:val="Corpo de texto 3 Char"/>
    <w:basedOn w:val="Fontepargpadro"/>
    <w:link w:val="Corpodetexto3"/>
    <w:uiPriority w:val="99"/>
    <w:rsid w:val="00CE2469"/>
    <w:rPr>
      <w:sz w:val="16"/>
      <w:szCs w:val="16"/>
    </w:rPr>
  </w:style>
  <w:style w:type="paragraph" w:styleId="Corpodetexto2">
    <w:name w:val="Body Text 2"/>
    <w:basedOn w:val="Normal"/>
    <w:link w:val="Corpodetexto2Char"/>
    <w:uiPriority w:val="99"/>
    <w:semiHidden/>
    <w:unhideWhenUsed/>
    <w:rsid w:val="00981678"/>
    <w:pPr>
      <w:spacing w:after="120" w:line="480" w:lineRule="auto"/>
    </w:pPr>
  </w:style>
  <w:style w:type="character" w:customStyle="1" w:styleId="Corpodetexto2Char">
    <w:name w:val="Corpo de texto 2 Char"/>
    <w:basedOn w:val="Fontepargpadro"/>
    <w:link w:val="Corpodetexto2"/>
    <w:uiPriority w:val="99"/>
    <w:semiHidden/>
    <w:rsid w:val="00981678"/>
  </w:style>
  <w:style w:type="paragraph" w:styleId="Recuodecorpodetexto3">
    <w:name w:val="Body Text Indent 3"/>
    <w:basedOn w:val="Normal"/>
    <w:link w:val="Recuodecorpodetexto3Char"/>
    <w:uiPriority w:val="99"/>
    <w:semiHidden/>
    <w:unhideWhenUsed/>
    <w:rsid w:val="00981678"/>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981678"/>
    <w:rPr>
      <w:sz w:val="16"/>
      <w:szCs w:val="16"/>
    </w:rPr>
  </w:style>
  <w:style w:type="table" w:styleId="Tabelacomgrade">
    <w:name w:val="Table Grid"/>
    <w:basedOn w:val="Tabelanormal"/>
    <w:uiPriority w:val="39"/>
    <w:rsid w:val="00957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u-paragraph">
    <w:name w:val="dou-paragraph"/>
    <w:basedOn w:val="Normal"/>
    <w:qFormat/>
    <w:rsid w:val="00570E1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A2705B"/>
    <w:pPr>
      <w:autoSpaceDE w:val="0"/>
      <w:autoSpaceDN w:val="0"/>
      <w:adjustRightInd w:val="0"/>
      <w:spacing w:after="0" w:line="240" w:lineRule="auto"/>
    </w:pPr>
    <w:rPr>
      <w:rFonts w:ascii="Minion Pro" w:hAnsi="Minion Pro" w:cs="Minion Pro"/>
      <w:color w:val="000000"/>
      <w:sz w:val="24"/>
      <w:szCs w:val="24"/>
    </w:rPr>
  </w:style>
  <w:style w:type="character" w:customStyle="1" w:styleId="Ttulo2Char">
    <w:name w:val="Título 2 Char"/>
    <w:basedOn w:val="Fontepargpadro"/>
    <w:link w:val="Ttulo2"/>
    <w:uiPriority w:val="9"/>
    <w:semiHidden/>
    <w:rsid w:val="00530438"/>
    <w:rPr>
      <w:rFonts w:asciiTheme="majorHAnsi" w:eastAsiaTheme="majorEastAsia" w:hAnsiTheme="majorHAnsi" w:cstheme="majorBidi"/>
      <w:color w:val="2E74B5" w:themeColor="accent1" w:themeShade="BF"/>
      <w:sz w:val="26"/>
      <w:szCs w:val="26"/>
    </w:rPr>
  </w:style>
  <w:style w:type="character" w:customStyle="1" w:styleId="selectable-text">
    <w:name w:val="selectable-text"/>
    <w:basedOn w:val="Fontepargpadro"/>
    <w:rsid w:val="00506F3E"/>
  </w:style>
  <w:style w:type="paragraph" w:styleId="Reviso">
    <w:name w:val="Revision"/>
    <w:hidden/>
    <w:uiPriority w:val="99"/>
    <w:semiHidden/>
    <w:rsid w:val="00D87CB1"/>
    <w:pPr>
      <w:spacing w:after="0" w:line="240" w:lineRule="auto"/>
    </w:pPr>
  </w:style>
  <w:style w:type="character" w:styleId="MenoPendente">
    <w:name w:val="Unresolved Mention"/>
    <w:basedOn w:val="Fontepargpadro"/>
    <w:uiPriority w:val="99"/>
    <w:semiHidden/>
    <w:unhideWhenUsed/>
    <w:rsid w:val="00C06A1A"/>
    <w:rPr>
      <w:color w:val="605E5C"/>
      <w:shd w:val="clear" w:color="auto" w:fill="E1DFDD"/>
    </w:rPr>
  </w:style>
  <w:style w:type="character" w:styleId="nfase">
    <w:name w:val="Emphasis"/>
    <w:basedOn w:val="Fontepargpadro"/>
    <w:uiPriority w:val="20"/>
    <w:qFormat/>
    <w:rsid w:val="00D06809"/>
    <w:rPr>
      <w:i/>
      <w:iCs/>
    </w:rPr>
  </w:style>
  <w:style w:type="character" w:styleId="HiperlinkVisitado">
    <w:name w:val="FollowedHyperlink"/>
    <w:basedOn w:val="Fontepargpadro"/>
    <w:uiPriority w:val="99"/>
    <w:semiHidden/>
    <w:unhideWhenUsed/>
    <w:rsid w:val="007D6185"/>
    <w:rPr>
      <w:color w:val="954F72" w:themeColor="followedHyperlink"/>
      <w:u w:val="single"/>
    </w:rPr>
  </w:style>
  <w:style w:type="character" w:customStyle="1" w:styleId="normaltextrun">
    <w:name w:val="normaltextrun"/>
    <w:basedOn w:val="Fontepargpadro"/>
    <w:rsid w:val="00387C94"/>
  </w:style>
  <w:style w:type="character" w:customStyle="1" w:styleId="PargrafodaListaChar">
    <w:name w:val="Parágrafo da Lista Char"/>
    <w:aliases w:val="List1 Char,List11 Char,Bullets 1 Char,List111 Char,List1111 Char,List11111 Char,Títulos diss Char,Marcadores PDTI Char,Item2 Char,Texto Char,DOCs_Paragrafo-1 Char"/>
    <w:link w:val="PargrafodaLista"/>
    <w:uiPriority w:val="1"/>
    <w:qFormat/>
    <w:locked/>
    <w:rsid w:val="00EF06B0"/>
    <w:rPr>
      <w:rFonts w:ascii="Arial" w:eastAsia="Arial" w:hAnsi="Arial" w:cs="Arial"/>
      <w:lang w:val="pt-PT"/>
    </w:rPr>
  </w:style>
  <w:style w:type="paragraph" w:customStyle="1" w:styleId="paragraph">
    <w:name w:val="paragraph"/>
    <w:basedOn w:val="Normal"/>
    <w:rsid w:val="00BA60F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op">
    <w:name w:val="eop"/>
    <w:basedOn w:val="Fontepargpadro"/>
    <w:rsid w:val="00BA6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34863">
      <w:bodyDiv w:val="1"/>
      <w:marLeft w:val="0"/>
      <w:marRight w:val="0"/>
      <w:marTop w:val="0"/>
      <w:marBottom w:val="0"/>
      <w:divBdr>
        <w:top w:val="none" w:sz="0" w:space="0" w:color="auto"/>
        <w:left w:val="none" w:sz="0" w:space="0" w:color="auto"/>
        <w:bottom w:val="none" w:sz="0" w:space="0" w:color="auto"/>
        <w:right w:val="none" w:sz="0" w:space="0" w:color="auto"/>
      </w:divBdr>
    </w:div>
    <w:div w:id="92282310">
      <w:bodyDiv w:val="1"/>
      <w:marLeft w:val="0"/>
      <w:marRight w:val="0"/>
      <w:marTop w:val="0"/>
      <w:marBottom w:val="0"/>
      <w:divBdr>
        <w:top w:val="none" w:sz="0" w:space="0" w:color="auto"/>
        <w:left w:val="none" w:sz="0" w:space="0" w:color="auto"/>
        <w:bottom w:val="none" w:sz="0" w:space="0" w:color="auto"/>
        <w:right w:val="none" w:sz="0" w:space="0" w:color="auto"/>
      </w:divBdr>
    </w:div>
    <w:div w:id="102846634">
      <w:bodyDiv w:val="1"/>
      <w:marLeft w:val="0"/>
      <w:marRight w:val="0"/>
      <w:marTop w:val="0"/>
      <w:marBottom w:val="0"/>
      <w:divBdr>
        <w:top w:val="none" w:sz="0" w:space="0" w:color="auto"/>
        <w:left w:val="none" w:sz="0" w:space="0" w:color="auto"/>
        <w:bottom w:val="none" w:sz="0" w:space="0" w:color="auto"/>
        <w:right w:val="none" w:sz="0" w:space="0" w:color="auto"/>
      </w:divBdr>
    </w:div>
    <w:div w:id="112015641">
      <w:bodyDiv w:val="1"/>
      <w:marLeft w:val="0"/>
      <w:marRight w:val="0"/>
      <w:marTop w:val="0"/>
      <w:marBottom w:val="0"/>
      <w:divBdr>
        <w:top w:val="none" w:sz="0" w:space="0" w:color="auto"/>
        <w:left w:val="none" w:sz="0" w:space="0" w:color="auto"/>
        <w:bottom w:val="none" w:sz="0" w:space="0" w:color="auto"/>
        <w:right w:val="none" w:sz="0" w:space="0" w:color="auto"/>
      </w:divBdr>
    </w:div>
    <w:div w:id="219173238">
      <w:bodyDiv w:val="1"/>
      <w:marLeft w:val="0"/>
      <w:marRight w:val="0"/>
      <w:marTop w:val="0"/>
      <w:marBottom w:val="0"/>
      <w:divBdr>
        <w:top w:val="none" w:sz="0" w:space="0" w:color="auto"/>
        <w:left w:val="none" w:sz="0" w:space="0" w:color="auto"/>
        <w:bottom w:val="none" w:sz="0" w:space="0" w:color="auto"/>
        <w:right w:val="none" w:sz="0" w:space="0" w:color="auto"/>
      </w:divBdr>
    </w:div>
    <w:div w:id="296109360">
      <w:bodyDiv w:val="1"/>
      <w:marLeft w:val="0"/>
      <w:marRight w:val="0"/>
      <w:marTop w:val="0"/>
      <w:marBottom w:val="0"/>
      <w:divBdr>
        <w:top w:val="none" w:sz="0" w:space="0" w:color="auto"/>
        <w:left w:val="none" w:sz="0" w:space="0" w:color="auto"/>
        <w:bottom w:val="none" w:sz="0" w:space="0" w:color="auto"/>
        <w:right w:val="none" w:sz="0" w:space="0" w:color="auto"/>
      </w:divBdr>
    </w:div>
    <w:div w:id="353962194">
      <w:bodyDiv w:val="1"/>
      <w:marLeft w:val="0"/>
      <w:marRight w:val="0"/>
      <w:marTop w:val="0"/>
      <w:marBottom w:val="0"/>
      <w:divBdr>
        <w:top w:val="none" w:sz="0" w:space="0" w:color="auto"/>
        <w:left w:val="none" w:sz="0" w:space="0" w:color="auto"/>
        <w:bottom w:val="none" w:sz="0" w:space="0" w:color="auto"/>
        <w:right w:val="none" w:sz="0" w:space="0" w:color="auto"/>
      </w:divBdr>
    </w:div>
    <w:div w:id="402723232">
      <w:bodyDiv w:val="1"/>
      <w:marLeft w:val="0"/>
      <w:marRight w:val="0"/>
      <w:marTop w:val="0"/>
      <w:marBottom w:val="0"/>
      <w:divBdr>
        <w:top w:val="none" w:sz="0" w:space="0" w:color="auto"/>
        <w:left w:val="none" w:sz="0" w:space="0" w:color="auto"/>
        <w:bottom w:val="none" w:sz="0" w:space="0" w:color="auto"/>
        <w:right w:val="none" w:sz="0" w:space="0" w:color="auto"/>
      </w:divBdr>
    </w:div>
    <w:div w:id="408894338">
      <w:bodyDiv w:val="1"/>
      <w:marLeft w:val="0"/>
      <w:marRight w:val="0"/>
      <w:marTop w:val="0"/>
      <w:marBottom w:val="0"/>
      <w:divBdr>
        <w:top w:val="none" w:sz="0" w:space="0" w:color="auto"/>
        <w:left w:val="none" w:sz="0" w:space="0" w:color="auto"/>
        <w:bottom w:val="none" w:sz="0" w:space="0" w:color="auto"/>
        <w:right w:val="none" w:sz="0" w:space="0" w:color="auto"/>
      </w:divBdr>
      <w:divsChild>
        <w:div w:id="1202668716">
          <w:marLeft w:val="0"/>
          <w:marRight w:val="0"/>
          <w:marTop w:val="0"/>
          <w:marBottom w:val="0"/>
          <w:divBdr>
            <w:top w:val="none" w:sz="0" w:space="0" w:color="auto"/>
            <w:left w:val="none" w:sz="0" w:space="0" w:color="auto"/>
            <w:bottom w:val="none" w:sz="0" w:space="0" w:color="auto"/>
            <w:right w:val="none" w:sz="0" w:space="0" w:color="auto"/>
          </w:divBdr>
        </w:div>
      </w:divsChild>
    </w:div>
    <w:div w:id="508371884">
      <w:bodyDiv w:val="1"/>
      <w:marLeft w:val="0"/>
      <w:marRight w:val="0"/>
      <w:marTop w:val="0"/>
      <w:marBottom w:val="0"/>
      <w:divBdr>
        <w:top w:val="none" w:sz="0" w:space="0" w:color="auto"/>
        <w:left w:val="none" w:sz="0" w:space="0" w:color="auto"/>
        <w:bottom w:val="none" w:sz="0" w:space="0" w:color="auto"/>
        <w:right w:val="none" w:sz="0" w:space="0" w:color="auto"/>
      </w:divBdr>
    </w:div>
    <w:div w:id="525480563">
      <w:bodyDiv w:val="1"/>
      <w:marLeft w:val="0"/>
      <w:marRight w:val="0"/>
      <w:marTop w:val="0"/>
      <w:marBottom w:val="0"/>
      <w:divBdr>
        <w:top w:val="none" w:sz="0" w:space="0" w:color="auto"/>
        <w:left w:val="none" w:sz="0" w:space="0" w:color="auto"/>
        <w:bottom w:val="none" w:sz="0" w:space="0" w:color="auto"/>
        <w:right w:val="none" w:sz="0" w:space="0" w:color="auto"/>
      </w:divBdr>
    </w:div>
    <w:div w:id="546139627">
      <w:bodyDiv w:val="1"/>
      <w:marLeft w:val="0"/>
      <w:marRight w:val="0"/>
      <w:marTop w:val="0"/>
      <w:marBottom w:val="0"/>
      <w:divBdr>
        <w:top w:val="none" w:sz="0" w:space="0" w:color="auto"/>
        <w:left w:val="none" w:sz="0" w:space="0" w:color="auto"/>
        <w:bottom w:val="none" w:sz="0" w:space="0" w:color="auto"/>
        <w:right w:val="none" w:sz="0" w:space="0" w:color="auto"/>
      </w:divBdr>
    </w:div>
    <w:div w:id="627054870">
      <w:bodyDiv w:val="1"/>
      <w:marLeft w:val="0"/>
      <w:marRight w:val="0"/>
      <w:marTop w:val="0"/>
      <w:marBottom w:val="0"/>
      <w:divBdr>
        <w:top w:val="none" w:sz="0" w:space="0" w:color="auto"/>
        <w:left w:val="none" w:sz="0" w:space="0" w:color="auto"/>
        <w:bottom w:val="none" w:sz="0" w:space="0" w:color="auto"/>
        <w:right w:val="none" w:sz="0" w:space="0" w:color="auto"/>
      </w:divBdr>
    </w:div>
    <w:div w:id="705182581">
      <w:bodyDiv w:val="1"/>
      <w:marLeft w:val="0"/>
      <w:marRight w:val="0"/>
      <w:marTop w:val="0"/>
      <w:marBottom w:val="0"/>
      <w:divBdr>
        <w:top w:val="none" w:sz="0" w:space="0" w:color="auto"/>
        <w:left w:val="none" w:sz="0" w:space="0" w:color="auto"/>
        <w:bottom w:val="none" w:sz="0" w:space="0" w:color="auto"/>
        <w:right w:val="none" w:sz="0" w:space="0" w:color="auto"/>
      </w:divBdr>
    </w:div>
    <w:div w:id="757867631">
      <w:bodyDiv w:val="1"/>
      <w:marLeft w:val="0"/>
      <w:marRight w:val="0"/>
      <w:marTop w:val="0"/>
      <w:marBottom w:val="0"/>
      <w:divBdr>
        <w:top w:val="none" w:sz="0" w:space="0" w:color="auto"/>
        <w:left w:val="none" w:sz="0" w:space="0" w:color="auto"/>
        <w:bottom w:val="none" w:sz="0" w:space="0" w:color="auto"/>
        <w:right w:val="none" w:sz="0" w:space="0" w:color="auto"/>
      </w:divBdr>
    </w:div>
    <w:div w:id="758211201">
      <w:bodyDiv w:val="1"/>
      <w:marLeft w:val="0"/>
      <w:marRight w:val="0"/>
      <w:marTop w:val="0"/>
      <w:marBottom w:val="0"/>
      <w:divBdr>
        <w:top w:val="none" w:sz="0" w:space="0" w:color="auto"/>
        <w:left w:val="none" w:sz="0" w:space="0" w:color="auto"/>
        <w:bottom w:val="none" w:sz="0" w:space="0" w:color="auto"/>
        <w:right w:val="none" w:sz="0" w:space="0" w:color="auto"/>
      </w:divBdr>
    </w:div>
    <w:div w:id="956369754">
      <w:bodyDiv w:val="1"/>
      <w:marLeft w:val="0"/>
      <w:marRight w:val="0"/>
      <w:marTop w:val="0"/>
      <w:marBottom w:val="0"/>
      <w:divBdr>
        <w:top w:val="none" w:sz="0" w:space="0" w:color="auto"/>
        <w:left w:val="none" w:sz="0" w:space="0" w:color="auto"/>
        <w:bottom w:val="none" w:sz="0" w:space="0" w:color="auto"/>
        <w:right w:val="none" w:sz="0" w:space="0" w:color="auto"/>
      </w:divBdr>
    </w:div>
    <w:div w:id="1082993516">
      <w:bodyDiv w:val="1"/>
      <w:marLeft w:val="0"/>
      <w:marRight w:val="0"/>
      <w:marTop w:val="0"/>
      <w:marBottom w:val="0"/>
      <w:divBdr>
        <w:top w:val="none" w:sz="0" w:space="0" w:color="auto"/>
        <w:left w:val="none" w:sz="0" w:space="0" w:color="auto"/>
        <w:bottom w:val="none" w:sz="0" w:space="0" w:color="auto"/>
        <w:right w:val="none" w:sz="0" w:space="0" w:color="auto"/>
      </w:divBdr>
    </w:div>
    <w:div w:id="1092167515">
      <w:bodyDiv w:val="1"/>
      <w:marLeft w:val="0"/>
      <w:marRight w:val="0"/>
      <w:marTop w:val="0"/>
      <w:marBottom w:val="0"/>
      <w:divBdr>
        <w:top w:val="none" w:sz="0" w:space="0" w:color="auto"/>
        <w:left w:val="none" w:sz="0" w:space="0" w:color="auto"/>
        <w:bottom w:val="none" w:sz="0" w:space="0" w:color="auto"/>
        <w:right w:val="none" w:sz="0" w:space="0" w:color="auto"/>
      </w:divBdr>
    </w:div>
    <w:div w:id="1107430296">
      <w:bodyDiv w:val="1"/>
      <w:marLeft w:val="0"/>
      <w:marRight w:val="0"/>
      <w:marTop w:val="0"/>
      <w:marBottom w:val="0"/>
      <w:divBdr>
        <w:top w:val="none" w:sz="0" w:space="0" w:color="auto"/>
        <w:left w:val="none" w:sz="0" w:space="0" w:color="auto"/>
        <w:bottom w:val="none" w:sz="0" w:space="0" w:color="auto"/>
        <w:right w:val="none" w:sz="0" w:space="0" w:color="auto"/>
      </w:divBdr>
    </w:div>
    <w:div w:id="1152254291">
      <w:bodyDiv w:val="1"/>
      <w:marLeft w:val="0"/>
      <w:marRight w:val="0"/>
      <w:marTop w:val="0"/>
      <w:marBottom w:val="0"/>
      <w:divBdr>
        <w:top w:val="none" w:sz="0" w:space="0" w:color="auto"/>
        <w:left w:val="none" w:sz="0" w:space="0" w:color="auto"/>
        <w:bottom w:val="none" w:sz="0" w:space="0" w:color="auto"/>
        <w:right w:val="none" w:sz="0" w:space="0" w:color="auto"/>
      </w:divBdr>
      <w:divsChild>
        <w:div w:id="1316766076">
          <w:marLeft w:val="0"/>
          <w:marRight w:val="0"/>
          <w:marTop w:val="0"/>
          <w:marBottom w:val="0"/>
          <w:divBdr>
            <w:top w:val="none" w:sz="0" w:space="0" w:color="auto"/>
            <w:left w:val="none" w:sz="0" w:space="0" w:color="auto"/>
            <w:bottom w:val="none" w:sz="0" w:space="0" w:color="auto"/>
            <w:right w:val="none" w:sz="0" w:space="0" w:color="auto"/>
          </w:divBdr>
        </w:div>
      </w:divsChild>
    </w:div>
    <w:div w:id="1169835507">
      <w:bodyDiv w:val="1"/>
      <w:marLeft w:val="0"/>
      <w:marRight w:val="0"/>
      <w:marTop w:val="0"/>
      <w:marBottom w:val="0"/>
      <w:divBdr>
        <w:top w:val="none" w:sz="0" w:space="0" w:color="auto"/>
        <w:left w:val="none" w:sz="0" w:space="0" w:color="auto"/>
        <w:bottom w:val="none" w:sz="0" w:space="0" w:color="auto"/>
        <w:right w:val="none" w:sz="0" w:space="0" w:color="auto"/>
      </w:divBdr>
    </w:div>
    <w:div w:id="1186093548">
      <w:bodyDiv w:val="1"/>
      <w:marLeft w:val="0"/>
      <w:marRight w:val="0"/>
      <w:marTop w:val="0"/>
      <w:marBottom w:val="0"/>
      <w:divBdr>
        <w:top w:val="none" w:sz="0" w:space="0" w:color="auto"/>
        <w:left w:val="none" w:sz="0" w:space="0" w:color="auto"/>
        <w:bottom w:val="none" w:sz="0" w:space="0" w:color="auto"/>
        <w:right w:val="none" w:sz="0" w:space="0" w:color="auto"/>
      </w:divBdr>
      <w:divsChild>
        <w:div w:id="632178064">
          <w:marLeft w:val="0"/>
          <w:marRight w:val="0"/>
          <w:marTop w:val="0"/>
          <w:marBottom w:val="0"/>
          <w:divBdr>
            <w:top w:val="none" w:sz="0" w:space="0" w:color="auto"/>
            <w:left w:val="none" w:sz="0" w:space="0" w:color="auto"/>
            <w:bottom w:val="none" w:sz="0" w:space="0" w:color="auto"/>
            <w:right w:val="none" w:sz="0" w:space="0" w:color="auto"/>
          </w:divBdr>
        </w:div>
      </w:divsChild>
    </w:div>
    <w:div w:id="1210848641">
      <w:bodyDiv w:val="1"/>
      <w:marLeft w:val="0"/>
      <w:marRight w:val="0"/>
      <w:marTop w:val="0"/>
      <w:marBottom w:val="0"/>
      <w:divBdr>
        <w:top w:val="none" w:sz="0" w:space="0" w:color="auto"/>
        <w:left w:val="none" w:sz="0" w:space="0" w:color="auto"/>
        <w:bottom w:val="none" w:sz="0" w:space="0" w:color="auto"/>
        <w:right w:val="none" w:sz="0" w:space="0" w:color="auto"/>
      </w:divBdr>
    </w:div>
    <w:div w:id="1266500693">
      <w:bodyDiv w:val="1"/>
      <w:marLeft w:val="0"/>
      <w:marRight w:val="0"/>
      <w:marTop w:val="0"/>
      <w:marBottom w:val="0"/>
      <w:divBdr>
        <w:top w:val="none" w:sz="0" w:space="0" w:color="auto"/>
        <w:left w:val="none" w:sz="0" w:space="0" w:color="auto"/>
        <w:bottom w:val="none" w:sz="0" w:space="0" w:color="auto"/>
        <w:right w:val="none" w:sz="0" w:space="0" w:color="auto"/>
      </w:divBdr>
    </w:div>
    <w:div w:id="1368990557">
      <w:bodyDiv w:val="1"/>
      <w:marLeft w:val="0"/>
      <w:marRight w:val="0"/>
      <w:marTop w:val="0"/>
      <w:marBottom w:val="0"/>
      <w:divBdr>
        <w:top w:val="none" w:sz="0" w:space="0" w:color="auto"/>
        <w:left w:val="none" w:sz="0" w:space="0" w:color="auto"/>
        <w:bottom w:val="none" w:sz="0" w:space="0" w:color="auto"/>
        <w:right w:val="none" w:sz="0" w:space="0" w:color="auto"/>
      </w:divBdr>
    </w:div>
    <w:div w:id="1378898201">
      <w:bodyDiv w:val="1"/>
      <w:marLeft w:val="0"/>
      <w:marRight w:val="0"/>
      <w:marTop w:val="0"/>
      <w:marBottom w:val="0"/>
      <w:divBdr>
        <w:top w:val="none" w:sz="0" w:space="0" w:color="auto"/>
        <w:left w:val="none" w:sz="0" w:space="0" w:color="auto"/>
        <w:bottom w:val="none" w:sz="0" w:space="0" w:color="auto"/>
        <w:right w:val="none" w:sz="0" w:space="0" w:color="auto"/>
      </w:divBdr>
    </w:div>
    <w:div w:id="1380979926">
      <w:bodyDiv w:val="1"/>
      <w:marLeft w:val="0"/>
      <w:marRight w:val="0"/>
      <w:marTop w:val="0"/>
      <w:marBottom w:val="0"/>
      <w:divBdr>
        <w:top w:val="none" w:sz="0" w:space="0" w:color="auto"/>
        <w:left w:val="none" w:sz="0" w:space="0" w:color="auto"/>
        <w:bottom w:val="none" w:sz="0" w:space="0" w:color="auto"/>
        <w:right w:val="none" w:sz="0" w:space="0" w:color="auto"/>
      </w:divBdr>
    </w:div>
    <w:div w:id="1409959509">
      <w:bodyDiv w:val="1"/>
      <w:marLeft w:val="0"/>
      <w:marRight w:val="0"/>
      <w:marTop w:val="0"/>
      <w:marBottom w:val="0"/>
      <w:divBdr>
        <w:top w:val="none" w:sz="0" w:space="0" w:color="auto"/>
        <w:left w:val="none" w:sz="0" w:space="0" w:color="auto"/>
        <w:bottom w:val="none" w:sz="0" w:space="0" w:color="auto"/>
        <w:right w:val="none" w:sz="0" w:space="0" w:color="auto"/>
      </w:divBdr>
    </w:div>
    <w:div w:id="1438133582">
      <w:bodyDiv w:val="1"/>
      <w:marLeft w:val="0"/>
      <w:marRight w:val="0"/>
      <w:marTop w:val="0"/>
      <w:marBottom w:val="0"/>
      <w:divBdr>
        <w:top w:val="none" w:sz="0" w:space="0" w:color="auto"/>
        <w:left w:val="none" w:sz="0" w:space="0" w:color="auto"/>
        <w:bottom w:val="none" w:sz="0" w:space="0" w:color="auto"/>
        <w:right w:val="none" w:sz="0" w:space="0" w:color="auto"/>
      </w:divBdr>
    </w:div>
    <w:div w:id="1526595783">
      <w:bodyDiv w:val="1"/>
      <w:marLeft w:val="0"/>
      <w:marRight w:val="0"/>
      <w:marTop w:val="0"/>
      <w:marBottom w:val="0"/>
      <w:divBdr>
        <w:top w:val="none" w:sz="0" w:space="0" w:color="auto"/>
        <w:left w:val="none" w:sz="0" w:space="0" w:color="auto"/>
        <w:bottom w:val="none" w:sz="0" w:space="0" w:color="auto"/>
        <w:right w:val="none" w:sz="0" w:space="0" w:color="auto"/>
      </w:divBdr>
    </w:div>
    <w:div w:id="1563519730">
      <w:bodyDiv w:val="1"/>
      <w:marLeft w:val="0"/>
      <w:marRight w:val="0"/>
      <w:marTop w:val="0"/>
      <w:marBottom w:val="0"/>
      <w:divBdr>
        <w:top w:val="none" w:sz="0" w:space="0" w:color="auto"/>
        <w:left w:val="none" w:sz="0" w:space="0" w:color="auto"/>
        <w:bottom w:val="none" w:sz="0" w:space="0" w:color="auto"/>
        <w:right w:val="none" w:sz="0" w:space="0" w:color="auto"/>
      </w:divBdr>
    </w:div>
    <w:div w:id="1572538262">
      <w:bodyDiv w:val="1"/>
      <w:marLeft w:val="0"/>
      <w:marRight w:val="0"/>
      <w:marTop w:val="0"/>
      <w:marBottom w:val="0"/>
      <w:divBdr>
        <w:top w:val="none" w:sz="0" w:space="0" w:color="auto"/>
        <w:left w:val="none" w:sz="0" w:space="0" w:color="auto"/>
        <w:bottom w:val="none" w:sz="0" w:space="0" w:color="auto"/>
        <w:right w:val="none" w:sz="0" w:space="0" w:color="auto"/>
      </w:divBdr>
    </w:div>
    <w:div w:id="1629318106">
      <w:bodyDiv w:val="1"/>
      <w:marLeft w:val="0"/>
      <w:marRight w:val="0"/>
      <w:marTop w:val="0"/>
      <w:marBottom w:val="0"/>
      <w:divBdr>
        <w:top w:val="none" w:sz="0" w:space="0" w:color="auto"/>
        <w:left w:val="none" w:sz="0" w:space="0" w:color="auto"/>
        <w:bottom w:val="none" w:sz="0" w:space="0" w:color="auto"/>
        <w:right w:val="none" w:sz="0" w:space="0" w:color="auto"/>
      </w:divBdr>
    </w:div>
    <w:div w:id="1633974538">
      <w:bodyDiv w:val="1"/>
      <w:marLeft w:val="0"/>
      <w:marRight w:val="0"/>
      <w:marTop w:val="0"/>
      <w:marBottom w:val="0"/>
      <w:divBdr>
        <w:top w:val="none" w:sz="0" w:space="0" w:color="auto"/>
        <w:left w:val="none" w:sz="0" w:space="0" w:color="auto"/>
        <w:bottom w:val="none" w:sz="0" w:space="0" w:color="auto"/>
        <w:right w:val="none" w:sz="0" w:space="0" w:color="auto"/>
      </w:divBdr>
    </w:div>
    <w:div w:id="1639915705">
      <w:bodyDiv w:val="1"/>
      <w:marLeft w:val="0"/>
      <w:marRight w:val="0"/>
      <w:marTop w:val="0"/>
      <w:marBottom w:val="0"/>
      <w:divBdr>
        <w:top w:val="none" w:sz="0" w:space="0" w:color="auto"/>
        <w:left w:val="none" w:sz="0" w:space="0" w:color="auto"/>
        <w:bottom w:val="none" w:sz="0" w:space="0" w:color="auto"/>
        <w:right w:val="none" w:sz="0" w:space="0" w:color="auto"/>
      </w:divBdr>
    </w:div>
    <w:div w:id="1650095049">
      <w:bodyDiv w:val="1"/>
      <w:marLeft w:val="0"/>
      <w:marRight w:val="0"/>
      <w:marTop w:val="0"/>
      <w:marBottom w:val="0"/>
      <w:divBdr>
        <w:top w:val="none" w:sz="0" w:space="0" w:color="auto"/>
        <w:left w:val="none" w:sz="0" w:space="0" w:color="auto"/>
        <w:bottom w:val="none" w:sz="0" w:space="0" w:color="auto"/>
        <w:right w:val="none" w:sz="0" w:space="0" w:color="auto"/>
      </w:divBdr>
      <w:divsChild>
        <w:div w:id="1968588908">
          <w:marLeft w:val="0"/>
          <w:marRight w:val="0"/>
          <w:marTop w:val="0"/>
          <w:marBottom w:val="0"/>
          <w:divBdr>
            <w:top w:val="none" w:sz="0" w:space="0" w:color="auto"/>
            <w:left w:val="none" w:sz="0" w:space="0" w:color="auto"/>
            <w:bottom w:val="none" w:sz="0" w:space="0" w:color="auto"/>
            <w:right w:val="none" w:sz="0" w:space="0" w:color="auto"/>
          </w:divBdr>
        </w:div>
      </w:divsChild>
    </w:div>
    <w:div w:id="1662346967">
      <w:bodyDiv w:val="1"/>
      <w:marLeft w:val="0"/>
      <w:marRight w:val="0"/>
      <w:marTop w:val="0"/>
      <w:marBottom w:val="0"/>
      <w:divBdr>
        <w:top w:val="none" w:sz="0" w:space="0" w:color="auto"/>
        <w:left w:val="none" w:sz="0" w:space="0" w:color="auto"/>
        <w:bottom w:val="none" w:sz="0" w:space="0" w:color="auto"/>
        <w:right w:val="none" w:sz="0" w:space="0" w:color="auto"/>
      </w:divBdr>
    </w:div>
    <w:div w:id="1682271141">
      <w:bodyDiv w:val="1"/>
      <w:marLeft w:val="0"/>
      <w:marRight w:val="0"/>
      <w:marTop w:val="0"/>
      <w:marBottom w:val="0"/>
      <w:divBdr>
        <w:top w:val="none" w:sz="0" w:space="0" w:color="auto"/>
        <w:left w:val="none" w:sz="0" w:space="0" w:color="auto"/>
        <w:bottom w:val="none" w:sz="0" w:space="0" w:color="auto"/>
        <w:right w:val="none" w:sz="0" w:space="0" w:color="auto"/>
      </w:divBdr>
    </w:div>
    <w:div w:id="1698770208">
      <w:bodyDiv w:val="1"/>
      <w:marLeft w:val="0"/>
      <w:marRight w:val="0"/>
      <w:marTop w:val="0"/>
      <w:marBottom w:val="0"/>
      <w:divBdr>
        <w:top w:val="none" w:sz="0" w:space="0" w:color="auto"/>
        <w:left w:val="none" w:sz="0" w:space="0" w:color="auto"/>
        <w:bottom w:val="none" w:sz="0" w:space="0" w:color="auto"/>
        <w:right w:val="none" w:sz="0" w:space="0" w:color="auto"/>
      </w:divBdr>
    </w:div>
    <w:div w:id="1773822545">
      <w:bodyDiv w:val="1"/>
      <w:marLeft w:val="0"/>
      <w:marRight w:val="0"/>
      <w:marTop w:val="0"/>
      <w:marBottom w:val="0"/>
      <w:divBdr>
        <w:top w:val="none" w:sz="0" w:space="0" w:color="auto"/>
        <w:left w:val="none" w:sz="0" w:space="0" w:color="auto"/>
        <w:bottom w:val="none" w:sz="0" w:space="0" w:color="auto"/>
        <w:right w:val="none" w:sz="0" w:space="0" w:color="auto"/>
      </w:divBdr>
    </w:div>
    <w:div w:id="1827739786">
      <w:bodyDiv w:val="1"/>
      <w:marLeft w:val="0"/>
      <w:marRight w:val="0"/>
      <w:marTop w:val="0"/>
      <w:marBottom w:val="0"/>
      <w:divBdr>
        <w:top w:val="none" w:sz="0" w:space="0" w:color="auto"/>
        <w:left w:val="none" w:sz="0" w:space="0" w:color="auto"/>
        <w:bottom w:val="none" w:sz="0" w:space="0" w:color="auto"/>
        <w:right w:val="none" w:sz="0" w:space="0" w:color="auto"/>
      </w:divBdr>
    </w:div>
    <w:div w:id="1832022035">
      <w:bodyDiv w:val="1"/>
      <w:marLeft w:val="0"/>
      <w:marRight w:val="0"/>
      <w:marTop w:val="0"/>
      <w:marBottom w:val="0"/>
      <w:divBdr>
        <w:top w:val="none" w:sz="0" w:space="0" w:color="auto"/>
        <w:left w:val="none" w:sz="0" w:space="0" w:color="auto"/>
        <w:bottom w:val="none" w:sz="0" w:space="0" w:color="auto"/>
        <w:right w:val="none" w:sz="0" w:space="0" w:color="auto"/>
      </w:divBdr>
    </w:div>
    <w:div w:id="1840349014">
      <w:bodyDiv w:val="1"/>
      <w:marLeft w:val="0"/>
      <w:marRight w:val="0"/>
      <w:marTop w:val="0"/>
      <w:marBottom w:val="0"/>
      <w:divBdr>
        <w:top w:val="none" w:sz="0" w:space="0" w:color="auto"/>
        <w:left w:val="none" w:sz="0" w:space="0" w:color="auto"/>
        <w:bottom w:val="none" w:sz="0" w:space="0" w:color="auto"/>
        <w:right w:val="none" w:sz="0" w:space="0" w:color="auto"/>
      </w:divBdr>
    </w:div>
    <w:div w:id="1960064639">
      <w:bodyDiv w:val="1"/>
      <w:marLeft w:val="0"/>
      <w:marRight w:val="0"/>
      <w:marTop w:val="0"/>
      <w:marBottom w:val="0"/>
      <w:divBdr>
        <w:top w:val="none" w:sz="0" w:space="0" w:color="auto"/>
        <w:left w:val="none" w:sz="0" w:space="0" w:color="auto"/>
        <w:bottom w:val="none" w:sz="0" w:space="0" w:color="auto"/>
        <w:right w:val="none" w:sz="0" w:space="0" w:color="auto"/>
      </w:divBdr>
    </w:div>
    <w:div w:id="1972441602">
      <w:bodyDiv w:val="1"/>
      <w:marLeft w:val="0"/>
      <w:marRight w:val="0"/>
      <w:marTop w:val="0"/>
      <w:marBottom w:val="0"/>
      <w:divBdr>
        <w:top w:val="none" w:sz="0" w:space="0" w:color="auto"/>
        <w:left w:val="none" w:sz="0" w:space="0" w:color="auto"/>
        <w:bottom w:val="none" w:sz="0" w:space="0" w:color="auto"/>
        <w:right w:val="none" w:sz="0" w:space="0" w:color="auto"/>
      </w:divBdr>
    </w:div>
    <w:div w:id="2007316850">
      <w:bodyDiv w:val="1"/>
      <w:marLeft w:val="0"/>
      <w:marRight w:val="0"/>
      <w:marTop w:val="0"/>
      <w:marBottom w:val="0"/>
      <w:divBdr>
        <w:top w:val="none" w:sz="0" w:space="0" w:color="auto"/>
        <w:left w:val="none" w:sz="0" w:space="0" w:color="auto"/>
        <w:bottom w:val="none" w:sz="0" w:space="0" w:color="auto"/>
        <w:right w:val="none" w:sz="0" w:space="0" w:color="auto"/>
      </w:divBdr>
    </w:div>
    <w:div w:id="207535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tosme@rioeduca.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tosme@rioeduca.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br/anac/pt-br/assuntos/passageiros/documentos-para-embarque/criancas-e-adolescentes-brasileiros-de-0-a-17-anos-voos-internacionais" TargetMode="External"/><Relationship Id="rId1" Type="http://schemas.openxmlformats.org/officeDocument/2006/relationships/hyperlink" Target="https://www.gov.br/anac/pt-br/assuntos/passageiros/documentos-para-embarque/criancas-e-adolescentes-brasileiros-de-0-a-17-anos-voos-internacionai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558A2B3CFA1A24F9BF470ADC1EB5ABD" ma:contentTypeVersion="11" ma:contentTypeDescription="Create a new document." ma:contentTypeScope="" ma:versionID="47ea818e34145daa29db7780e5dc1713">
  <xsd:schema xmlns:xsd="http://www.w3.org/2001/XMLSchema" xmlns:xs="http://www.w3.org/2001/XMLSchema" xmlns:p="http://schemas.microsoft.com/office/2006/metadata/properties" xmlns:ns3="b6e55d48-c50b-4805-a1f5-6a674960259a" xmlns:ns4="8acc7431-50a4-468e-b72f-a425758d7fe2" targetNamespace="http://schemas.microsoft.com/office/2006/metadata/properties" ma:root="true" ma:fieldsID="c94d23d286f99e5ac557856756cdd15e" ns3:_="" ns4:_="">
    <xsd:import namespace="b6e55d48-c50b-4805-a1f5-6a674960259a"/>
    <xsd:import namespace="8acc7431-50a4-468e-b72f-a425758d7f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55d48-c50b-4805-a1f5-6a67496025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cc7431-50a4-468e-b72f-a425758d7f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b6e55d48-c50b-4805-a1f5-6a674960259a" xsi:nil="true"/>
  </documentManagement>
</p:properties>
</file>

<file path=customXml/itemProps1.xml><?xml version="1.0" encoding="utf-8"?>
<ds:datastoreItem xmlns:ds="http://schemas.openxmlformats.org/officeDocument/2006/customXml" ds:itemID="{D8C48525-8242-4BC2-9054-FD6C4418ED87}">
  <ds:schemaRefs>
    <ds:schemaRef ds:uri="http://schemas.microsoft.com/sharepoint/v3/contenttype/forms"/>
  </ds:schemaRefs>
</ds:datastoreItem>
</file>

<file path=customXml/itemProps2.xml><?xml version="1.0" encoding="utf-8"?>
<ds:datastoreItem xmlns:ds="http://schemas.openxmlformats.org/officeDocument/2006/customXml" ds:itemID="{163EF1E5-939D-42DA-BD64-5AC40AADB579}">
  <ds:schemaRefs>
    <ds:schemaRef ds:uri="http://schemas.openxmlformats.org/officeDocument/2006/bibliography"/>
  </ds:schemaRefs>
</ds:datastoreItem>
</file>

<file path=customXml/itemProps3.xml><?xml version="1.0" encoding="utf-8"?>
<ds:datastoreItem xmlns:ds="http://schemas.openxmlformats.org/officeDocument/2006/customXml" ds:itemID="{C04AD7D4-DB4D-41DF-A9BF-10E83AC1C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55d48-c50b-4805-a1f5-6a674960259a"/>
    <ds:schemaRef ds:uri="8acc7431-50a4-468e-b72f-a425758d7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74EBCE-5891-4DD9-96ED-A379D6FA961C}">
  <ds:schemaRefs>
    <ds:schemaRef ds:uri="http://schemas.microsoft.com/office/2006/metadata/properties"/>
    <ds:schemaRef ds:uri="http://schemas.microsoft.com/office/infopath/2007/PartnerControls"/>
    <ds:schemaRef ds:uri="b6e55d48-c50b-4805-a1f5-6a674960259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46</Pages>
  <Words>15359</Words>
  <Characters>82944</Characters>
  <Application>Microsoft Office Word</Application>
  <DocSecurity>0</DocSecurity>
  <Lines>691</Lines>
  <Paragraphs>196</Paragraphs>
  <ScaleCrop>false</ScaleCrop>
  <HeadingPairs>
    <vt:vector size="2" baseType="variant">
      <vt:variant>
        <vt:lpstr>Título</vt:lpstr>
      </vt:variant>
      <vt:variant>
        <vt:i4>1</vt:i4>
      </vt:variant>
    </vt:vector>
  </HeadingPairs>
  <TitlesOfParts>
    <vt:vector size="1" baseType="lpstr">
      <vt:lpstr/>
    </vt:vector>
  </TitlesOfParts>
  <Company>PCRJ</Company>
  <LinksUpToDate>false</LinksUpToDate>
  <CharactersWithSpaces>98107</CharactersWithSpaces>
  <SharedDoc>false</SharedDoc>
  <HLinks>
    <vt:vector size="48" baseType="variant">
      <vt:variant>
        <vt:i4>2162709</vt:i4>
      </vt:variant>
      <vt:variant>
        <vt:i4>33</vt:i4>
      </vt:variant>
      <vt:variant>
        <vt:i4>0</vt:i4>
      </vt:variant>
      <vt:variant>
        <vt:i4>5</vt:i4>
      </vt:variant>
      <vt:variant>
        <vt:lpwstr>mailto:cagesme@rioeduca.net</vt:lpwstr>
      </vt:variant>
      <vt:variant>
        <vt:lpwstr/>
      </vt:variant>
      <vt:variant>
        <vt:i4>4259961</vt:i4>
      </vt:variant>
      <vt:variant>
        <vt:i4>30</vt:i4>
      </vt:variant>
      <vt:variant>
        <vt:i4>0</vt:i4>
      </vt:variant>
      <vt:variant>
        <vt:i4>5</vt:i4>
      </vt:variant>
      <vt:variant>
        <vt:lpwstr>mailto:ctosme@rioeduca.net</vt:lpwstr>
      </vt:variant>
      <vt:variant>
        <vt:lpwstr/>
      </vt:variant>
      <vt:variant>
        <vt:i4>4259961</vt:i4>
      </vt:variant>
      <vt:variant>
        <vt:i4>27</vt:i4>
      </vt:variant>
      <vt:variant>
        <vt:i4>0</vt:i4>
      </vt:variant>
      <vt:variant>
        <vt:i4>5</vt:i4>
      </vt:variant>
      <vt:variant>
        <vt:lpwstr>mailto:ctosme@rioeduca.net</vt:lpwstr>
      </vt:variant>
      <vt:variant>
        <vt:lpwstr/>
      </vt:variant>
      <vt:variant>
        <vt:i4>4259961</vt:i4>
      </vt:variant>
      <vt:variant>
        <vt:i4>24</vt:i4>
      </vt:variant>
      <vt:variant>
        <vt:i4>0</vt:i4>
      </vt:variant>
      <vt:variant>
        <vt:i4>5</vt:i4>
      </vt:variant>
      <vt:variant>
        <vt:lpwstr>mailto:ctosme@rioeduca.net.</vt:lpwstr>
      </vt:variant>
      <vt:variant>
        <vt:lpwstr/>
      </vt:variant>
      <vt:variant>
        <vt:i4>4259961</vt:i4>
      </vt:variant>
      <vt:variant>
        <vt:i4>21</vt:i4>
      </vt:variant>
      <vt:variant>
        <vt:i4>0</vt:i4>
      </vt:variant>
      <vt:variant>
        <vt:i4>5</vt:i4>
      </vt:variant>
      <vt:variant>
        <vt:lpwstr>mailto:ctosme@rioeduca.net.</vt:lpwstr>
      </vt:variant>
      <vt:variant>
        <vt:lpwstr/>
      </vt:variant>
      <vt:variant>
        <vt:i4>1638443</vt:i4>
      </vt:variant>
      <vt:variant>
        <vt:i4>6</vt:i4>
      </vt:variant>
      <vt:variant>
        <vt:i4>0</vt:i4>
      </vt:variant>
      <vt:variant>
        <vt:i4>5</vt:i4>
      </vt:variant>
      <vt:variant>
        <vt:lpwstr>C:\Users\01579515\Downloads\relatorio_grupo_tecnico_referencia (2).pdf</vt:lpwstr>
      </vt:variant>
      <vt:variant>
        <vt:lpwstr/>
      </vt:variant>
      <vt:variant>
        <vt:i4>2883684</vt:i4>
      </vt:variant>
      <vt:variant>
        <vt:i4>3</vt:i4>
      </vt:variant>
      <vt:variant>
        <vt:i4>0</vt:i4>
      </vt:variant>
      <vt:variant>
        <vt:i4>5</vt:i4>
      </vt:variant>
      <vt:variant>
        <vt:lpwstr>https://www.melhoresdestinos.com.br/disney-quanto-custa-comer.html</vt:lpwstr>
      </vt:variant>
      <vt:variant>
        <vt:lpwstr/>
      </vt:variant>
      <vt:variant>
        <vt:i4>7274621</vt:i4>
      </vt:variant>
      <vt:variant>
        <vt:i4>0</vt:i4>
      </vt:variant>
      <vt:variant>
        <vt:i4>0</vt:i4>
      </vt:variant>
      <vt:variant>
        <vt:i4>5</vt:i4>
      </vt:variant>
      <vt:variant>
        <vt:lpwstr>https://clubewdw.com/quanto-custa-comer-na-disney/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Raphaelle Costa Carvalho</dc:creator>
  <cp:keywords/>
  <cp:lastModifiedBy>RODRIGO ABREU</cp:lastModifiedBy>
  <cp:revision>20</cp:revision>
  <cp:lastPrinted>2023-08-28T09:35:00Z</cp:lastPrinted>
  <dcterms:created xsi:type="dcterms:W3CDTF">2024-05-09T17:08:00Z</dcterms:created>
  <dcterms:modified xsi:type="dcterms:W3CDTF">2024-05-09T18:03:00Z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0x010100D558A2B3CFA1A24F9BF470ADC1EB5ABD</vt:lpwstr>
  </property>
</Properties>
</file>