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76"/>
        <w:gridCol w:w="7372"/>
      </w:tblGrid>
      <w:tr w:rsidR="000173A7" w14:paraId="4973230D" w14:textId="77777777"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377F2FB" w14:textId="258FE542" w:rsidR="000173A7" w:rsidRDefault="00B548F6">
            <w:pPr>
              <w:tabs>
                <w:tab w:val="center" w:pos="4419"/>
                <w:tab w:val="right" w:pos="8838"/>
              </w:tabs>
              <w:spacing w:after="0" w:line="240" w:lineRule="auto"/>
            </w:pPr>
            <w:r>
              <w:rPr>
                <w:rFonts w:ascii="Arial" w:eastAsia="Arial" w:hAnsi="Arial" w:cs="Arial"/>
                <w:u w:val="single"/>
              </w:rPr>
              <w:t xml:space="preserve">                                                            </w:t>
            </w:r>
            <w:r w:rsidR="00373A31">
              <w:rPr>
                <w:noProof/>
              </w:rPr>
              <w:object w:dxaOrig="1032" w:dyaOrig="1032" w14:anchorId="03893648">
                <v:rect id="rectole0000000000" o:spid="_x0000_i1025" style="width:51.75pt;height:51.75pt" o:ole="" o:preferrelative="t" stroked="f">
                  <v:imagedata r:id="rId5" o:title=""/>
                </v:rect>
                <o:OLEObject Type="Embed" ProgID="StaticMetafile" ShapeID="rectole0000000000" DrawAspect="Content" ObjectID="_1754364270" r:id="rId6"/>
              </w:object>
            </w:r>
          </w:p>
        </w:tc>
        <w:tc>
          <w:tcPr>
            <w:tcW w:w="73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BB1576D" w14:textId="77777777" w:rsidR="000173A7" w:rsidRDefault="00B548F6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PREFEITURA DA CIDADE DO RIO DE JANEIRO</w:t>
            </w:r>
          </w:p>
          <w:p w14:paraId="6D73CBE5" w14:textId="77777777" w:rsidR="000173A7" w:rsidRDefault="00B548F6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Secretaria Municipal de Educação</w:t>
            </w:r>
          </w:p>
          <w:p w14:paraId="0E6209E1" w14:textId="77777777" w:rsidR="000173A7" w:rsidRDefault="00B548F6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Conselho Municipal de Educação</w:t>
            </w:r>
          </w:p>
          <w:p w14:paraId="6221AF9D" w14:textId="77777777" w:rsidR="000173A7" w:rsidRDefault="000173A7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Arial" w:eastAsia="Arial" w:hAnsi="Arial" w:cs="Arial"/>
                <w:b/>
              </w:rPr>
            </w:pPr>
          </w:p>
          <w:p w14:paraId="415B00B0" w14:textId="77777777" w:rsidR="000173A7" w:rsidRDefault="000173A7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</w:p>
          <w:p w14:paraId="5B3633EE" w14:textId="77777777" w:rsidR="000173A7" w:rsidRDefault="000173A7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</w:pPr>
          </w:p>
        </w:tc>
      </w:tr>
    </w:tbl>
    <w:p w14:paraId="611491A6" w14:textId="77777777" w:rsidR="000173A7" w:rsidRDefault="000173A7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14:paraId="2CA0BD72" w14:textId="77777777" w:rsidR="00130B3D" w:rsidRDefault="00130B3D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14:paraId="2836EC62" w14:textId="4D95767D" w:rsidR="000173A7" w:rsidRPr="00994EF3" w:rsidRDefault="00B548F6">
      <w:pPr>
        <w:spacing w:after="0" w:line="240" w:lineRule="auto"/>
        <w:jc w:val="center"/>
        <w:rPr>
          <w:rFonts w:ascii="Arial" w:eastAsia="Arial" w:hAnsi="Arial" w:cs="Arial"/>
        </w:rPr>
      </w:pPr>
      <w:r w:rsidRPr="00994EF3">
        <w:rPr>
          <w:rFonts w:ascii="Arial" w:eastAsia="Arial" w:hAnsi="Arial" w:cs="Arial"/>
        </w:rPr>
        <w:t>ATA DA 1</w:t>
      </w:r>
      <w:r w:rsidR="003C3E66" w:rsidRPr="00994EF3">
        <w:rPr>
          <w:rFonts w:ascii="Arial" w:eastAsia="Arial" w:hAnsi="Arial" w:cs="Arial"/>
        </w:rPr>
        <w:t>1</w:t>
      </w:r>
      <w:r w:rsidR="00A819A7" w:rsidRPr="00994EF3">
        <w:rPr>
          <w:rFonts w:ascii="Arial" w:eastAsia="Arial" w:hAnsi="Arial" w:cs="Arial"/>
        </w:rPr>
        <w:t>21</w:t>
      </w:r>
      <w:r w:rsidRPr="00994EF3">
        <w:rPr>
          <w:rFonts w:ascii="Arial" w:eastAsia="Arial" w:hAnsi="Arial" w:cs="Arial"/>
        </w:rPr>
        <w:t>ª SESSÃO DO CONSELHO MUNICIPAL DE EDUCAÇÃO</w:t>
      </w:r>
    </w:p>
    <w:p w14:paraId="54712779" w14:textId="14043B7B" w:rsidR="009076DD" w:rsidRPr="00994EF3" w:rsidRDefault="009076DD">
      <w:pPr>
        <w:spacing w:after="0" w:line="240" w:lineRule="auto"/>
        <w:jc w:val="center"/>
        <w:rPr>
          <w:rFonts w:ascii="Arial" w:eastAsia="Arial" w:hAnsi="Arial" w:cs="Arial"/>
        </w:rPr>
      </w:pPr>
    </w:p>
    <w:p w14:paraId="016A8E17" w14:textId="6FD9C8DE" w:rsidR="009076DD" w:rsidRPr="00994EF3" w:rsidRDefault="009076DD" w:rsidP="009076DD">
      <w:pPr>
        <w:spacing w:after="0" w:line="240" w:lineRule="auto"/>
        <w:jc w:val="both"/>
        <w:rPr>
          <w:rFonts w:ascii="Arial" w:eastAsia="Arial" w:hAnsi="Arial" w:cs="Arial"/>
        </w:rPr>
      </w:pPr>
    </w:p>
    <w:p w14:paraId="6D4776EE" w14:textId="1BC6CE79" w:rsidR="002B65E6" w:rsidRPr="00130B3D" w:rsidRDefault="0054709E" w:rsidP="00994EF3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130B3D">
        <w:rPr>
          <w:rFonts w:ascii="Arial" w:eastAsia="Arial" w:hAnsi="Arial" w:cs="Arial"/>
          <w:sz w:val="24"/>
          <w:szCs w:val="24"/>
        </w:rPr>
        <w:t xml:space="preserve">                </w:t>
      </w:r>
      <w:r w:rsidR="009076DD" w:rsidRPr="00130B3D">
        <w:rPr>
          <w:rFonts w:ascii="Arial" w:eastAsia="Arial" w:hAnsi="Arial" w:cs="Arial"/>
          <w:sz w:val="24"/>
          <w:szCs w:val="24"/>
        </w:rPr>
        <w:t xml:space="preserve">Aos </w:t>
      </w:r>
      <w:r w:rsidR="00BA5036" w:rsidRPr="00130B3D">
        <w:rPr>
          <w:rFonts w:ascii="Arial" w:eastAsia="Arial" w:hAnsi="Arial" w:cs="Arial"/>
          <w:sz w:val="24"/>
          <w:szCs w:val="24"/>
        </w:rPr>
        <w:t xml:space="preserve">vinte </w:t>
      </w:r>
      <w:r w:rsidR="002B65E6" w:rsidRPr="00130B3D">
        <w:rPr>
          <w:rFonts w:ascii="Arial" w:eastAsia="Arial" w:hAnsi="Arial" w:cs="Arial"/>
          <w:sz w:val="24"/>
          <w:szCs w:val="24"/>
        </w:rPr>
        <w:t xml:space="preserve">e </w:t>
      </w:r>
      <w:r w:rsidR="00A819A7" w:rsidRPr="00130B3D">
        <w:rPr>
          <w:rFonts w:ascii="Arial" w:eastAsia="Arial" w:hAnsi="Arial" w:cs="Arial"/>
          <w:sz w:val="24"/>
          <w:szCs w:val="24"/>
        </w:rPr>
        <w:t>cinco</w:t>
      </w:r>
      <w:r w:rsidR="002B65E6" w:rsidRPr="00130B3D">
        <w:rPr>
          <w:rFonts w:ascii="Arial" w:eastAsia="Arial" w:hAnsi="Arial" w:cs="Arial"/>
          <w:sz w:val="24"/>
          <w:szCs w:val="24"/>
        </w:rPr>
        <w:t xml:space="preserve"> </w:t>
      </w:r>
      <w:r w:rsidR="009845EA" w:rsidRPr="00130B3D">
        <w:rPr>
          <w:rFonts w:ascii="Arial" w:eastAsia="Arial" w:hAnsi="Arial" w:cs="Arial"/>
          <w:sz w:val="24"/>
          <w:szCs w:val="24"/>
        </w:rPr>
        <w:t>dias do mês de junho</w:t>
      </w:r>
      <w:r w:rsidR="009076DD" w:rsidRPr="00130B3D">
        <w:rPr>
          <w:rFonts w:ascii="Arial" w:eastAsia="Arial" w:hAnsi="Arial" w:cs="Arial"/>
          <w:sz w:val="24"/>
          <w:szCs w:val="24"/>
        </w:rPr>
        <w:t xml:space="preserve"> de 2023, o Conselho Municipal de Educação do Rio de Janeiro (CME) realiza a 11</w:t>
      </w:r>
      <w:r w:rsidR="00A819A7" w:rsidRPr="00130B3D">
        <w:rPr>
          <w:rFonts w:ascii="Arial" w:eastAsia="Arial" w:hAnsi="Arial" w:cs="Arial"/>
          <w:sz w:val="24"/>
          <w:szCs w:val="24"/>
        </w:rPr>
        <w:t>21</w:t>
      </w:r>
      <w:r w:rsidR="009076DD" w:rsidRPr="00130B3D">
        <w:rPr>
          <w:rFonts w:ascii="Arial" w:eastAsia="Arial" w:hAnsi="Arial" w:cs="Arial"/>
          <w:sz w:val="24"/>
          <w:szCs w:val="24"/>
        </w:rPr>
        <w:t xml:space="preserve">ª sessão, que se constitui em </w:t>
      </w:r>
      <w:r w:rsidR="009845EA" w:rsidRPr="00130B3D">
        <w:rPr>
          <w:rFonts w:ascii="Arial" w:eastAsia="Arial" w:hAnsi="Arial" w:cs="Arial"/>
          <w:sz w:val="24"/>
          <w:szCs w:val="24"/>
        </w:rPr>
        <w:t xml:space="preserve">sessão </w:t>
      </w:r>
      <w:r w:rsidR="000B55B0" w:rsidRPr="00130B3D">
        <w:rPr>
          <w:rFonts w:ascii="Arial" w:eastAsia="Arial" w:hAnsi="Arial" w:cs="Arial"/>
          <w:sz w:val="24"/>
          <w:szCs w:val="24"/>
        </w:rPr>
        <w:t>pública</w:t>
      </w:r>
      <w:r w:rsidR="000B3C0A" w:rsidRPr="00130B3D">
        <w:rPr>
          <w:rFonts w:ascii="Arial" w:eastAsia="Arial" w:hAnsi="Arial" w:cs="Arial"/>
          <w:sz w:val="24"/>
          <w:szCs w:val="24"/>
        </w:rPr>
        <w:t xml:space="preserve">, </w:t>
      </w:r>
      <w:r w:rsidR="00960903" w:rsidRPr="00130B3D">
        <w:rPr>
          <w:rFonts w:ascii="Arial" w:eastAsia="Arial" w:hAnsi="Arial" w:cs="Arial"/>
          <w:sz w:val="24"/>
          <w:szCs w:val="24"/>
        </w:rPr>
        <w:t>comparecendo</w:t>
      </w:r>
      <w:r w:rsidR="00CB0ABB" w:rsidRPr="00130B3D">
        <w:rPr>
          <w:rFonts w:ascii="Arial" w:eastAsia="Arial" w:hAnsi="Arial" w:cs="Arial"/>
          <w:sz w:val="24"/>
          <w:szCs w:val="24"/>
        </w:rPr>
        <w:t xml:space="preserve"> </w:t>
      </w:r>
      <w:r w:rsidR="009076DD" w:rsidRPr="00130B3D">
        <w:rPr>
          <w:rFonts w:ascii="Arial" w:eastAsia="Arial" w:hAnsi="Arial" w:cs="Arial"/>
          <w:sz w:val="24"/>
          <w:szCs w:val="24"/>
        </w:rPr>
        <w:t>o Presidente deste Conselho, Renan Ferreirinha,</w:t>
      </w:r>
      <w:r w:rsidR="0093159A" w:rsidRPr="00130B3D">
        <w:rPr>
          <w:rFonts w:ascii="Arial" w:eastAsia="Arial" w:hAnsi="Arial" w:cs="Arial"/>
          <w:sz w:val="24"/>
          <w:szCs w:val="24"/>
        </w:rPr>
        <w:t xml:space="preserve"> de forma </w:t>
      </w:r>
      <w:r w:rsidR="00B9397E" w:rsidRPr="00130B3D">
        <w:rPr>
          <w:rFonts w:ascii="Arial" w:eastAsia="Arial" w:hAnsi="Arial" w:cs="Arial"/>
          <w:sz w:val="24"/>
          <w:szCs w:val="24"/>
        </w:rPr>
        <w:t>remota</w:t>
      </w:r>
      <w:r w:rsidR="00900CF9" w:rsidRPr="00130B3D">
        <w:rPr>
          <w:rFonts w:ascii="Arial" w:eastAsia="Arial" w:hAnsi="Arial" w:cs="Arial"/>
          <w:sz w:val="24"/>
          <w:szCs w:val="24"/>
        </w:rPr>
        <w:t xml:space="preserve">, </w:t>
      </w:r>
      <w:r w:rsidR="000B3C0A" w:rsidRPr="00130B3D">
        <w:rPr>
          <w:rFonts w:ascii="Arial" w:eastAsia="Arial" w:hAnsi="Arial" w:cs="Arial"/>
          <w:sz w:val="24"/>
          <w:szCs w:val="24"/>
        </w:rPr>
        <w:t>e</w:t>
      </w:r>
      <w:r w:rsidR="00D42E76" w:rsidRPr="00130B3D">
        <w:rPr>
          <w:rFonts w:ascii="Arial" w:eastAsia="Arial" w:hAnsi="Arial" w:cs="Arial"/>
          <w:sz w:val="24"/>
          <w:szCs w:val="24"/>
        </w:rPr>
        <w:t xml:space="preserve"> </w:t>
      </w:r>
      <w:r w:rsidR="009076DD" w:rsidRPr="00130B3D">
        <w:rPr>
          <w:rFonts w:ascii="Arial" w:eastAsia="Arial" w:hAnsi="Arial" w:cs="Arial"/>
          <w:sz w:val="24"/>
          <w:szCs w:val="24"/>
        </w:rPr>
        <w:t xml:space="preserve">os Conselheiros </w:t>
      </w:r>
      <w:proofErr w:type="spellStart"/>
      <w:r w:rsidR="009076DD" w:rsidRPr="00130B3D">
        <w:rPr>
          <w:rFonts w:ascii="Arial" w:eastAsia="Arial" w:hAnsi="Arial" w:cs="Arial"/>
          <w:sz w:val="24"/>
          <w:szCs w:val="24"/>
        </w:rPr>
        <w:t>Willmann</w:t>
      </w:r>
      <w:proofErr w:type="spellEnd"/>
      <w:r w:rsidR="009076DD" w:rsidRPr="00130B3D">
        <w:rPr>
          <w:rFonts w:ascii="Arial" w:eastAsia="Arial" w:hAnsi="Arial" w:cs="Arial"/>
          <w:sz w:val="24"/>
          <w:szCs w:val="24"/>
        </w:rPr>
        <w:t xml:space="preserve"> Silva Costa, Ana Maria Gomes Cezar, </w:t>
      </w:r>
      <w:r w:rsidR="004D78B2" w:rsidRPr="00130B3D">
        <w:rPr>
          <w:rFonts w:ascii="Arial" w:eastAsia="Arial" w:hAnsi="Arial" w:cs="Arial"/>
          <w:sz w:val="24"/>
          <w:szCs w:val="24"/>
        </w:rPr>
        <w:t xml:space="preserve">José Edmilson da Silva, </w:t>
      </w:r>
      <w:r w:rsidR="005D1C32" w:rsidRPr="00130B3D">
        <w:rPr>
          <w:rFonts w:ascii="Arial" w:eastAsia="Arial" w:hAnsi="Arial" w:cs="Arial"/>
          <w:sz w:val="24"/>
          <w:szCs w:val="24"/>
        </w:rPr>
        <w:t>M</w:t>
      </w:r>
      <w:r w:rsidR="009076DD" w:rsidRPr="00130B3D">
        <w:rPr>
          <w:rFonts w:ascii="Arial" w:eastAsia="Arial" w:hAnsi="Arial" w:cs="Arial"/>
          <w:sz w:val="24"/>
          <w:szCs w:val="24"/>
        </w:rPr>
        <w:t>aria de Lourdes Albuquerque Tavares</w:t>
      </w:r>
      <w:r w:rsidR="00053A4C" w:rsidRPr="00130B3D">
        <w:rPr>
          <w:rFonts w:ascii="Arial" w:eastAsia="Arial" w:hAnsi="Arial" w:cs="Arial"/>
          <w:sz w:val="24"/>
          <w:szCs w:val="24"/>
        </w:rPr>
        <w:t>,</w:t>
      </w:r>
      <w:r w:rsidR="004D78B2" w:rsidRPr="00130B3D">
        <w:rPr>
          <w:rFonts w:ascii="Arial" w:eastAsia="Arial" w:hAnsi="Arial" w:cs="Arial"/>
          <w:sz w:val="24"/>
          <w:szCs w:val="24"/>
        </w:rPr>
        <w:t xml:space="preserve"> </w:t>
      </w:r>
      <w:r w:rsidR="00A819A7" w:rsidRPr="00130B3D">
        <w:rPr>
          <w:rFonts w:ascii="Arial" w:eastAsia="Arial" w:hAnsi="Arial" w:cs="Arial"/>
          <w:sz w:val="24"/>
          <w:szCs w:val="24"/>
        </w:rPr>
        <w:t xml:space="preserve">Maria de Nazareth Machado de Barros Vasconcellos, </w:t>
      </w:r>
      <w:r w:rsidR="00053A4C" w:rsidRPr="00130B3D">
        <w:rPr>
          <w:rFonts w:ascii="Arial" w:eastAsia="Arial" w:hAnsi="Arial" w:cs="Arial"/>
          <w:sz w:val="24"/>
          <w:szCs w:val="24"/>
        </w:rPr>
        <w:t>Mariza de Almeida Moreira</w:t>
      </w:r>
      <w:r w:rsidR="009076DD" w:rsidRPr="00130B3D">
        <w:rPr>
          <w:rFonts w:ascii="Arial" w:eastAsia="Arial" w:hAnsi="Arial" w:cs="Arial"/>
          <w:sz w:val="24"/>
          <w:szCs w:val="24"/>
        </w:rPr>
        <w:t>, Maria José da Conceição Lourenço, Fernanda Raquel Nunes, Virginia Cecília da Rocha Louzada</w:t>
      </w:r>
      <w:r w:rsidR="00A819A7" w:rsidRPr="00130B3D">
        <w:rPr>
          <w:rFonts w:ascii="Arial" w:eastAsia="Arial" w:hAnsi="Arial" w:cs="Arial"/>
          <w:sz w:val="24"/>
          <w:szCs w:val="24"/>
        </w:rPr>
        <w:t xml:space="preserve"> e </w:t>
      </w:r>
      <w:proofErr w:type="spellStart"/>
      <w:r w:rsidR="009076DD" w:rsidRPr="00130B3D">
        <w:rPr>
          <w:rFonts w:ascii="Arial" w:eastAsia="Arial" w:hAnsi="Arial" w:cs="Arial"/>
          <w:sz w:val="24"/>
          <w:szCs w:val="24"/>
        </w:rPr>
        <w:t>Lindivalda</w:t>
      </w:r>
      <w:proofErr w:type="spellEnd"/>
      <w:r w:rsidR="009076DD" w:rsidRPr="00130B3D">
        <w:rPr>
          <w:rFonts w:ascii="Arial" w:eastAsia="Arial" w:hAnsi="Arial" w:cs="Arial"/>
          <w:sz w:val="24"/>
          <w:szCs w:val="24"/>
        </w:rPr>
        <w:t xml:space="preserve"> de Jesus</w:t>
      </w:r>
      <w:r w:rsidR="002B65E6" w:rsidRPr="00130B3D">
        <w:rPr>
          <w:rFonts w:ascii="Arial" w:eastAsia="Arial" w:hAnsi="Arial" w:cs="Arial"/>
          <w:sz w:val="24"/>
          <w:szCs w:val="24"/>
        </w:rPr>
        <w:t>.</w:t>
      </w:r>
      <w:r w:rsidR="009076DD" w:rsidRPr="00130B3D">
        <w:rPr>
          <w:rFonts w:ascii="Arial" w:eastAsia="Arial" w:hAnsi="Arial" w:cs="Arial"/>
          <w:sz w:val="24"/>
          <w:szCs w:val="24"/>
        </w:rPr>
        <w:t xml:space="preserve"> </w:t>
      </w:r>
      <w:r w:rsidR="009845EA" w:rsidRPr="00130B3D">
        <w:rPr>
          <w:rFonts w:ascii="Arial" w:eastAsia="Arial" w:hAnsi="Arial" w:cs="Arial"/>
          <w:sz w:val="24"/>
          <w:szCs w:val="24"/>
        </w:rPr>
        <w:t>Registre-se a ausência d</w:t>
      </w:r>
      <w:r w:rsidR="002B65E6" w:rsidRPr="00130B3D">
        <w:rPr>
          <w:rFonts w:ascii="Arial" w:eastAsia="Arial" w:hAnsi="Arial" w:cs="Arial"/>
          <w:sz w:val="24"/>
          <w:szCs w:val="24"/>
        </w:rPr>
        <w:t>a</w:t>
      </w:r>
      <w:r w:rsidR="009845EA" w:rsidRPr="00130B3D">
        <w:rPr>
          <w:rFonts w:ascii="Arial" w:eastAsia="Arial" w:hAnsi="Arial" w:cs="Arial"/>
          <w:sz w:val="24"/>
          <w:szCs w:val="24"/>
        </w:rPr>
        <w:t xml:space="preserve"> Conselheir</w:t>
      </w:r>
      <w:r w:rsidR="002B65E6" w:rsidRPr="00130B3D">
        <w:rPr>
          <w:rFonts w:ascii="Arial" w:eastAsia="Arial" w:hAnsi="Arial" w:cs="Arial"/>
          <w:sz w:val="24"/>
          <w:szCs w:val="24"/>
        </w:rPr>
        <w:t>a</w:t>
      </w:r>
      <w:r w:rsidR="00A819A7" w:rsidRPr="00130B3D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A819A7" w:rsidRPr="00130B3D">
        <w:rPr>
          <w:rFonts w:ascii="Arial" w:eastAsia="Arial" w:hAnsi="Arial" w:cs="Arial"/>
          <w:sz w:val="24"/>
          <w:szCs w:val="24"/>
        </w:rPr>
        <w:t>Fidelina</w:t>
      </w:r>
      <w:proofErr w:type="spellEnd"/>
      <w:r w:rsidR="00A819A7" w:rsidRPr="00130B3D">
        <w:rPr>
          <w:rFonts w:ascii="Arial" w:eastAsia="Arial" w:hAnsi="Arial" w:cs="Arial"/>
          <w:sz w:val="24"/>
          <w:szCs w:val="24"/>
        </w:rPr>
        <w:t xml:space="preserve"> Rocha da Silva e do </w:t>
      </w:r>
      <w:r w:rsidR="00EA75E5" w:rsidRPr="00130B3D">
        <w:rPr>
          <w:rFonts w:ascii="Arial" w:eastAsia="Arial" w:hAnsi="Arial" w:cs="Arial"/>
          <w:sz w:val="24"/>
          <w:szCs w:val="24"/>
        </w:rPr>
        <w:t>Conselheiro</w:t>
      </w:r>
      <w:r w:rsidR="00A819A7" w:rsidRPr="00130B3D">
        <w:rPr>
          <w:rFonts w:ascii="Arial" w:eastAsia="Arial" w:hAnsi="Arial" w:cs="Arial"/>
          <w:sz w:val="24"/>
          <w:szCs w:val="24"/>
        </w:rPr>
        <w:t xml:space="preserve"> Luiz Otavio Neves Mattos.</w:t>
      </w:r>
      <w:r w:rsidR="009845EA" w:rsidRPr="00130B3D">
        <w:rPr>
          <w:rFonts w:ascii="Arial" w:eastAsia="Arial" w:hAnsi="Arial" w:cs="Arial"/>
          <w:sz w:val="24"/>
          <w:szCs w:val="24"/>
        </w:rPr>
        <w:t xml:space="preserve"> </w:t>
      </w:r>
      <w:r w:rsidR="002B21E4" w:rsidRPr="00130B3D">
        <w:rPr>
          <w:rFonts w:ascii="Arial" w:eastAsia="Arial" w:hAnsi="Arial" w:cs="Arial"/>
          <w:sz w:val="24"/>
          <w:szCs w:val="24"/>
        </w:rPr>
        <w:t>Dando início aos trabalhos, assume a presidência</w:t>
      </w:r>
      <w:r w:rsidR="00384B19" w:rsidRPr="00130B3D">
        <w:rPr>
          <w:rFonts w:ascii="Arial" w:eastAsia="Arial" w:hAnsi="Arial" w:cs="Arial"/>
          <w:sz w:val="24"/>
          <w:szCs w:val="24"/>
        </w:rPr>
        <w:t xml:space="preserve"> </w:t>
      </w:r>
      <w:r w:rsidR="002B21E4" w:rsidRPr="00130B3D">
        <w:rPr>
          <w:rFonts w:ascii="Arial" w:eastAsia="Arial" w:hAnsi="Arial" w:cs="Arial"/>
          <w:sz w:val="24"/>
          <w:szCs w:val="24"/>
        </w:rPr>
        <w:t xml:space="preserve">o </w:t>
      </w:r>
      <w:r w:rsidR="00773FD9" w:rsidRPr="00130B3D">
        <w:rPr>
          <w:rFonts w:ascii="Arial" w:eastAsia="Arial" w:hAnsi="Arial" w:cs="Arial"/>
          <w:sz w:val="24"/>
          <w:szCs w:val="24"/>
        </w:rPr>
        <w:t>V</w:t>
      </w:r>
      <w:r w:rsidR="002B21E4" w:rsidRPr="00130B3D">
        <w:rPr>
          <w:rFonts w:ascii="Arial" w:eastAsia="Arial" w:hAnsi="Arial" w:cs="Arial"/>
          <w:sz w:val="24"/>
          <w:szCs w:val="24"/>
        </w:rPr>
        <w:t xml:space="preserve">ice-Presidente, Conselheiro </w:t>
      </w:r>
      <w:proofErr w:type="spellStart"/>
      <w:r w:rsidR="002B21E4" w:rsidRPr="00130B3D">
        <w:rPr>
          <w:rFonts w:ascii="Arial" w:eastAsia="Arial" w:hAnsi="Arial" w:cs="Arial"/>
          <w:sz w:val="24"/>
          <w:szCs w:val="24"/>
        </w:rPr>
        <w:t>Willmann</w:t>
      </w:r>
      <w:proofErr w:type="spellEnd"/>
      <w:r w:rsidR="002B21E4" w:rsidRPr="00130B3D">
        <w:rPr>
          <w:rFonts w:ascii="Arial" w:eastAsia="Arial" w:hAnsi="Arial" w:cs="Arial"/>
          <w:sz w:val="24"/>
          <w:szCs w:val="24"/>
        </w:rPr>
        <w:t xml:space="preserve"> Silva Costa, </w:t>
      </w:r>
      <w:r w:rsidR="000B3C0A" w:rsidRPr="00130B3D">
        <w:rPr>
          <w:rFonts w:ascii="Arial" w:eastAsia="Arial" w:hAnsi="Arial" w:cs="Arial"/>
          <w:sz w:val="24"/>
          <w:szCs w:val="24"/>
        </w:rPr>
        <w:t>declara</w:t>
      </w:r>
      <w:r w:rsidR="00A24370" w:rsidRPr="00130B3D">
        <w:rPr>
          <w:rFonts w:ascii="Arial" w:eastAsia="Arial" w:hAnsi="Arial" w:cs="Arial"/>
          <w:sz w:val="24"/>
          <w:szCs w:val="24"/>
        </w:rPr>
        <w:t>ndo</w:t>
      </w:r>
      <w:r w:rsidR="000B3C0A" w:rsidRPr="00130B3D">
        <w:rPr>
          <w:rFonts w:ascii="Arial" w:eastAsia="Arial" w:hAnsi="Arial" w:cs="Arial"/>
          <w:sz w:val="24"/>
          <w:szCs w:val="24"/>
        </w:rPr>
        <w:t xml:space="preserve"> aberta a 11</w:t>
      </w:r>
      <w:r w:rsidR="00A819A7" w:rsidRPr="00130B3D">
        <w:rPr>
          <w:rFonts w:ascii="Arial" w:eastAsia="Arial" w:hAnsi="Arial" w:cs="Arial"/>
          <w:sz w:val="24"/>
          <w:szCs w:val="24"/>
        </w:rPr>
        <w:t>21</w:t>
      </w:r>
      <w:r w:rsidR="000B3C0A" w:rsidRPr="00130B3D">
        <w:rPr>
          <w:rFonts w:ascii="Arial" w:eastAsia="Arial" w:hAnsi="Arial" w:cs="Arial"/>
          <w:sz w:val="24"/>
          <w:szCs w:val="24"/>
        </w:rPr>
        <w:t xml:space="preserve">ª sessão deste </w:t>
      </w:r>
      <w:r w:rsidR="002B65E6" w:rsidRPr="00130B3D">
        <w:rPr>
          <w:rFonts w:ascii="Arial" w:eastAsia="Arial" w:hAnsi="Arial" w:cs="Arial"/>
          <w:sz w:val="24"/>
          <w:szCs w:val="24"/>
        </w:rPr>
        <w:t>Conselho, oportunidade</w:t>
      </w:r>
      <w:r w:rsidR="00A24370" w:rsidRPr="00130B3D">
        <w:rPr>
          <w:rFonts w:ascii="Arial" w:eastAsia="Arial" w:hAnsi="Arial" w:cs="Arial"/>
          <w:sz w:val="24"/>
          <w:szCs w:val="24"/>
        </w:rPr>
        <w:t xml:space="preserve"> em que agradece</w:t>
      </w:r>
      <w:r w:rsidR="000B3C0A" w:rsidRPr="00130B3D">
        <w:rPr>
          <w:rFonts w:ascii="Arial" w:eastAsia="Arial" w:hAnsi="Arial" w:cs="Arial"/>
          <w:sz w:val="24"/>
          <w:szCs w:val="24"/>
        </w:rPr>
        <w:t xml:space="preserve"> a presença de todos </w:t>
      </w:r>
      <w:r w:rsidR="002B65E6" w:rsidRPr="00130B3D">
        <w:rPr>
          <w:rFonts w:ascii="Arial" w:eastAsia="Arial" w:hAnsi="Arial" w:cs="Arial"/>
          <w:sz w:val="24"/>
          <w:szCs w:val="24"/>
        </w:rPr>
        <w:t>os Conselheiros deste Colegiado</w:t>
      </w:r>
      <w:r w:rsidR="000B3C0A" w:rsidRPr="00130B3D">
        <w:rPr>
          <w:rFonts w:ascii="Arial" w:eastAsia="Arial" w:hAnsi="Arial" w:cs="Arial"/>
          <w:sz w:val="24"/>
          <w:szCs w:val="24"/>
        </w:rPr>
        <w:t>.</w:t>
      </w:r>
      <w:r w:rsidR="002B65E6" w:rsidRPr="00130B3D">
        <w:rPr>
          <w:rFonts w:ascii="Arial" w:eastAsia="Arial" w:hAnsi="Arial" w:cs="Arial"/>
          <w:sz w:val="24"/>
          <w:szCs w:val="24"/>
        </w:rPr>
        <w:t xml:space="preserve"> </w:t>
      </w:r>
      <w:r w:rsidR="00A819A7" w:rsidRPr="00130B3D">
        <w:rPr>
          <w:rFonts w:ascii="Arial" w:eastAsia="Arial" w:hAnsi="Arial" w:cs="Arial"/>
          <w:sz w:val="24"/>
          <w:szCs w:val="24"/>
        </w:rPr>
        <w:t>Agradece, também, a presença do Subsecretário de Articulação e Integração da rede, professor Hugo Nepomuceno, das professoras Renata e Izabel, da Gerência de Segurança Escolar da Secretaria Municipal de Educação</w:t>
      </w:r>
      <w:r w:rsidR="00A55402" w:rsidRPr="00130B3D">
        <w:rPr>
          <w:rFonts w:ascii="Arial" w:eastAsia="Arial" w:hAnsi="Arial" w:cs="Arial"/>
          <w:sz w:val="24"/>
          <w:szCs w:val="24"/>
        </w:rPr>
        <w:t xml:space="preserve"> (SME)</w:t>
      </w:r>
      <w:r w:rsidR="00A819A7" w:rsidRPr="00130B3D">
        <w:rPr>
          <w:rFonts w:ascii="Arial" w:eastAsia="Arial" w:hAnsi="Arial" w:cs="Arial"/>
          <w:sz w:val="24"/>
          <w:szCs w:val="24"/>
        </w:rPr>
        <w:t>, do público presente em nossa sede e por fim aqueles que nos assistem pelo canal do Youtube. Aproveita para destacar que todas as sessões plenárias, realizadas a partir de 2021, estão disponíveis no canal do Youtube deste Colegiado. A seguir, concede a fala aos Conselheiros para fins de informes, solicitando que não ultrapassem o limite de dois minutos, acrescentando que a Secretária Executiva desta Casa irá orientar as inscrições, bastando que o Conselheiro levante a mão para que sua fala seja assegurada.</w:t>
      </w:r>
      <w:r w:rsidR="00D32103" w:rsidRPr="00130B3D">
        <w:rPr>
          <w:rFonts w:ascii="Arial" w:eastAsia="Arial" w:hAnsi="Arial" w:cs="Arial"/>
          <w:sz w:val="24"/>
          <w:szCs w:val="24"/>
        </w:rPr>
        <w:t xml:space="preserve"> A Conselheira Maria José anuncia que o SINPRO-RIO está comemorando 92 anos de existência</w:t>
      </w:r>
      <w:r w:rsidR="009B70CE" w:rsidRPr="00130B3D">
        <w:rPr>
          <w:rFonts w:ascii="Arial" w:eastAsia="Arial" w:hAnsi="Arial" w:cs="Arial"/>
          <w:sz w:val="24"/>
          <w:szCs w:val="24"/>
        </w:rPr>
        <w:t xml:space="preserve">, </w:t>
      </w:r>
      <w:r w:rsidR="003D698F" w:rsidRPr="00130B3D">
        <w:rPr>
          <w:rFonts w:ascii="Arial" w:eastAsia="Arial" w:hAnsi="Arial" w:cs="Arial"/>
          <w:sz w:val="24"/>
          <w:szCs w:val="24"/>
        </w:rPr>
        <w:t xml:space="preserve">prestando uma homenagem </w:t>
      </w:r>
      <w:r w:rsidR="00A450A2" w:rsidRPr="00130B3D">
        <w:rPr>
          <w:rFonts w:ascii="Arial" w:eastAsia="Arial" w:hAnsi="Arial" w:cs="Arial"/>
          <w:sz w:val="24"/>
          <w:szCs w:val="24"/>
        </w:rPr>
        <w:t>às professoras e professores</w:t>
      </w:r>
      <w:r w:rsidR="0073469C" w:rsidRPr="00130B3D">
        <w:rPr>
          <w:rFonts w:ascii="Arial" w:eastAsia="Arial" w:hAnsi="Arial" w:cs="Arial"/>
          <w:sz w:val="24"/>
          <w:szCs w:val="24"/>
        </w:rPr>
        <w:t xml:space="preserve">, bem como </w:t>
      </w:r>
      <w:r w:rsidR="001B6800" w:rsidRPr="00130B3D">
        <w:rPr>
          <w:rFonts w:ascii="Arial" w:eastAsia="Arial" w:hAnsi="Arial" w:cs="Arial"/>
          <w:sz w:val="24"/>
          <w:szCs w:val="24"/>
        </w:rPr>
        <w:t>a toda classe trabalhadora</w:t>
      </w:r>
      <w:r w:rsidR="00A76DBF" w:rsidRPr="00130B3D">
        <w:rPr>
          <w:rFonts w:ascii="Arial" w:eastAsia="Arial" w:hAnsi="Arial" w:cs="Arial"/>
          <w:sz w:val="24"/>
          <w:szCs w:val="24"/>
        </w:rPr>
        <w:t>,</w:t>
      </w:r>
      <w:r w:rsidR="001B6800" w:rsidRPr="00130B3D">
        <w:rPr>
          <w:rFonts w:ascii="Arial" w:eastAsia="Arial" w:hAnsi="Arial" w:cs="Arial"/>
          <w:sz w:val="24"/>
          <w:szCs w:val="24"/>
        </w:rPr>
        <w:t xml:space="preserve"> </w:t>
      </w:r>
      <w:r w:rsidR="00D32103" w:rsidRPr="00130B3D">
        <w:rPr>
          <w:rFonts w:ascii="Arial" w:eastAsia="Arial" w:hAnsi="Arial" w:cs="Arial"/>
          <w:sz w:val="24"/>
          <w:szCs w:val="24"/>
        </w:rPr>
        <w:t>com</w:t>
      </w:r>
      <w:r w:rsidR="009E33E9" w:rsidRPr="00130B3D">
        <w:rPr>
          <w:rFonts w:ascii="Arial" w:eastAsia="Arial" w:hAnsi="Arial" w:cs="Arial"/>
          <w:sz w:val="24"/>
          <w:szCs w:val="24"/>
        </w:rPr>
        <w:t xml:space="preserve"> o filme “O Futuro é Nosso”</w:t>
      </w:r>
      <w:r w:rsidR="0099039E" w:rsidRPr="00130B3D">
        <w:rPr>
          <w:rFonts w:ascii="Arial" w:eastAsia="Arial" w:hAnsi="Arial" w:cs="Arial"/>
          <w:sz w:val="24"/>
          <w:szCs w:val="24"/>
        </w:rPr>
        <w:t>,</w:t>
      </w:r>
      <w:r w:rsidR="000B4036" w:rsidRPr="00130B3D">
        <w:rPr>
          <w:rFonts w:ascii="Arial" w:eastAsia="Arial" w:hAnsi="Arial" w:cs="Arial"/>
          <w:sz w:val="24"/>
          <w:szCs w:val="24"/>
        </w:rPr>
        <w:t xml:space="preserve"> </w:t>
      </w:r>
      <w:r w:rsidR="0099039E" w:rsidRPr="00130B3D">
        <w:rPr>
          <w:rFonts w:ascii="Arial" w:eastAsia="Arial" w:hAnsi="Arial" w:cs="Arial"/>
          <w:sz w:val="24"/>
          <w:szCs w:val="24"/>
        </w:rPr>
        <w:t>que pode ser</w:t>
      </w:r>
      <w:r w:rsidR="000B4036" w:rsidRPr="00130B3D">
        <w:rPr>
          <w:rFonts w:ascii="Arial" w:eastAsia="Arial" w:hAnsi="Arial" w:cs="Arial"/>
          <w:sz w:val="24"/>
          <w:szCs w:val="24"/>
        </w:rPr>
        <w:t xml:space="preserve"> assistido</w:t>
      </w:r>
      <w:r w:rsidR="00F60E1B" w:rsidRPr="00130B3D">
        <w:rPr>
          <w:rFonts w:ascii="Arial" w:eastAsia="Arial" w:hAnsi="Arial" w:cs="Arial"/>
          <w:sz w:val="24"/>
          <w:szCs w:val="24"/>
        </w:rPr>
        <w:t xml:space="preserve"> pelo canal do sindicato no</w:t>
      </w:r>
      <w:r w:rsidR="00D32103" w:rsidRPr="00130B3D">
        <w:rPr>
          <w:rFonts w:ascii="Arial" w:eastAsia="Arial" w:hAnsi="Arial" w:cs="Arial"/>
          <w:sz w:val="24"/>
          <w:szCs w:val="24"/>
        </w:rPr>
        <w:t xml:space="preserve"> Youtube. </w:t>
      </w:r>
      <w:r w:rsidR="00EF2EB7" w:rsidRPr="00130B3D">
        <w:rPr>
          <w:rFonts w:ascii="Arial" w:eastAsia="Arial" w:hAnsi="Arial" w:cs="Arial"/>
          <w:sz w:val="24"/>
          <w:szCs w:val="24"/>
        </w:rPr>
        <w:t xml:space="preserve">Informa, ainda, </w:t>
      </w:r>
      <w:r w:rsidR="000C5B34" w:rsidRPr="00130B3D">
        <w:rPr>
          <w:rFonts w:ascii="Arial" w:eastAsia="Arial" w:hAnsi="Arial" w:cs="Arial"/>
          <w:sz w:val="24"/>
          <w:szCs w:val="24"/>
        </w:rPr>
        <w:t>que neste dia 25 de julho, comemora-se o Dia Internacional da Mulher</w:t>
      </w:r>
      <w:r w:rsidR="000B4A5A" w:rsidRPr="00130B3D">
        <w:rPr>
          <w:rFonts w:ascii="Arial" w:eastAsia="Arial" w:hAnsi="Arial" w:cs="Arial"/>
          <w:sz w:val="24"/>
          <w:szCs w:val="24"/>
        </w:rPr>
        <w:t xml:space="preserve"> Negra Latino-</w:t>
      </w:r>
      <w:r w:rsidR="00144AE9" w:rsidRPr="00130B3D">
        <w:rPr>
          <w:rFonts w:ascii="Arial" w:eastAsia="Arial" w:hAnsi="Arial" w:cs="Arial"/>
          <w:sz w:val="24"/>
          <w:szCs w:val="24"/>
        </w:rPr>
        <w:t>A</w:t>
      </w:r>
      <w:r w:rsidR="000B4A5A" w:rsidRPr="00130B3D">
        <w:rPr>
          <w:rFonts w:ascii="Arial" w:eastAsia="Arial" w:hAnsi="Arial" w:cs="Arial"/>
          <w:sz w:val="24"/>
          <w:szCs w:val="24"/>
        </w:rPr>
        <w:t>merican</w:t>
      </w:r>
      <w:r w:rsidR="006555F5" w:rsidRPr="00130B3D">
        <w:rPr>
          <w:rFonts w:ascii="Arial" w:eastAsia="Arial" w:hAnsi="Arial" w:cs="Arial"/>
          <w:sz w:val="24"/>
          <w:szCs w:val="24"/>
        </w:rPr>
        <w:t>a</w:t>
      </w:r>
      <w:r w:rsidR="00144AE9" w:rsidRPr="00130B3D">
        <w:rPr>
          <w:rFonts w:ascii="Arial" w:eastAsia="Arial" w:hAnsi="Arial" w:cs="Arial"/>
          <w:sz w:val="24"/>
          <w:szCs w:val="24"/>
        </w:rPr>
        <w:t xml:space="preserve"> e Caribenha</w:t>
      </w:r>
      <w:r w:rsidR="000B4A5A" w:rsidRPr="00130B3D">
        <w:rPr>
          <w:rFonts w:ascii="Arial" w:eastAsia="Arial" w:hAnsi="Arial" w:cs="Arial"/>
          <w:sz w:val="24"/>
          <w:szCs w:val="24"/>
        </w:rPr>
        <w:t xml:space="preserve"> </w:t>
      </w:r>
      <w:proofErr w:type="gramStart"/>
      <w:r w:rsidR="0082098E" w:rsidRPr="00130B3D">
        <w:rPr>
          <w:rFonts w:ascii="Arial" w:eastAsia="Arial" w:hAnsi="Arial" w:cs="Arial"/>
          <w:sz w:val="24"/>
          <w:szCs w:val="24"/>
        </w:rPr>
        <w:t>e também</w:t>
      </w:r>
      <w:proofErr w:type="gramEnd"/>
      <w:r w:rsidR="0082098E" w:rsidRPr="00130B3D">
        <w:rPr>
          <w:rFonts w:ascii="Arial" w:eastAsia="Arial" w:hAnsi="Arial" w:cs="Arial"/>
          <w:sz w:val="24"/>
          <w:szCs w:val="24"/>
        </w:rPr>
        <w:t xml:space="preserve"> o Dia Nacional </w:t>
      </w:r>
      <w:r w:rsidR="009D62A1" w:rsidRPr="00130B3D">
        <w:rPr>
          <w:rFonts w:ascii="Arial" w:eastAsia="Arial" w:hAnsi="Arial" w:cs="Arial"/>
          <w:sz w:val="24"/>
          <w:szCs w:val="24"/>
        </w:rPr>
        <w:t>de Tereza de Benguela.</w:t>
      </w:r>
      <w:r w:rsidR="00D4463F" w:rsidRPr="00130B3D">
        <w:rPr>
          <w:rFonts w:ascii="Arial" w:eastAsia="Arial" w:hAnsi="Arial" w:cs="Arial"/>
          <w:sz w:val="24"/>
          <w:szCs w:val="24"/>
        </w:rPr>
        <w:t xml:space="preserve"> </w:t>
      </w:r>
      <w:r w:rsidR="007650AF" w:rsidRPr="00130B3D">
        <w:rPr>
          <w:rFonts w:ascii="Arial" w:eastAsia="Arial" w:hAnsi="Arial" w:cs="Arial"/>
          <w:sz w:val="24"/>
          <w:szCs w:val="24"/>
        </w:rPr>
        <w:t>Acrescenta que o SINPRO-Rio participará da Marcha</w:t>
      </w:r>
      <w:r w:rsidR="0010078A" w:rsidRPr="00130B3D">
        <w:rPr>
          <w:rFonts w:ascii="Arial" w:eastAsia="Arial" w:hAnsi="Arial" w:cs="Arial"/>
          <w:sz w:val="24"/>
          <w:szCs w:val="24"/>
        </w:rPr>
        <w:t xml:space="preserve"> das Mulheres Negras, que será realizada no domingo, dia </w:t>
      </w:r>
      <w:r w:rsidR="00BE1A86" w:rsidRPr="00130B3D">
        <w:rPr>
          <w:rFonts w:ascii="Arial" w:eastAsia="Arial" w:hAnsi="Arial" w:cs="Arial"/>
          <w:sz w:val="24"/>
          <w:szCs w:val="24"/>
        </w:rPr>
        <w:t xml:space="preserve">30 de </w:t>
      </w:r>
      <w:r w:rsidR="008F5EF1" w:rsidRPr="00130B3D">
        <w:rPr>
          <w:rFonts w:ascii="Arial" w:eastAsia="Arial" w:hAnsi="Arial" w:cs="Arial"/>
          <w:sz w:val="24"/>
          <w:szCs w:val="24"/>
        </w:rPr>
        <w:t>julho</w:t>
      </w:r>
      <w:r w:rsidR="00BE1A86" w:rsidRPr="00130B3D">
        <w:rPr>
          <w:rFonts w:ascii="Arial" w:eastAsia="Arial" w:hAnsi="Arial" w:cs="Arial"/>
          <w:sz w:val="24"/>
          <w:szCs w:val="24"/>
        </w:rPr>
        <w:t>,</w:t>
      </w:r>
      <w:r w:rsidR="008F5EF1" w:rsidRPr="00130B3D">
        <w:rPr>
          <w:rFonts w:ascii="Arial" w:eastAsia="Arial" w:hAnsi="Arial" w:cs="Arial"/>
          <w:sz w:val="24"/>
          <w:szCs w:val="24"/>
        </w:rPr>
        <w:t xml:space="preserve"> a partir </w:t>
      </w:r>
      <w:r w:rsidR="00ED31D9" w:rsidRPr="00130B3D">
        <w:rPr>
          <w:rFonts w:ascii="Arial" w:eastAsia="Arial" w:hAnsi="Arial" w:cs="Arial"/>
          <w:sz w:val="24"/>
          <w:szCs w:val="24"/>
        </w:rPr>
        <w:t xml:space="preserve">das </w:t>
      </w:r>
      <w:r w:rsidR="00953921" w:rsidRPr="00130B3D">
        <w:rPr>
          <w:rFonts w:ascii="Arial" w:eastAsia="Arial" w:hAnsi="Arial" w:cs="Arial"/>
          <w:sz w:val="24"/>
          <w:szCs w:val="24"/>
        </w:rPr>
        <w:t>10</w:t>
      </w:r>
      <w:r w:rsidR="00ED31D9" w:rsidRPr="00130B3D">
        <w:rPr>
          <w:rFonts w:ascii="Arial" w:eastAsia="Arial" w:hAnsi="Arial" w:cs="Arial"/>
          <w:sz w:val="24"/>
          <w:szCs w:val="24"/>
        </w:rPr>
        <w:t>h, n</w:t>
      </w:r>
      <w:r w:rsidR="008F5EF1" w:rsidRPr="00130B3D">
        <w:rPr>
          <w:rFonts w:ascii="Arial" w:eastAsia="Arial" w:hAnsi="Arial" w:cs="Arial"/>
          <w:sz w:val="24"/>
          <w:szCs w:val="24"/>
        </w:rPr>
        <w:t>o Posto 4</w:t>
      </w:r>
      <w:r w:rsidR="009D3E32" w:rsidRPr="00130B3D">
        <w:rPr>
          <w:rFonts w:ascii="Arial" w:eastAsia="Arial" w:hAnsi="Arial" w:cs="Arial"/>
          <w:sz w:val="24"/>
          <w:szCs w:val="24"/>
        </w:rPr>
        <w:t xml:space="preserve"> da praia de Copacabana</w:t>
      </w:r>
      <w:r w:rsidR="006741A3" w:rsidRPr="00130B3D">
        <w:rPr>
          <w:rFonts w:ascii="Arial" w:eastAsia="Arial" w:hAnsi="Arial" w:cs="Arial"/>
          <w:sz w:val="24"/>
          <w:szCs w:val="24"/>
        </w:rPr>
        <w:t>.</w:t>
      </w:r>
      <w:r w:rsidR="009D3E32" w:rsidRPr="00130B3D">
        <w:rPr>
          <w:rFonts w:ascii="Arial" w:eastAsia="Arial" w:hAnsi="Arial" w:cs="Arial"/>
          <w:sz w:val="24"/>
          <w:szCs w:val="24"/>
        </w:rPr>
        <w:t xml:space="preserve"> </w:t>
      </w:r>
      <w:r w:rsidR="006741A3" w:rsidRPr="00130B3D">
        <w:rPr>
          <w:rFonts w:ascii="Arial" w:eastAsia="Arial" w:hAnsi="Arial" w:cs="Arial"/>
          <w:sz w:val="24"/>
          <w:szCs w:val="24"/>
        </w:rPr>
        <w:t xml:space="preserve">A Conselheira </w:t>
      </w:r>
      <w:r w:rsidR="00D32103" w:rsidRPr="00130B3D">
        <w:rPr>
          <w:rFonts w:ascii="Arial" w:eastAsia="Arial" w:hAnsi="Arial" w:cs="Arial"/>
          <w:sz w:val="24"/>
          <w:szCs w:val="24"/>
        </w:rPr>
        <w:t xml:space="preserve">Fernanda Raquel informa sobre a realização de seminário para tratar da educação infantil, iniciativa promovida pelo SEPE/RJ. Dando prosseguimento aos trabalhos, o Vice-Presidente, </w:t>
      </w:r>
      <w:proofErr w:type="spellStart"/>
      <w:r w:rsidR="00D32103" w:rsidRPr="00130B3D">
        <w:rPr>
          <w:rFonts w:ascii="Arial" w:eastAsia="Arial" w:hAnsi="Arial" w:cs="Arial"/>
          <w:sz w:val="24"/>
          <w:szCs w:val="24"/>
        </w:rPr>
        <w:t>Willmann</w:t>
      </w:r>
      <w:proofErr w:type="spellEnd"/>
      <w:r w:rsidR="00D32103" w:rsidRPr="00130B3D">
        <w:rPr>
          <w:rFonts w:ascii="Arial" w:eastAsia="Arial" w:hAnsi="Arial" w:cs="Arial"/>
          <w:sz w:val="24"/>
          <w:szCs w:val="24"/>
        </w:rPr>
        <w:t xml:space="preserve"> Costa submete ao exame dos membros deste Conselho a ata da 1120ª sessão, que vem a ser aprovada por unanimidade. Continuando a condução dos trabalhos, o Vice-Presidente esclarece que</w:t>
      </w:r>
      <w:r w:rsidR="00387D99" w:rsidRPr="00130B3D">
        <w:rPr>
          <w:rFonts w:ascii="Arial" w:eastAsia="Arial" w:hAnsi="Arial" w:cs="Arial"/>
          <w:sz w:val="24"/>
          <w:szCs w:val="24"/>
        </w:rPr>
        <w:t xml:space="preserve"> a</w:t>
      </w:r>
      <w:r w:rsidR="00D32103" w:rsidRPr="00130B3D">
        <w:rPr>
          <w:rFonts w:ascii="Arial" w:eastAsia="Arial" w:hAnsi="Arial" w:cs="Arial"/>
          <w:sz w:val="24"/>
          <w:szCs w:val="24"/>
        </w:rPr>
        <w:t xml:space="preserve"> pauta desta sessão plenária consiste na abordagem do Programa Acesso Mais Seguro, cujo estudo foi realizado nesta Casa,  no decorrer deste mês e</w:t>
      </w:r>
      <w:r w:rsidR="00A55402" w:rsidRPr="00130B3D">
        <w:rPr>
          <w:rFonts w:ascii="Arial" w:eastAsia="Arial" w:hAnsi="Arial" w:cs="Arial"/>
          <w:sz w:val="24"/>
          <w:szCs w:val="24"/>
        </w:rPr>
        <w:t>,</w:t>
      </w:r>
      <w:r w:rsidR="00D32103" w:rsidRPr="00130B3D">
        <w:rPr>
          <w:rFonts w:ascii="Arial" w:eastAsia="Arial" w:hAnsi="Arial" w:cs="Arial"/>
          <w:sz w:val="24"/>
          <w:szCs w:val="24"/>
        </w:rPr>
        <w:t xml:space="preserve"> ainda</w:t>
      </w:r>
      <w:r w:rsidR="00A55402" w:rsidRPr="00130B3D">
        <w:rPr>
          <w:rFonts w:ascii="Arial" w:eastAsia="Arial" w:hAnsi="Arial" w:cs="Arial"/>
          <w:sz w:val="24"/>
          <w:szCs w:val="24"/>
        </w:rPr>
        <w:t>,</w:t>
      </w:r>
      <w:r w:rsidR="00D32103" w:rsidRPr="00130B3D">
        <w:rPr>
          <w:rFonts w:ascii="Arial" w:eastAsia="Arial" w:hAnsi="Arial" w:cs="Arial"/>
          <w:sz w:val="24"/>
          <w:szCs w:val="24"/>
        </w:rPr>
        <w:t xml:space="preserve"> na aprovação de parecer que trata da tramitação de processos de unidades escolares particulares ou comunitárias, acrescentando que ambos os assuntos estão vinculados ao professor Hugo, passando-lhe a palavra para que faça as considerações que julgar cabíveis, com foco no Programa Acesso </w:t>
      </w:r>
      <w:r w:rsidR="00A55402" w:rsidRPr="00130B3D">
        <w:rPr>
          <w:rFonts w:ascii="Arial" w:eastAsia="Arial" w:hAnsi="Arial" w:cs="Arial"/>
          <w:sz w:val="24"/>
          <w:szCs w:val="24"/>
        </w:rPr>
        <w:t>M</w:t>
      </w:r>
      <w:r w:rsidR="00D32103" w:rsidRPr="00130B3D">
        <w:rPr>
          <w:rFonts w:ascii="Arial" w:eastAsia="Arial" w:hAnsi="Arial" w:cs="Arial"/>
          <w:sz w:val="24"/>
          <w:szCs w:val="24"/>
        </w:rPr>
        <w:t xml:space="preserve">ais </w:t>
      </w:r>
      <w:r w:rsidR="00A55402" w:rsidRPr="00130B3D">
        <w:rPr>
          <w:rFonts w:ascii="Arial" w:eastAsia="Arial" w:hAnsi="Arial" w:cs="Arial"/>
          <w:sz w:val="24"/>
          <w:szCs w:val="24"/>
        </w:rPr>
        <w:t>S</w:t>
      </w:r>
      <w:r w:rsidR="00D32103" w:rsidRPr="00130B3D">
        <w:rPr>
          <w:rFonts w:ascii="Arial" w:eastAsia="Arial" w:hAnsi="Arial" w:cs="Arial"/>
          <w:sz w:val="24"/>
          <w:szCs w:val="24"/>
        </w:rPr>
        <w:t xml:space="preserve">eguro. </w:t>
      </w:r>
      <w:r w:rsidR="00A55402" w:rsidRPr="00130B3D">
        <w:rPr>
          <w:rFonts w:ascii="Arial" w:eastAsia="Arial" w:hAnsi="Arial" w:cs="Arial"/>
          <w:sz w:val="24"/>
          <w:szCs w:val="24"/>
        </w:rPr>
        <w:t xml:space="preserve">Com a palavra, o professor Hugo Nepomuceno, acima qualificado, agradece o convite e destaca a importância da segurança escolar no contexto da cidade, lembrando que se trata de ação que conta com a participação permanente do Comitê Internacional </w:t>
      </w:r>
      <w:r w:rsidR="00A55402" w:rsidRPr="00130B3D">
        <w:rPr>
          <w:rFonts w:ascii="Arial" w:eastAsia="Arial" w:hAnsi="Arial" w:cs="Arial"/>
          <w:sz w:val="24"/>
          <w:szCs w:val="24"/>
        </w:rPr>
        <w:lastRenderedPageBreak/>
        <w:t>da Cruz Vermelha. Informa que a Gerência de Segurança Escolar, hoje representada pelas professoras Renata e Izabel, tem</w:t>
      </w:r>
      <w:r w:rsidR="00E84D9A" w:rsidRPr="00130B3D">
        <w:rPr>
          <w:rFonts w:ascii="Arial" w:eastAsia="Arial" w:hAnsi="Arial" w:cs="Arial"/>
          <w:sz w:val="24"/>
          <w:szCs w:val="24"/>
        </w:rPr>
        <w:t xml:space="preserve"> </w:t>
      </w:r>
      <w:r w:rsidR="00A55402" w:rsidRPr="00130B3D">
        <w:rPr>
          <w:rFonts w:ascii="Arial" w:eastAsia="Arial" w:hAnsi="Arial" w:cs="Arial"/>
          <w:sz w:val="24"/>
          <w:szCs w:val="24"/>
        </w:rPr>
        <w:t xml:space="preserve">a missão de organizar ações junto aos níveis intermediários e central da SME. Destaca a importância do Aplicativo Escola Segura que permite qualificar ações voltadas para minimizar as dificuldades locais. Dentre os recursos oferecidos pelo citado aplicativo, destaca o botão de emergência, que pode ser acionado </w:t>
      </w:r>
      <w:r w:rsidR="00204D24" w:rsidRPr="00130B3D">
        <w:rPr>
          <w:rFonts w:ascii="Arial" w:eastAsia="Arial" w:hAnsi="Arial" w:cs="Arial"/>
          <w:sz w:val="24"/>
          <w:szCs w:val="24"/>
        </w:rPr>
        <w:t>pela equipe gestora das unidades escolares em situações que demandem ações imediatas dos níveis intermediário e central da SME, outros órgãos da Prefeitura do Rio e instituições de segurança do Estado do Rio de Janeiro. Outro aspecto destacado consiste na realização de</w:t>
      </w:r>
      <w:r w:rsidR="00A55402" w:rsidRPr="00130B3D">
        <w:rPr>
          <w:rFonts w:ascii="Arial" w:eastAsia="Arial" w:hAnsi="Arial" w:cs="Arial"/>
          <w:sz w:val="24"/>
          <w:szCs w:val="24"/>
        </w:rPr>
        <w:t xml:space="preserve"> </w:t>
      </w:r>
      <w:r w:rsidR="00204D24" w:rsidRPr="00130B3D">
        <w:rPr>
          <w:rFonts w:ascii="Arial" w:eastAsia="Arial" w:hAnsi="Arial" w:cs="Arial"/>
          <w:sz w:val="24"/>
          <w:szCs w:val="24"/>
        </w:rPr>
        <w:t xml:space="preserve">cursos de formação dirigidos a professores, de forma a orientá-los a tratar com o </w:t>
      </w:r>
      <w:hyperlink r:id="rId7" w:history="1">
        <w:r w:rsidR="00204D24" w:rsidRPr="00130B3D">
          <w:rPr>
            <w:rStyle w:val="Hyperlink"/>
            <w:rFonts w:ascii="Arial" w:hAnsi="Arial" w:cs="Arial"/>
            <w:i/>
            <w:iCs/>
            <w:color w:val="auto"/>
            <w:sz w:val="24"/>
            <w:szCs w:val="24"/>
            <w:u w:val="none"/>
            <w:shd w:val="clear" w:color="auto" w:fill="FFFFFF"/>
          </w:rPr>
          <w:t>cyberbullying</w:t>
        </w:r>
      </w:hyperlink>
      <w:r w:rsidR="00204D24" w:rsidRPr="00130B3D">
        <w:rPr>
          <w:rFonts w:ascii="Arial" w:hAnsi="Arial" w:cs="Arial"/>
          <w:sz w:val="24"/>
          <w:szCs w:val="24"/>
        </w:rPr>
        <w:t xml:space="preserve">. Os cursos são organizados para atender duas vertentes: preventiva e corretiva. </w:t>
      </w:r>
      <w:r w:rsidR="00FB065E" w:rsidRPr="00130B3D">
        <w:rPr>
          <w:rFonts w:ascii="Arial" w:hAnsi="Arial" w:cs="Arial"/>
          <w:sz w:val="24"/>
          <w:szCs w:val="24"/>
        </w:rPr>
        <w:t>O</w:t>
      </w:r>
      <w:r w:rsidR="00204D24" w:rsidRPr="00130B3D">
        <w:rPr>
          <w:rFonts w:ascii="Arial" w:hAnsi="Arial" w:cs="Arial"/>
          <w:sz w:val="24"/>
          <w:szCs w:val="24"/>
        </w:rPr>
        <w:t xml:space="preserve"> Programa Acesso Mais Seguro é desenvolvido nas unidades localizadas em territórios </w:t>
      </w:r>
      <w:proofErr w:type="spellStart"/>
      <w:r w:rsidR="00204D24" w:rsidRPr="00130B3D">
        <w:rPr>
          <w:rFonts w:ascii="Arial" w:hAnsi="Arial" w:cs="Arial"/>
          <w:sz w:val="24"/>
          <w:szCs w:val="24"/>
        </w:rPr>
        <w:t>conflagrdos</w:t>
      </w:r>
      <w:proofErr w:type="spellEnd"/>
      <w:r w:rsidR="00204D24" w:rsidRPr="00130B3D">
        <w:rPr>
          <w:rFonts w:ascii="Arial" w:hAnsi="Arial" w:cs="Arial"/>
          <w:sz w:val="24"/>
          <w:szCs w:val="24"/>
        </w:rPr>
        <w:t xml:space="preserve"> pela violência. No entanto, as demais escolas são capacitadas para adoção de </w:t>
      </w:r>
      <w:r w:rsidR="00632F2F" w:rsidRPr="00130B3D">
        <w:rPr>
          <w:rFonts w:ascii="Arial" w:hAnsi="Arial" w:cs="Arial"/>
          <w:sz w:val="24"/>
          <w:szCs w:val="24"/>
        </w:rPr>
        <w:t>comportamentos</w:t>
      </w:r>
      <w:r w:rsidR="00204D24" w:rsidRPr="00130B3D">
        <w:rPr>
          <w:rFonts w:ascii="Arial" w:hAnsi="Arial" w:cs="Arial"/>
          <w:sz w:val="24"/>
          <w:szCs w:val="24"/>
        </w:rPr>
        <w:t xml:space="preserve"> </w:t>
      </w:r>
      <w:r w:rsidR="00632F2F" w:rsidRPr="00130B3D">
        <w:rPr>
          <w:rFonts w:ascii="Arial" w:hAnsi="Arial" w:cs="Arial"/>
          <w:sz w:val="24"/>
          <w:szCs w:val="24"/>
        </w:rPr>
        <w:t xml:space="preserve">mais seguros, na hipótese da ocorrência de eventuais episódios de violência. Os protocolos do Programa Acesso Mais Seguro ou dos comportamentos mais seguros são atualizados periodicamente, de forma a atender às novas configurações do território onde se inserem. Destaca, também, a parceria permanente com outros órgãos desta municipalidade, com ênfase </w:t>
      </w:r>
      <w:r w:rsidR="00E805C1" w:rsidRPr="00130B3D">
        <w:rPr>
          <w:rFonts w:ascii="Arial" w:hAnsi="Arial" w:cs="Arial"/>
          <w:sz w:val="24"/>
          <w:szCs w:val="24"/>
        </w:rPr>
        <w:t xml:space="preserve">nas </w:t>
      </w:r>
      <w:r w:rsidR="00632F2F" w:rsidRPr="00130B3D">
        <w:rPr>
          <w:rFonts w:ascii="Arial" w:hAnsi="Arial" w:cs="Arial"/>
          <w:sz w:val="24"/>
          <w:szCs w:val="24"/>
        </w:rPr>
        <w:t xml:space="preserve">Secretarias Municipais de Cultura, Saúde, Assistência Social, Guarda Municipal, dentre outras. Além destas parcerias, destaca aquelas celebradas com órgãos estaduais e federais de segurança, além de outras, tais como a Sociedade Brasileira de Psicanálise e o Comitê Internacional da Cruz Vermelha. </w:t>
      </w:r>
      <w:r w:rsidR="00E42723" w:rsidRPr="00130B3D">
        <w:rPr>
          <w:rFonts w:ascii="Arial" w:hAnsi="Arial" w:cs="Arial"/>
          <w:sz w:val="24"/>
          <w:szCs w:val="24"/>
        </w:rPr>
        <w:t xml:space="preserve">Encerrada a fala do professor Hugo Nepomuceno e das professoras Renata e Isabel, a palavra é concedida aos Conselheiros para que formulem indagações ou façam suas considerações. Fazem uso da palavra as Conselheiras Maria José, Fernanda Raquel. A seguir o Vice-Presidente passa a palavra à Conselheira Ana Cezar, Presidente a Câmara de Educação Infantil e Ensino Fundamental, para que aborde, em linhas gerais, as razões que levaram </w:t>
      </w:r>
      <w:r w:rsidR="00146AAC" w:rsidRPr="00130B3D">
        <w:rPr>
          <w:rFonts w:ascii="Arial" w:hAnsi="Arial" w:cs="Arial"/>
          <w:sz w:val="24"/>
          <w:szCs w:val="24"/>
        </w:rPr>
        <w:t>à</w:t>
      </w:r>
      <w:r w:rsidR="00E42723" w:rsidRPr="00130B3D">
        <w:rPr>
          <w:rFonts w:ascii="Arial" w:hAnsi="Arial" w:cs="Arial"/>
          <w:sz w:val="24"/>
          <w:szCs w:val="24"/>
        </w:rPr>
        <w:t xml:space="preserve"> elaboração do ato normativo que, se aprovado, será publicado no D.O. Rio, como Parecer “N” nº 01/2023, que determina celeridade na tramitação dos processos de irregularidade detectada nas instituições privadas ou comunitárias de educação infantil e dá outras providências. Ao término da manifestação da Conselheira Ana Cezar, o parecer é submetido a exame, sendo aprovado por unanimidade. </w:t>
      </w:r>
      <w:r w:rsidR="00994EF3" w:rsidRPr="00130B3D">
        <w:rPr>
          <w:rFonts w:ascii="Arial" w:hAnsi="Arial" w:cs="Arial"/>
          <w:sz w:val="24"/>
          <w:szCs w:val="24"/>
        </w:rPr>
        <w:t xml:space="preserve">Encerrando-se os trabalhos, o Vice-Presidente </w:t>
      </w:r>
      <w:r w:rsidR="007D14C9" w:rsidRPr="00130B3D">
        <w:rPr>
          <w:rFonts w:ascii="Arial" w:hAnsi="Arial" w:cs="Arial"/>
          <w:sz w:val="24"/>
          <w:szCs w:val="24"/>
        </w:rPr>
        <w:t>destaca</w:t>
      </w:r>
      <w:r w:rsidR="002C4D44" w:rsidRPr="00130B3D">
        <w:rPr>
          <w:rFonts w:ascii="Arial" w:hAnsi="Arial" w:cs="Arial"/>
          <w:sz w:val="24"/>
          <w:szCs w:val="24"/>
        </w:rPr>
        <w:t xml:space="preserve"> que todas as falas, sejam do</w:t>
      </w:r>
      <w:r w:rsidR="00994EF3" w:rsidRPr="00130B3D">
        <w:rPr>
          <w:rFonts w:ascii="Arial" w:hAnsi="Arial" w:cs="Arial"/>
          <w:sz w:val="24"/>
          <w:szCs w:val="24"/>
        </w:rPr>
        <w:t>s</w:t>
      </w:r>
      <w:r w:rsidR="002C4D44" w:rsidRPr="00130B3D">
        <w:rPr>
          <w:rFonts w:ascii="Arial" w:hAnsi="Arial" w:cs="Arial"/>
          <w:sz w:val="24"/>
          <w:szCs w:val="24"/>
        </w:rPr>
        <w:t xml:space="preserve"> palestrante</w:t>
      </w:r>
      <w:r w:rsidR="00994EF3" w:rsidRPr="00130B3D">
        <w:rPr>
          <w:rFonts w:ascii="Arial" w:hAnsi="Arial" w:cs="Arial"/>
          <w:sz w:val="24"/>
          <w:szCs w:val="24"/>
        </w:rPr>
        <w:t>s</w:t>
      </w:r>
      <w:r w:rsidR="002C4D44" w:rsidRPr="00130B3D">
        <w:rPr>
          <w:rFonts w:ascii="Arial" w:hAnsi="Arial" w:cs="Arial"/>
          <w:sz w:val="24"/>
          <w:szCs w:val="24"/>
        </w:rPr>
        <w:t xml:space="preserve"> </w:t>
      </w:r>
      <w:r w:rsidR="00FD6E6B" w:rsidRPr="00130B3D">
        <w:rPr>
          <w:rFonts w:ascii="Arial" w:hAnsi="Arial" w:cs="Arial"/>
          <w:sz w:val="24"/>
          <w:szCs w:val="24"/>
        </w:rPr>
        <w:t xml:space="preserve">ou </w:t>
      </w:r>
      <w:r w:rsidR="002C4D44" w:rsidRPr="00130B3D">
        <w:rPr>
          <w:rFonts w:ascii="Arial" w:hAnsi="Arial" w:cs="Arial"/>
          <w:sz w:val="24"/>
          <w:szCs w:val="24"/>
        </w:rPr>
        <w:t>dos Conselheiros</w:t>
      </w:r>
      <w:r w:rsidR="00FD6E6B" w:rsidRPr="00130B3D">
        <w:rPr>
          <w:rFonts w:ascii="Arial" w:hAnsi="Arial" w:cs="Arial"/>
          <w:sz w:val="24"/>
          <w:szCs w:val="24"/>
        </w:rPr>
        <w:t>,</w:t>
      </w:r>
      <w:r w:rsidR="002C4D44" w:rsidRPr="00130B3D">
        <w:rPr>
          <w:rFonts w:ascii="Arial" w:hAnsi="Arial" w:cs="Arial"/>
          <w:sz w:val="24"/>
          <w:szCs w:val="24"/>
        </w:rPr>
        <w:t xml:space="preserve"> podem ser conhecidas, na íntegra</w:t>
      </w:r>
      <w:r w:rsidR="009B65D3" w:rsidRPr="00130B3D">
        <w:rPr>
          <w:rFonts w:ascii="Arial" w:hAnsi="Arial" w:cs="Arial"/>
          <w:sz w:val="24"/>
          <w:szCs w:val="24"/>
        </w:rPr>
        <w:t>,</w:t>
      </w:r>
      <w:r w:rsidR="002C4D44" w:rsidRPr="00130B3D">
        <w:rPr>
          <w:rFonts w:ascii="Arial" w:hAnsi="Arial" w:cs="Arial"/>
          <w:sz w:val="24"/>
          <w:szCs w:val="24"/>
        </w:rPr>
        <w:t xml:space="preserve"> pelo endereço </w:t>
      </w:r>
      <w:hyperlink r:id="rId8" w:history="1">
        <w:r w:rsidR="00E50BBE" w:rsidRPr="00130B3D">
          <w:rPr>
            <w:rStyle w:val="Hyperlink"/>
            <w:rFonts w:ascii="Arial" w:eastAsia="Arial" w:hAnsi="Arial" w:cs="Arial"/>
            <w:color w:val="auto"/>
            <w:sz w:val="24"/>
            <w:szCs w:val="24"/>
          </w:rPr>
          <w:t>https://www.youtube.com/channel/UCzt2YvyBZrK6AlrejMwgNdQ.E</w:t>
        </w:r>
      </w:hyperlink>
      <w:r w:rsidR="009B65D3" w:rsidRPr="00130B3D">
        <w:rPr>
          <w:rFonts w:ascii="Arial" w:eastAsia="Arial" w:hAnsi="Arial" w:cs="Arial"/>
          <w:sz w:val="24"/>
          <w:szCs w:val="24"/>
        </w:rPr>
        <w:t>.</w:t>
      </w:r>
      <w:r w:rsidR="00E50BBE" w:rsidRPr="00130B3D">
        <w:rPr>
          <w:rFonts w:ascii="Arial" w:eastAsia="Arial" w:hAnsi="Arial" w:cs="Arial"/>
          <w:sz w:val="24"/>
          <w:szCs w:val="24"/>
        </w:rPr>
        <w:t xml:space="preserve"> </w:t>
      </w:r>
      <w:r w:rsidR="009B65D3" w:rsidRPr="00130B3D">
        <w:rPr>
          <w:rFonts w:ascii="Arial" w:eastAsia="Arial" w:hAnsi="Arial" w:cs="Arial"/>
          <w:sz w:val="24"/>
          <w:szCs w:val="24"/>
        </w:rPr>
        <w:t>P</w:t>
      </w:r>
      <w:r w:rsidR="00E50BBE" w:rsidRPr="00130B3D">
        <w:rPr>
          <w:rFonts w:ascii="Arial" w:eastAsia="Arial" w:hAnsi="Arial" w:cs="Arial"/>
          <w:sz w:val="24"/>
          <w:szCs w:val="24"/>
        </w:rPr>
        <w:t>or não haver mais assuntos a tratar</w:t>
      </w:r>
      <w:r w:rsidR="00BC643B" w:rsidRPr="00130B3D">
        <w:rPr>
          <w:rFonts w:ascii="Arial" w:eastAsia="Arial" w:hAnsi="Arial" w:cs="Arial"/>
          <w:sz w:val="24"/>
          <w:szCs w:val="24"/>
        </w:rPr>
        <w:t>,</w:t>
      </w:r>
      <w:r w:rsidR="00E50BBE" w:rsidRPr="00130B3D">
        <w:rPr>
          <w:rFonts w:ascii="Arial" w:eastAsia="Arial" w:hAnsi="Arial" w:cs="Arial"/>
          <w:sz w:val="24"/>
          <w:szCs w:val="24"/>
        </w:rPr>
        <w:t xml:space="preserve"> o Vice-Presidente, </w:t>
      </w:r>
      <w:proofErr w:type="spellStart"/>
      <w:r w:rsidR="00E50BBE" w:rsidRPr="00130B3D">
        <w:rPr>
          <w:rFonts w:ascii="Arial" w:eastAsia="Arial" w:hAnsi="Arial" w:cs="Arial"/>
          <w:sz w:val="24"/>
          <w:szCs w:val="24"/>
        </w:rPr>
        <w:t>Willmann</w:t>
      </w:r>
      <w:proofErr w:type="spellEnd"/>
      <w:r w:rsidR="00E50BBE" w:rsidRPr="00130B3D">
        <w:rPr>
          <w:rFonts w:ascii="Arial" w:eastAsia="Arial" w:hAnsi="Arial" w:cs="Arial"/>
          <w:sz w:val="24"/>
          <w:szCs w:val="24"/>
        </w:rPr>
        <w:t xml:space="preserve"> Costa</w:t>
      </w:r>
      <w:r w:rsidR="00BC643B" w:rsidRPr="00130B3D">
        <w:rPr>
          <w:rFonts w:ascii="Arial" w:eastAsia="Arial" w:hAnsi="Arial" w:cs="Arial"/>
          <w:sz w:val="24"/>
          <w:szCs w:val="24"/>
        </w:rPr>
        <w:t>,</w:t>
      </w:r>
      <w:r w:rsidR="00E50BBE" w:rsidRPr="00130B3D">
        <w:rPr>
          <w:rFonts w:ascii="Arial" w:eastAsia="Arial" w:hAnsi="Arial" w:cs="Arial"/>
          <w:sz w:val="24"/>
          <w:szCs w:val="24"/>
        </w:rPr>
        <w:t xml:space="preserve"> encerra a 11</w:t>
      </w:r>
      <w:r w:rsidR="009C4B95" w:rsidRPr="00130B3D">
        <w:rPr>
          <w:rFonts w:ascii="Arial" w:eastAsia="Arial" w:hAnsi="Arial" w:cs="Arial"/>
          <w:sz w:val="24"/>
          <w:szCs w:val="24"/>
        </w:rPr>
        <w:t>21</w:t>
      </w:r>
      <w:r w:rsidR="00E50BBE" w:rsidRPr="00130B3D">
        <w:rPr>
          <w:rFonts w:ascii="Arial" w:eastAsia="Arial" w:hAnsi="Arial" w:cs="Arial"/>
          <w:sz w:val="24"/>
          <w:szCs w:val="24"/>
        </w:rPr>
        <w:t>ª</w:t>
      </w:r>
      <w:r w:rsidR="008B73C7" w:rsidRPr="00130B3D">
        <w:rPr>
          <w:rFonts w:ascii="Arial" w:eastAsia="Arial" w:hAnsi="Arial" w:cs="Arial"/>
          <w:sz w:val="24"/>
          <w:szCs w:val="24"/>
        </w:rPr>
        <w:t xml:space="preserve"> sessão </w:t>
      </w:r>
      <w:r w:rsidR="00E50BBE" w:rsidRPr="00130B3D">
        <w:rPr>
          <w:rFonts w:ascii="Arial" w:eastAsia="Arial" w:hAnsi="Arial" w:cs="Arial"/>
          <w:sz w:val="24"/>
          <w:szCs w:val="24"/>
        </w:rPr>
        <w:t>do Conselho Municipal de Educação do Rio de Janeiro.</w:t>
      </w:r>
    </w:p>
    <w:p w14:paraId="5116D8F6" w14:textId="77777777" w:rsidR="002B65E6" w:rsidRPr="00130B3D" w:rsidRDefault="002B65E6" w:rsidP="00636AD6">
      <w:pPr>
        <w:jc w:val="both"/>
        <w:rPr>
          <w:rFonts w:ascii="Arial" w:eastAsia="Arial" w:hAnsi="Arial" w:cs="Arial"/>
          <w:sz w:val="24"/>
          <w:szCs w:val="24"/>
        </w:rPr>
      </w:pPr>
    </w:p>
    <w:p w14:paraId="00848BD9" w14:textId="5C67576F" w:rsidR="00636AD6" w:rsidRPr="00994EF3" w:rsidRDefault="00636AD6" w:rsidP="00636AD6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 w:rsidRPr="00994EF3">
        <w:rPr>
          <w:rFonts w:ascii="Arial" w:eastAsia="Arial" w:hAnsi="Arial" w:cs="Arial"/>
          <w:sz w:val="24"/>
          <w:szCs w:val="24"/>
        </w:rPr>
        <w:t xml:space="preserve">Rio de Janeiro, </w:t>
      </w:r>
      <w:r w:rsidR="005269DF" w:rsidRPr="00994EF3">
        <w:rPr>
          <w:rFonts w:ascii="Arial" w:eastAsia="Arial" w:hAnsi="Arial" w:cs="Arial"/>
          <w:sz w:val="24"/>
          <w:szCs w:val="24"/>
        </w:rPr>
        <w:t>2</w:t>
      </w:r>
      <w:r w:rsidR="00994EF3" w:rsidRPr="00994EF3">
        <w:rPr>
          <w:rFonts w:ascii="Arial" w:eastAsia="Arial" w:hAnsi="Arial" w:cs="Arial"/>
          <w:sz w:val="24"/>
          <w:szCs w:val="24"/>
        </w:rPr>
        <w:t>5 de julho</w:t>
      </w:r>
      <w:r w:rsidRPr="00994EF3">
        <w:rPr>
          <w:rFonts w:ascii="Arial" w:eastAsia="Arial" w:hAnsi="Arial" w:cs="Arial"/>
          <w:sz w:val="24"/>
          <w:szCs w:val="24"/>
        </w:rPr>
        <w:t xml:space="preserve"> de 2023.</w:t>
      </w:r>
    </w:p>
    <w:p w14:paraId="77F5B714" w14:textId="77777777" w:rsidR="00636AD6" w:rsidRPr="00994EF3" w:rsidRDefault="00636AD6" w:rsidP="00636AD6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72349AD7" w14:textId="77777777" w:rsidR="00636AD6" w:rsidRPr="00994EF3" w:rsidRDefault="00636AD6" w:rsidP="00636AD6">
      <w:pPr>
        <w:spacing w:after="0" w:line="240" w:lineRule="auto"/>
        <w:jc w:val="center"/>
        <w:rPr>
          <w:rFonts w:ascii="Arial" w:eastAsia="Arial" w:hAnsi="Arial" w:cs="Arial"/>
          <w:sz w:val="18"/>
          <w:szCs w:val="18"/>
        </w:rPr>
      </w:pPr>
    </w:p>
    <w:p w14:paraId="6725237D" w14:textId="77777777" w:rsidR="00636AD6" w:rsidRPr="00994EF3" w:rsidRDefault="00636AD6" w:rsidP="00636AD6">
      <w:pPr>
        <w:spacing w:after="0" w:line="240" w:lineRule="auto"/>
        <w:jc w:val="center"/>
        <w:rPr>
          <w:rFonts w:ascii="Arial" w:eastAsia="Arial" w:hAnsi="Arial" w:cs="Arial"/>
          <w:b/>
          <w:bCs/>
          <w:sz w:val="24"/>
          <w:szCs w:val="24"/>
        </w:rPr>
      </w:pPr>
      <w:r w:rsidRPr="00994EF3">
        <w:rPr>
          <w:rFonts w:ascii="Arial" w:eastAsia="Arial" w:hAnsi="Arial" w:cs="Arial"/>
          <w:b/>
          <w:bCs/>
          <w:sz w:val="24"/>
          <w:szCs w:val="24"/>
        </w:rPr>
        <w:t>Mª DA CONCEIÇÃO P. MADEIRA</w:t>
      </w:r>
    </w:p>
    <w:p w14:paraId="16CF5624" w14:textId="77777777" w:rsidR="00636AD6" w:rsidRPr="00994EF3" w:rsidRDefault="00636AD6" w:rsidP="00636AD6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 w:rsidRPr="00994EF3">
        <w:rPr>
          <w:rFonts w:ascii="Arial" w:eastAsia="Arial" w:hAnsi="Arial" w:cs="Arial"/>
          <w:sz w:val="24"/>
          <w:szCs w:val="24"/>
        </w:rPr>
        <w:t>Secretária do E/CME</w:t>
      </w:r>
    </w:p>
    <w:p w14:paraId="2B2873DA" w14:textId="77777777" w:rsidR="00636AD6" w:rsidRPr="00994EF3" w:rsidRDefault="00636AD6" w:rsidP="00636AD6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 w:rsidRPr="00994EF3">
        <w:rPr>
          <w:rFonts w:ascii="Arial" w:eastAsia="Arial" w:hAnsi="Arial" w:cs="Arial"/>
          <w:sz w:val="24"/>
          <w:szCs w:val="24"/>
        </w:rPr>
        <w:t>11/094.175-7</w:t>
      </w:r>
    </w:p>
    <w:p w14:paraId="49F144B1" w14:textId="77777777" w:rsidR="00636AD6" w:rsidRPr="00994EF3" w:rsidRDefault="00636AD6" w:rsidP="00636AD6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06A17DD7" w14:textId="77777777" w:rsidR="00B32250" w:rsidRDefault="00B32250" w:rsidP="00636AD6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5861B32B" w14:textId="77777777" w:rsidR="00B32250" w:rsidRDefault="00B32250" w:rsidP="00636AD6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6238FDDD" w14:textId="77777777" w:rsidR="00B32250" w:rsidRDefault="00B32250" w:rsidP="00636AD6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44C2BBC7" w14:textId="77777777" w:rsidR="00B32250" w:rsidRDefault="00B32250" w:rsidP="00636AD6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12F79115" w14:textId="77777777" w:rsidR="00B32250" w:rsidRDefault="00B32250" w:rsidP="00636AD6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7314BA6F" w14:textId="77777777" w:rsidR="003E0034" w:rsidRPr="004D4E94" w:rsidRDefault="003E0034" w:rsidP="004D4E94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color w:val="000000" w:themeColor="text1"/>
          <w:sz w:val="18"/>
          <w:szCs w:val="18"/>
        </w:rPr>
      </w:pPr>
      <w:r w:rsidRPr="004D4E94">
        <w:rPr>
          <w:rFonts w:ascii="Arial" w:hAnsi="Arial" w:cs="Arial"/>
          <w:color w:val="000000" w:themeColor="text1"/>
          <w:sz w:val="18"/>
          <w:szCs w:val="18"/>
        </w:rPr>
        <w:t>Rua Mata Machado nº 15 – Maracanã - Rio de Janeiro/RJ - CEP 20271-260</w:t>
      </w:r>
    </w:p>
    <w:p w14:paraId="00906CC0" w14:textId="553257C1" w:rsidR="000173A7" w:rsidRPr="004D4E94" w:rsidRDefault="003E0034" w:rsidP="004D4E94">
      <w:pPr>
        <w:tabs>
          <w:tab w:val="left" w:pos="0"/>
        </w:tabs>
        <w:spacing w:after="0" w:line="240" w:lineRule="auto"/>
        <w:jc w:val="center"/>
        <w:rPr>
          <w:rFonts w:ascii="Arial" w:eastAsia="Arial" w:hAnsi="Arial" w:cs="Arial"/>
          <w:color w:val="000000" w:themeColor="text1"/>
          <w:sz w:val="18"/>
          <w:szCs w:val="18"/>
        </w:rPr>
      </w:pPr>
      <w:r w:rsidRPr="004D4E94">
        <w:rPr>
          <w:rFonts w:ascii="Arial" w:hAnsi="Arial" w:cs="Arial"/>
          <w:color w:val="000000" w:themeColor="text1"/>
          <w:sz w:val="18"/>
          <w:szCs w:val="18"/>
        </w:rPr>
        <w:t>Telefone: 3234-4159 - smecme@rioeduca.net</w:t>
      </w:r>
    </w:p>
    <w:sectPr w:rsidR="000173A7" w:rsidRPr="004D4E94" w:rsidSect="003E0034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722928"/>
    <w:multiLevelType w:val="hybridMultilevel"/>
    <w:tmpl w:val="1640FCC4"/>
    <w:lvl w:ilvl="0" w:tplc="B49A03AC">
      <w:start w:val="1"/>
      <w:numFmt w:val="decimal"/>
      <w:lvlText w:val="%1)"/>
      <w:lvlJc w:val="left"/>
      <w:pPr>
        <w:ind w:left="1353" w:hanging="360"/>
      </w:pPr>
    </w:lvl>
    <w:lvl w:ilvl="1" w:tplc="04160019">
      <w:start w:val="1"/>
      <w:numFmt w:val="lowerLetter"/>
      <w:lvlText w:val="%2."/>
      <w:lvlJc w:val="left"/>
      <w:pPr>
        <w:ind w:left="2073" w:hanging="360"/>
      </w:pPr>
    </w:lvl>
    <w:lvl w:ilvl="2" w:tplc="0416001B">
      <w:start w:val="1"/>
      <w:numFmt w:val="lowerRoman"/>
      <w:lvlText w:val="%3."/>
      <w:lvlJc w:val="right"/>
      <w:pPr>
        <w:ind w:left="2793" w:hanging="180"/>
      </w:pPr>
    </w:lvl>
    <w:lvl w:ilvl="3" w:tplc="0416000F">
      <w:start w:val="1"/>
      <w:numFmt w:val="decimal"/>
      <w:lvlText w:val="%4."/>
      <w:lvlJc w:val="left"/>
      <w:pPr>
        <w:ind w:left="3513" w:hanging="360"/>
      </w:pPr>
    </w:lvl>
    <w:lvl w:ilvl="4" w:tplc="04160019">
      <w:start w:val="1"/>
      <w:numFmt w:val="lowerLetter"/>
      <w:lvlText w:val="%5."/>
      <w:lvlJc w:val="left"/>
      <w:pPr>
        <w:ind w:left="4233" w:hanging="360"/>
      </w:pPr>
    </w:lvl>
    <w:lvl w:ilvl="5" w:tplc="0416001B">
      <w:start w:val="1"/>
      <w:numFmt w:val="lowerRoman"/>
      <w:lvlText w:val="%6."/>
      <w:lvlJc w:val="right"/>
      <w:pPr>
        <w:ind w:left="4953" w:hanging="180"/>
      </w:pPr>
    </w:lvl>
    <w:lvl w:ilvl="6" w:tplc="0416000F">
      <w:start w:val="1"/>
      <w:numFmt w:val="decimal"/>
      <w:lvlText w:val="%7."/>
      <w:lvlJc w:val="left"/>
      <w:pPr>
        <w:ind w:left="5673" w:hanging="360"/>
      </w:pPr>
    </w:lvl>
    <w:lvl w:ilvl="7" w:tplc="04160019">
      <w:start w:val="1"/>
      <w:numFmt w:val="lowerLetter"/>
      <w:lvlText w:val="%8."/>
      <w:lvlJc w:val="left"/>
      <w:pPr>
        <w:ind w:left="6393" w:hanging="360"/>
      </w:pPr>
    </w:lvl>
    <w:lvl w:ilvl="8" w:tplc="0416001B">
      <w:start w:val="1"/>
      <w:numFmt w:val="lowerRoman"/>
      <w:lvlText w:val="%9."/>
      <w:lvlJc w:val="right"/>
      <w:pPr>
        <w:ind w:left="7113" w:hanging="180"/>
      </w:pPr>
    </w:lvl>
  </w:abstractNum>
  <w:num w:numId="1" w16cid:durableId="35812077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3A7"/>
    <w:rsid w:val="000173A7"/>
    <w:rsid w:val="00026B38"/>
    <w:rsid w:val="00030233"/>
    <w:rsid w:val="00032A5D"/>
    <w:rsid w:val="000447D1"/>
    <w:rsid w:val="00045D8F"/>
    <w:rsid w:val="00050704"/>
    <w:rsid w:val="00051385"/>
    <w:rsid w:val="00053479"/>
    <w:rsid w:val="00053A4C"/>
    <w:rsid w:val="00055723"/>
    <w:rsid w:val="00074CC6"/>
    <w:rsid w:val="000801FC"/>
    <w:rsid w:val="0008231C"/>
    <w:rsid w:val="000856D7"/>
    <w:rsid w:val="00087FA7"/>
    <w:rsid w:val="00094C6A"/>
    <w:rsid w:val="000A2B0E"/>
    <w:rsid w:val="000B3C0A"/>
    <w:rsid w:val="000B4036"/>
    <w:rsid w:val="000B4A5A"/>
    <w:rsid w:val="000B55B0"/>
    <w:rsid w:val="000C5B34"/>
    <w:rsid w:val="000D0731"/>
    <w:rsid w:val="000D77AE"/>
    <w:rsid w:val="000E5809"/>
    <w:rsid w:val="0010078A"/>
    <w:rsid w:val="00101422"/>
    <w:rsid w:val="00113B29"/>
    <w:rsid w:val="00114DC6"/>
    <w:rsid w:val="001230AB"/>
    <w:rsid w:val="00123AF2"/>
    <w:rsid w:val="00126D87"/>
    <w:rsid w:val="00130B3D"/>
    <w:rsid w:val="00133F4E"/>
    <w:rsid w:val="00144AE9"/>
    <w:rsid w:val="00145CC9"/>
    <w:rsid w:val="00146AAC"/>
    <w:rsid w:val="00146CFE"/>
    <w:rsid w:val="00153B9D"/>
    <w:rsid w:val="0015719D"/>
    <w:rsid w:val="00161E78"/>
    <w:rsid w:val="00174662"/>
    <w:rsid w:val="00186C35"/>
    <w:rsid w:val="001871FD"/>
    <w:rsid w:val="0019048A"/>
    <w:rsid w:val="001922E4"/>
    <w:rsid w:val="001A299B"/>
    <w:rsid w:val="001A74C7"/>
    <w:rsid w:val="001B3A04"/>
    <w:rsid w:val="001B6800"/>
    <w:rsid w:val="001C4477"/>
    <w:rsid w:val="001C778A"/>
    <w:rsid w:val="001D01CF"/>
    <w:rsid w:val="001E0CEC"/>
    <w:rsid w:val="001F70D7"/>
    <w:rsid w:val="00204D24"/>
    <w:rsid w:val="00212912"/>
    <w:rsid w:val="00213AF3"/>
    <w:rsid w:val="00214B68"/>
    <w:rsid w:val="00217158"/>
    <w:rsid w:val="00246BDB"/>
    <w:rsid w:val="002513C5"/>
    <w:rsid w:val="002706E6"/>
    <w:rsid w:val="002751B2"/>
    <w:rsid w:val="00284229"/>
    <w:rsid w:val="002845B0"/>
    <w:rsid w:val="0029081C"/>
    <w:rsid w:val="002A0B81"/>
    <w:rsid w:val="002A1C86"/>
    <w:rsid w:val="002B21E4"/>
    <w:rsid w:val="002B65E6"/>
    <w:rsid w:val="002C2939"/>
    <w:rsid w:val="002C4D44"/>
    <w:rsid w:val="002C6B55"/>
    <w:rsid w:val="002D5D71"/>
    <w:rsid w:val="002E1F89"/>
    <w:rsid w:val="002E6226"/>
    <w:rsid w:val="00306CA0"/>
    <w:rsid w:val="00314330"/>
    <w:rsid w:val="0031665A"/>
    <w:rsid w:val="00316966"/>
    <w:rsid w:val="00320C48"/>
    <w:rsid w:val="00321E47"/>
    <w:rsid w:val="00333F88"/>
    <w:rsid w:val="00334787"/>
    <w:rsid w:val="003663BB"/>
    <w:rsid w:val="00372717"/>
    <w:rsid w:val="00373776"/>
    <w:rsid w:val="00373A31"/>
    <w:rsid w:val="00381CA7"/>
    <w:rsid w:val="00384B19"/>
    <w:rsid w:val="003872E5"/>
    <w:rsid w:val="00387D99"/>
    <w:rsid w:val="003922B3"/>
    <w:rsid w:val="00396559"/>
    <w:rsid w:val="003A2539"/>
    <w:rsid w:val="003A5A14"/>
    <w:rsid w:val="003B1604"/>
    <w:rsid w:val="003C3E66"/>
    <w:rsid w:val="003C539B"/>
    <w:rsid w:val="003D3664"/>
    <w:rsid w:val="003D698F"/>
    <w:rsid w:val="003E0034"/>
    <w:rsid w:val="003E40E3"/>
    <w:rsid w:val="003F69A7"/>
    <w:rsid w:val="00412BDB"/>
    <w:rsid w:val="004245ED"/>
    <w:rsid w:val="00436DE7"/>
    <w:rsid w:val="0044344F"/>
    <w:rsid w:val="00450C83"/>
    <w:rsid w:val="00455317"/>
    <w:rsid w:val="00464064"/>
    <w:rsid w:val="00470D4A"/>
    <w:rsid w:val="00484B1D"/>
    <w:rsid w:val="00487B2C"/>
    <w:rsid w:val="004B5C40"/>
    <w:rsid w:val="004D0B69"/>
    <w:rsid w:val="004D4E94"/>
    <w:rsid w:val="004D78B2"/>
    <w:rsid w:val="004E16FF"/>
    <w:rsid w:val="004E60B9"/>
    <w:rsid w:val="00500F18"/>
    <w:rsid w:val="0051006D"/>
    <w:rsid w:val="00517844"/>
    <w:rsid w:val="00521E7C"/>
    <w:rsid w:val="005269DF"/>
    <w:rsid w:val="0054040F"/>
    <w:rsid w:val="00544905"/>
    <w:rsid w:val="00545EA7"/>
    <w:rsid w:val="0054709E"/>
    <w:rsid w:val="005570E0"/>
    <w:rsid w:val="00573FDA"/>
    <w:rsid w:val="005865AA"/>
    <w:rsid w:val="005A78BF"/>
    <w:rsid w:val="005D1C32"/>
    <w:rsid w:val="005D21CF"/>
    <w:rsid w:val="005D39CF"/>
    <w:rsid w:val="005D7A80"/>
    <w:rsid w:val="005E629D"/>
    <w:rsid w:val="006122AE"/>
    <w:rsid w:val="006144F8"/>
    <w:rsid w:val="00617569"/>
    <w:rsid w:val="0061781D"/>
    <w:rsid w:val="0062340A"/>
    <w:rsid w:val="00631CA8"/>
    <w:rsid w:val="00632F2F"/>
    <w:rsid w:val="00636AD6"/>
    <w:rsid w:val="00637C51"/>
    <w:rsid w:val="006523FC"/>
    <w:rsid w:val="00653DAC"/>
    <w:rsid w:val="006555F5"/>
    <w:rsid w:val="006741A3"/>
    <w:rsid w:val="00681AEE"/>
    <w:rsid w:val="006860D4"/>
    <w:rsid w:val="00690097"/>
    <w:rsid w:val="00691464"/>
    <w:rsid w:val="00692F0C"/>
    <w:rsid w:val="006B1588"/>
    <w:rsid w:val="006C7054"/>
    <w:rsid w:val="006D1F86"/>
    <w:rsid w:val="006F4A0F"/>
    <w:rsid w:val="0070700B"/>
    <w:rsid w:val="00725722"/>
    <w:rsid w:val="00726417"/>
    <w:rsid w:val="0073146B"/>
    <w:rsid w:val="0073469C"/>
    <w:rsid w:val="00742471"/>
    <w:rsid w:val="00750485"/>
    <w:rsid w:val="00754033"/>
    <w:rsid w:val="007650AF"/>
    <w:rsid w:val="00773FD9"/>
    <w:rsid w:val="00782D09"/>
    <w:rsid w:val="007836FD"/>
    <w:rsid w:val="007938C7"/>
    <w:rsid w:val="007D14C9"/>
    <w:rsid w:val="00811A2A"/>
    <w:rsid w:val="00814ED6"/>
    <w:rsid w:val="00815004"/>
    <w:rsid w:val="008157D7"/>
    <w:rsid w:val="0082098E"/>
    <w:rsid w:val="008364E0"/>
    <w:rsid w:val="00843EA9"/>
    <w:rsid w:val="008451D0"/>
    <w:rsid w:val="00863973"/>
    <w:rsid w:val="00890C2D"/>
    <w:rsid w:val="00893B48"/>
    <w:rsid w:val="008A0218"/>
    <w:rsid w:val="008A149C"/>
    <w:rsid w:val="008A2942"/>
    <w:rsid w:val="008A5B3A"/>
    <w:rsid w:val="008B73C7"/>
    <w:rsid w:val="008C5535"/>
    <w:rsid w:val="008C6810"/>
    <w:rsid w:val="008C7D8C"/>
    <w:rsid w:val="008D044B"/>
    <w:rsid w:val="008D7EC5"/>
    <w:rsid w:val="008E5C6F"/>
    <w:rsid w:val="008F5EF1"/>
    <w:rsid w:val="00900CF9"/>
    <w:rsid w:val="009076DD"/>
    <w:rsid w:val="00915492"/>
    <w:rsid w:val="00922131"/>
    <w:rsid w:val="0093159A"/>
    <w:rsid w:val="0093560A"/>
    <w:rsid w:val="00943BA8"/>
    <w:rsid w:val="00943E8D"/>
    <w:rsid w:val="0095284B"/>
    <w:rsid w:val="00953921"/>
    <w:rsid w:val="009560E8"/>
    <w:rsid w:val="00956BC0"/>
    <w:rsid w:val="00957512"/>
    <w:rsid w:val="00960903"/>
    <w:rsid w:val="00962606"/>
    <w:rsid w:val="00975C90"/>
    <w:rsid w:val="00981875"/>
    <w:rsid w:val="009818EB"/>
    <w:rsid w:val="009845EA"/>
    <w:rsid w:val="0099039E"/>
    <w:rsid w:val="00991E21"/>
    <w:rsid w:val="00994EF3"/>
    <w:rsid w:val="009A7794"/>
    <w:rsid w:val="009A79F6"/>
    <w:rsid w:val="009B1944"/>
    <w:rsid w:val="009B63C2"/>
    <w:rsid w:val="009B65D3"/>
    <w:rsid w:val="009B70CE"/>
    <w:rsid w:val="009B7CE1"/>
    <w:rsid w:val="009C21B1"/>
    <w:rsid w:val="009C280E"/>
    <w:rsid w:val="009C4B95"/>
    <w:rsid w:val="009D14E9"/>
    <w:rsid w:val="009D3E32"/>
    <w:rsid w:val="009D62A1"/>
    <w:rsid w:val="009E33E9"/>
    <w:rsid w:val="00A10ADE"/>
    <w:rsid w:val="00A17E40"/>
    <w:rsid w:val="00A24370"/>
    <w:rsid w:val="00A450A2"/>
    <w:rsid w:val="00A4668E"/>
    <w:rsid w:val="00A5358E"/>
    <w:rsid w:val="00A54F9F"/>
    <w:rsid w:val="00A55402"/>
    <w:rsid w:val="00A6692D"/>
    <w:rsid w:val="00A67AE2"/>
    <w:rsid w:val="00A705A1"/>
    <w:rsid w:val="00A76DBF"/>
    <w:rsid w:val="00A819A7"/>
    <w:rsid w:val="00A94E30"/>
    <w:rsid w:val="00AA32F3"/>
    <w:rsid w:val="00AA40CF"/>
    <w:rsid w:val="00AD13F3"/>
    <w:rsid w:val="00B17D4C"/>
    <w:rsid w:val="00B32250"/>
    <w:rsid w:val="00B35137"/>
    <w:rsid w:val="00B36FDE"/>
    <w:rsid w:val="00B373F8"/>
    <w:rsid w:val="00B4198E"/>
    <w:rsid w:val="00B45CDA"/>
    <w:rsid w:val="00B46FCB"/>
    <w:rsid w:val="00B548F6"/>
    <w:rsid w:val="00B60E1F"/>
    <w:rsid w:val="00B718D1"/>
    <w:rsid w:val="00B733DA"/>
    <w:rsid w:val="00B76918"/>
    <w:rsid w:val="00B85A4A"/>
    <w:rsid w:val="00B9397E"/>
    <w:rsid w:val="00B96983"/>
    <w:rsid w:val="00BA5036"/>
    <w:rsid w:val="00BB7FD6"/>
    <w:rsid w:val="00BC643B"/>
    <w:rsid w:val="00BD1B37"/>
    <w:rsid w:val="00BD4136"/>
    <w:rsid w:val="00BD6036"/>
    <w:rsid w:val="00BE1A86"/>
    <w:rsid w:val="00BE38D3"/>
    <w:rsid w:val="00BF1653"/>
    <w:rsid w:val="00C21F15"/>
    <w:rsid w:val="00C310DA"/>
    <w:rsid w:val="00C31862"/>
    <w:rsid w:val="00C3513C"/>
    <w:rsid w:val="00C400B0"/>
    <w:rsid w:val="00C42AA7"/>
    <w:rsid w:val="00C57F36"/>
    <w:rsid w:val="00C60553"/>
    <w:rsid w:val="00C62460"/>
    <w:rsid w:val="00C656CA"/>
    <w:rsid w:val="00C7034A"/>
    <w:rsid w:val="00C9019D"/>
    <w:rsid w:val="00C94260"/>
    <w:rsid w:val="00CA040F"/>
    <w:rsid w:val="00CA38B0"/>
    <w:rsid w:val="00CB0ABB"/>
    <w:rsid w:val="00CB6904"/>
    <w:rsid w:val="00CD3C00"/>
    <w:rsid w:val="00CF36DA"/>
    <w:rsid w:val="00CF51D4"/>
    <w:rsid w:val="00D272A3"/>
    <w:rsid w:val="00D30DB8"/>
    <w:rsid w:val="00D30FCA"/>
    <w:rsid w:val="00D32103"/>
    <w:rsid w:val="00D33B3E"/>
    <w:rsid w:val="00D42E76"/>
    <w:rsid w:val="00D4463F"/>
    <w:rsid w:val="00D44C46"/>
    <w:rsid w:val="00D518D3"/>
    <w:rsid w:val="00D51AF5"/>
    <w:rsid w:val="00D670E9"/>
    <w:rsid w:val="00D8624F"/>
    <w:rsid w:val="00D97091"/>
    <w:rsid w:val="00DA1BC5"/>
    <w:rsid w:val="00DB5F79"/>
    <w:rsid w:val="00E31E37"/>
    <w:rsid w:val="00E42499"/>
    <w:rsid w:val="00E42723"/>
    <w:rsid w:val="00E50BBE"/>
    <w:rsid w:val="00E6286B"/>
    <w:rsid w:val="00E65085"/>
    <w:rsid w:val="00E805C1"/>
    <w:rsid w:val="00E844BD"/>
    <w:rsid w:val="00E84D9A"/>
    <w:rsid w:val="00E87B1D"/>
    <w:rsid w:val="00E92747"/>
    <w:rsid w:val="00E9354A"/>
    <w:rsid w:val="00E95B3F"/>
    <w:rsid w:val="00EA75E5"/>
    <w:rsid w:val="00EB1587"/>
    <w:rsid w:val="00EC2C59"/>
    <w:rsid w:val="00EC45B9"/>
    <w:rsid w:val="00EC599A"/>
    <w:rsid w:val="00ED31D9"/>
    <w:rsid w:val="00ED40FD"/>
    <w:rsid w:val="00EF0DC3"/>
    <w:rsid w:val="00EF1985"/>
    <w:rsid w:val="00EF1FD9"/>
    <w:rsid w:val="00EF2EB7"/>
    <w:rsid w:val="00EF3153"/>
    <w:rsid w:val="00EF6D23"/>
    <w:rsid w:val="00EF7B34"/>
    <w:rsid w:val="00F039AE"/>
    <w:rsid w:val="00F04FEB"/>
    <w:rsid w:val="00F07DB1"/>
    <w:rsid w:val="00F2484E"/>
    <w:rsid w:val="00F40C65"/>
    <w:rsid w:val="00F5547B"/>
    <w:rsid w:val="00F60E1B"/>
    <w:rsid w:val="00F617C3"/>
    <w:rsid w:val="00F7060C"/>
    <w:rsid w:val="00F71FC2"/>
    <w:rsid w:val="00F72639"/>
    <w:rsid w:val="00F75460"/>
    <w:rsid w:val="00F77720"/>
    <w:rsid w:val="00F84226"/>
    <w:rsid w:val="00F904B7"/>
    <w:rsid w:val="00FB065E"/>
    <w:rsid w:val="00FD6E6B"/>
    <w:rsid w:val="00FE1085"/>
    <w:rsid w:val="00FE2707"/>
    <w:rsid w:val="00FE701E"/>
    <w:rsid w:val="00FF5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D78C027"/>
  <w15:docId w15:val="{5CE87B28-6A9D-4900-831B-797C790C2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150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053A4C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D33B3E"/>
    <w:rPr>
      <w:color w:val="0000FF"/>
      <w:u w:val="single"/>
    </w:rPr>
  </w:style>
  <w:style w:type="character" w:customStyle="1" w:styleId="normaltextrun">
    <w:name w:val="normaltextrun"/>
    <w:basedOn w:val="Fontepargpadro"/>
    <w:rsid w:val="00B45CDA"/>
  </w:style>
  <w:style w:type="character" w:styleId="MenoPendente">
    <w:name w:val="Unresolved Mention"/>
    <w:basedOn w:val="Fontepargpadro"/>
    <w:uiPriority w:val="99"/>
    <w:semiHidden/>
    <w:unhideWhenUsed/>
    <w:rsid w:val="00E50B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42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0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4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1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3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channel/UCzt2YvyBZrK6AlrejMwgNdQ.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ogle.com/search?q=cyberbullying&amp;spell=1&amp;sa=X&amp;ved=2ahUKEwiPp-mUwsuAAxWnDrkGHcHWA0wQkeECKAB6BAgJEA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1082</Words>
  <Characters>5849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 da Conceição Pimenta Madeira</dc:creator>
  <cp:lastModifiedBy>MARIA DA CONCEICAO PIMENTA MADEIRA</cp:lastModifiedBy>
  <cp:revision>2</cp:revision>
  <cp:lastPrinted>2023-04-26T10:06:00Z</cp:lastPrinted>
  <dcterms:created xsi:type="dcterms:W3CDTF">2023-08-24T09:38:00Z</dcterms:created>
  <dcterms:modified xsi:type="dcterms:W3CDTF">2023-08-24T09:38:00Z</dcterms:modified>
</cp:coreProperties>
</file>