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1276"/>
        <w:gridCol w:w="7372"/>
      </w:tblGrid>
      <w:tr w:rsidR="00332529" w:rsidRPr="00333F5C" w14:paraId="7D450BF4" w14:textId="77777777" w:rsidTr="001B159C">
        <w:trPr>
          <w:trHeight w:val="993"/>
        </w:trPr>
        <w:tc>
          <w:tcPr>
            <w:tcW w:w="1276" w:type="dxa"/>
            <w:shd w:val="clear" w:color="auto" w:fill="auto"/>
          </w:tcPr>
          <w:p w14:paraId="058EA9FC" w14:textId="77777777" w:rsidR="00332529" w:rsidRPr="00333F5C" w:rsidRDefault="00332529" w:rsidP="00C646F0">
            <w:pPr>
              <w:pStyle w:val="Cabealho"/>
              <w:rPr>
                <w:rFonts w:ascii="Arial" w:hAnsi="Arial" w:cs="Arial"/>
                <w:sz w:val="24"/>
                <w:szCs w:val="24"/>
                <w:u w:val="single"/>
              </w:rPr>
            </w:pPr>
            <w:r w:rsidRPr="00333F5C">
              <w:rPr>
                <w:rFonts w:ascii="Arial" w:hAnsi="Arial" w:cs="Arial"/>
                <w:noProof/>
                <w:sz w:val="24"/>
                <w:szCs w:val="24"/>
              </w:rPr>
              <w:drawing>
                <wp:inline distT="0" distB="0" distL="0" distR="0" wp14:anchorId="61D772CD" wp14:editId="215C0AED">
                  <wp:extent cx="673100" cy="6731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inline>
              </w:drawing>
            </w:r>
          </w:p>
        </w:tc>
        <w:tc>
          <w:tcPr>
            <w:tcW w:w="7372" w:type="dxa"/>
            <w:shd w:val="clear" w:color="auto" w:fill="auto"/>
          </w:tcPr>
          <w:p w14:paraId="4D1BD7AD" w14:textId="77777777" w:rsidR="00332529" w:rsidRPr="00333F5C" w:rsidRDefault="00332529" w:rsidP="00B61523">
            <w:pPr>
              <w:pStyle w:val="Cabealho"/>
              <w:rPr>
                <w:rFonts w:ascii="Arial" w:hAnsi="Arial" w:cs="Arial"/>
                <w:b/>
                <w:sz w:val="24"/>
                <w:szCs w:val="24"/>
              </w:rPr>
            </w:pPr>
            <w:r w:rsidRPr="00333F5C">
              <w:rPr>
                <w:rFonts w:ascii="Arial" w:hAnsi="Arial" w:cs="Arial"/>
                <w:b/>
                <w:sz w:val="24"/>
                <w:szCs w:val="24"/>
              </w:rPr>
              <w:t>PREFEITURA DA CIDADE DO RIO DE JANEIRO</w:t>
            </w:r>
          </w:p>
          <w:p w14:paraId="402DEB5A" w14:textId="77777777" w:rsidR="00332529" w:rsidRPr="00333F5C" w:rsidRDefault="00332529" w:rsidP="00C646F0">
            <w:pPr>
              <w:pStyle w:val="Cabealho"/>
              <w:rPr>
                <w:rFonts w:ascii="Arial" w:hAnsi="Arial" w:cs="Arial"/>
                <w:b/>
                <w:sz w:val="24"/>
                <w:szCs w:val="24"/>
              </w:rPr>
            </w:pPr>
            <w:r w:rsidRPr="00333F5C">
              <w:rPr>
                <w:rFonts w:ascii="Arial" w:hAnsi="Arial" w:cs="Arial"/>
                <w:b/>
                <w:sz w:val="24"/>
                <w:szCs w:val="24"/>
              </w:rPr>
              <w:t>Secretaria Municipal de Educação</w:t>
            </w:r>
          </w:p>
          <w:p w14:paraId="3CAABDED" w14:textId="77777777" w:rsidR="00332529" w:rsidRPr="00333F5C" w:rsidRDefault="00332529" w:rsidP="00C646F0">
            <w:pPr>
              <w:pStyle w:val="Cabealho"/>
              <w:rPr>
                <w:rFonts w:ascii="Arial" w:hAnsi="Arial" w:cs="Arial"/>
                <w:b/>
                <w:sz w:val="24"/>
                <w:szCs w:val="24"/>
              </w:rPr>
            </w:pPr>
            <w:r w:rsidRPr="00333F5C">
              <w:rPr>
                <w:rFonts w:ascii="Arial" w:hAnsi="Arial" w:cs="Arial"/>
                <w:b/>
                <w:sz w:val="24"/>
                <w:szCs w:val="24"/>
              </w:rPr>
              <w:t>Conselho Municipal de Educação</w:t>
            </w:r>
          </w:p>
        </w:tc>
      </w:tr>
    </w:tbl>
    <w:p w14:paraId="60A3E60F" w14:textId="77777777" w:rsidR="001B159C" w:rsidRPr="00C70DE0" w:rsidRDefault="001B159C" w:rsidP="001B159C">
      <w:pPr>
        <w:spacing w:after="0" w:line="240" w:lineRule="auto"/>
        <w:jc w:val="center"/>
        <w:rPr>
          <w:rFonts w:ascii="Arial" w:hAnsi="Arial" w:cs="Arial"/>
        </w:rPr>
      </w:pPr>
    </w:p>
    <w:p w14:paraId="02EA7AE6" w14:textId="77777777" w:rsidR="00C719D1" w:rsidRDefault="00C719D1" w:rsidP="001B159C">
      <w:pPr>
        <w:spacing w:after="0" w:line="240" w:lineRule="auto"/>
        <w:jc w:val="center"/>
        <w:rPr>
          <w:rFonts w:ascii="Arial" w:hAnsi="Arial" w:cs="Arial"/>
          <w:b/>
        </w:rPr>
      </w:pPr>
    </w:p>
    <w:p w14:paraId="0ABDBBBF" w14:textId="537DA8DD" w:rsidR="001B159C" w:rsidRPr="001C7546" w:rsidRDefault="001B159C" w:rsidP="009A6393">
      <w:pPr>
        <w:spacing w:before="120" w:after="0" w:line="360" w:lineRule="auto"/>
        <w:jc w:val="right"/>
        <w:rPr>
          <w:rFonts w:ascii="Arial" w:hAnsi="Arial" w:cs="Arial"/>
          <w:b/>
          <w:sz w:val="24"/>
          <w:szCs w:val="24"/>
        </w:rPr>
      </w:pPr>
      <w:r w:rsidRPr="001C7546">
        <w:rPr>
          <w:rFonts w:ascii="Arial" w:hAnsi="Arial" w:cs="Arial"/>
          <w:b/>
          <w:sz w:val="24"/>
          <w:szCs w:val="24"/>
        </w:rPr>
        <w:t>INDICAÇÃO</w:t>
      </w:r>
      <w:r w:rsidR="00C70DE0" w:rsidRPr="001C7546">
        <w:rPr>
          <w:rFonts w:ascii="Arial" w:hAnsi="Arial" w:cs="Arial"/>
          <w:b/>
          <w:sz w:val="24"/>
          <w:szCs w:val="24"/>
        </w:rPr>
        <w:t xml:space="preserve"> Nº</w:t>
      </w:r>
      <w:r w:rsidRPr="001C7546">
        <w:rPr>
          <w:rFonts w:ascii="Arial" w:hAnsi="Arial" w:cs="Arial"/>
          <w:b/>
          <w:sz w:val="24"/>
          <w:szCs w:val="24"/>
        </w:rPr>
        <w:t xml:space="preserve"> </w:t>
      </w:r>
      <w:r w:rsidR="00C53F66">
        <w:rPr>
          <w:rFonts w:ascii="Arial" w:hAnsi="Arial" w:cs="Arial"/>
          <w:b/>
          <w:sz w:val="24"/>
          <w:szCs w:val="24"/>
        </w:rPr>
        <w:t>1</w:t>
      </w:r>
      <w:r w:rsidR="00C83ED6">
        <w:rPr>
          <w:rFonts w:ascii="Arial" w:hAnsi="Arial" w:cs="Arial"/>
          <w:b/>
          <w:sz w:val="24"/>
          <w:szCs w:val="24"/>
        </w:rPr>
        <w:t>3</w:t>
      </w:r>
      <w:r w:rsidR="007F248C" w:rsidRPr="001C7546">
        <w:rPr>
          <w:rFonts w:ascii="Arial" w:hAnsi="Arial" w:cs="Arial"/>
          <w:b/>
          <w:sz w:val="24"/>
          <w:szCs w:val="24"/>
        </w:rPr>
        <w:t>/2022</w:t>
      </w:r>
    </w:p>
    <w:p w14:paraId="1E784C0C" w14:textId="77777777" w:rsidR="007F248C" w:rsidRPr="001C7546" w:rsidRDefault="007F248C" w:rsidP="001C7546">
      <w:pPr>
        <w:spacing w:before="120" w:after="0" w:line="360" w:lineRule="auto"/>
        <w:jc w:val="center"/>
        <w:rPr>
          <w:rFonts w:ascii="Arial" w:hAnsi="Arial" w:cs="Arial"/>
          <w:sz w:val="24"/>
          <w:szCs w:val="24"/>
        </w:rPr>
      </w:pPr>
    </w:p>
    <w:p w14:paraId="248B7421" w14:textId="0EE457F5" w:rsidR="001B159C" w:rsidRPr="001C7546" w:rsidRDefault="00CD65B6" w:rsidP="001C7546">
      <w:pPr>
        <w:spacing w:before="120" w:after="0" w:line="360" w:lineRule="auto"/>
        <w:ind w:left="4111"/>
        <w:jc w:val="both"/>
        <w:rPr>
          <w:rFonts w:ascii="Arial" w:hAnsi="Arial" w:cs="Arial"/>
          <w:b/>
          <w:sz w:val="24"/>
          <w:szCs w:val="24"/>
        </w:rPr>
      </w:pPr>
      <w:r w:rsidRPr="00C53F66">
        <w:rPr>
          <w:rFonts w:ascii="Arial" w:hAnsi="Arial" w:cs="Arial"/>
          <w:b/>
          <w:color w:val="000000" w:themeColor="text1"/>
          <w:sz w:val="24"/>
          <w:szCs w:val="24"/>
        </w:rPr>
        <w:t xml:space="preserve">Indica </w:t>
      </w:r>
      <w:r w:rsidR="007F248C" w:rsidRPr="00C53F66">
        <w:rPr>
          <w:rFonts w:ascii="Arial" w:hAnsi="Arial" w:cs="Arial"/>
          <w:b/>
          <w:color w:val="000000" w:themeColor="text1"/>
          <w:sz w:val="24"/>
          <w:szCs w:val="24"/>
        </w:rPr>
        <w:t>providências para atendimento à</w:t>
      </w:r>
      <w:r w:rsidR="00165001" w:rsidRPr="00C53F66">
        <w:rPr>
          <w:rFonts w:ascii="Arial" w:hAnsi="Arial" w:cs="Arial"/>
          <w:b/>
          <w:color w:val="000000" w:themeColor="text1"/>
          <w:sz w:val="24"/>
          <w:szCs w:val="24"/>
        </w:rPr>
        <w:t>s disposições fixadas pela</w:t>
      </w:r>
      <w:r w:rsidR="007F248C" w:rsidRPr="00C53F66">
        <w:rPr>
          <w:rFonts w:ascii="Arial" w:hAnsi="Arial" w:cs="Arial"/>
          <w:b/>
          <w:color w:val="000000" w:themeColor="text1"/>
          <w:sz w:val="24"/>
          <w:szCs w:val="24"/>
        </w:rPr>
        <w:t xml:space="preserve"> Lei Federal nº 13.772, de 04 de outubro de 2018</w:t>
      </w:r>
      <w:r w:rsidR="00165001" w:rsidRPr="00C53F66">
        <w:rPr>
          <w:rFonts w:ascii="Arial" w:hAnsi="Arial" w:cs="Arial"/>
          <w:b/>
          <w:color w:val="000000" w:themeColor="text1"/>
          <w:sz w:val="24"/>
          <w:szCs w:val="24"/>
        </w:rPr>
        <w:t xml:space="preserve"> – Lei Lucas</w:t>
      </w:r>
      <w:r w:rsidR="007F248C" w:rsidRPr="00C53F66">
        <w:rPr>
          <w:rFonts w:ascii="Arial" w:hAnsi="Arial" w:cs="Arial"/>
          <w:b/>
          <w:color w:val="000000" w:themeColor="text1"/>
          <w:sz w:val="24"/>
          <w:szCs w:val="24"/>
        </w:rPr>
        <w:t>.</w:t>
      </w:r>
    </w:p>
    <w:p w14:paraId="14F2D767" w14:textId="77777777" w:rsidR="001B159C" w:rsidRPr="001C7546" w:rsidRDefault="001B159C" w:rsidP="001C7546">
      <w:pPr>
        <w:spacing w:before="120" w:after="0" w:line="360" w:lineRule="auto"/>
        <w:jc w:val="center"/>
        <w:rPr>
          <w:rFonts w:ascii="Arial" w:hAnsi="Arial" w:cs="Arial"/>
          <w:b/>
          <w:sz w:val="24"/>
          <w:szCs w:val="24"/>
        </w:rPr>
      </w:pPr>
    </w:p>
    <w:p w14:paraId="492385F8" w14:textId="30B48917" w:rsidR="001B159C" w:rsidRPr="001C7546" w:rsidRDefault="001B159C" w:rsidP="00621FD0">
      <w:pPr>
        <w:spacing w:after="0" w:line="360" w:lineRule="auto"/>
        <w:ind w:firstLine="1418"/>
        <w:rPr>
          <w:rFonts w:ascii="Arial" w:hAnsi="Arial" w:cs="Arial"/>
          <w:b/>
          <w:sz w:val="24"/>
          <w:szCs w:val="24"/>
        </w:rPr>
      </w:pPr>
      <w:r w:rsidRPr="001C7546">
        <w:rPr>
          <w:rFonts w:ascii="Arial" w:hAnsi="Arial" w:cs="Arial"/>
          <w:b/>
          <w:sz w:val="24"/>
          <w:szCs w:val="24"/>
        </w:rPr>
        <w:t xml:space="preserve">I-INTRODUÇÃO </w:t>
      </w:r>
    </w:p>
    <w:p w14:paraId="18FBF819" w14:textId="16D79F00" w:rsidR="007F248C" w:rsidRPr="001C7546" w:rsidRDefault="007F248C" w:rsidP="00621FD0">
      <w:pPr>
        <w:spacing w:after="0" w:line="360" w:lineRule="auto"/>
        <w:ind w:firstLine="1418"/>
        <w:rPr>
          <w:rFonts w:ascii="Arial" w:hAnsi="Arial" w:cs="Arial"/>
          <w:bCs/>
          <w:sz w:val="24"/>
          <w:szCs w:val="24"/>
        </w:rPr>
      </w:pPr>
    </w:p>
    <w:p w14:paraId="2AB548A6" w14:textId="18F9098F" w:rsidR="007F248C" w:rsidRDefault="007F248C" w:rsidP="00621FD0">
      <w:pPr>
        <w:spacing w:after="0" w:line="360" w:lineRule="auto"/>
        <w:ind w:firstLine="1418"/>
        <w:jc w:val="both"/>
        <w:rPr>
          <w:rFonts w:ascii="Arial" w:hAnsi="Arial" w:cs="Arial"/>
          <w:bCs/>
          <w:sz w:val="24"/>
          <w:szCs w:val="24"/>
        </w:rPr>
      </w:pPr>
      <w:r w:rsidRPr="001C7546">
        <w:rPr>
          <w:rFonts w:ascii="Arial" w:hAnsi="Arial" w:cs="Arial"/>
          <w:bCs/>
          <w:sz w:val="24"/>
          <w:szCs w:val="24"/>
        </w:rPr>
        <w:t>A Lei Federal nº 13.722, de 04 de outubro de 2018, tornou obrigatória a capacitação em noções básicas de primeiros socorros para professores e funcionários de estabelecimentos de ensino públicos e privados de educação básica e de estabelecimentos de recreação infantil.</w:t>
      </w:r>
    </w:p>
    <w:p w14:paraId="24F06348" w14:textId="77777777" w:rsidR="00621FD0" w:rsidRPr="001C7546" w:rsidRDefault="00621FD0" w:rsidP="00621FD0">
      <w:pPr>
        <w:spacing w:after="0" w:line="360" w:lineRule="auto"/>
        <w:ind w:firstLine="1418"/>
        <w:jc w:val="both"/>
        <w:rPr>
          <w:rFonts w:ascii="Arial" w:hAnsi="Arial" w:cs="Arial"/>
          <w:bCs/>
          <w:sz w:val="24"/>
          <w:szCs w:val="24"/>
        </w:rPr>
      </w:pPr>
    </w:p>
    <w:p w14:paraId="03432F7A" w14:textId="351D7AB4" w:rsidR="00165001" w:rsidRDefault="00165001" w:rsidP="00621FD0">
      <w:pPr>
        <w:spacing w:after="0" w:line="360" w:lineRule="auto"/>
        <w:ind w:firstLine="1418"/>
        <w:jc w:val="both"/>
        <w:rPr>
          <w:rFonts w:ascii="Arial" w:hAnsi="Arial" w:cs="Arial"/>
          <w:sz w:val="24"/>
          <w:szCs w:val="24"/>
        </w:rPr>
      </w:pPr>
      <w:r w:rsidRPr="001C7546">
        <w:rPr>
          <w:rFonts w:ascii="Arial" w:hAnsi="Arial" w:cs="Arial"/>
          <w:sz w:val="24"/>
          <w:szCs w:val="24"/>
        </w:rPr>
        <w:t xml:space="preserve">Conhecida como Lei Lucas, a norma foi instituída após a morte de Lucas </w:t>
      </w:r>
      <w:proofErr w:type="spellStart"/>
      <w:r w:rsidRPr="001C7546">
        <w:rPr>
          <w:rFonts w:ascii="Arial" w:hAnsi="Arial" w:cs="Arial"/>
          <w:sz w:val="24"/>
          <w:szCs w:val="24"/>
        </w:rPr>
        <w:t>Begalli</w:t>
      </w:r>
      <w:proofErr w:type="spellEnd"/>
      <w:r w:rsidRPr="001C7546">
        <w:rPr>
          <w:rFonts w:ascii="Arial" w:hAnsi="Arial" w:cs="Arial"/>
          <w:sz w:val="24"/>
          <w:szCs w:val="24"/>
        </w:rPr>
        <w:t xml:space="preserve"> Zamora de Souza, de 10 anos, que se engasgou comendo um cachorro-quente em uma excursão da escola. A equipe escolar não sabia o que fazer diante da </w:t>
      </w:r>
      <w:r w:rsidRPr="00FD1022">
        <w:rPr>
          <w:rFonts w:ascii="Arial" w:hAnsi="Arial" w:cs="Arial"/>
          <w:sz w:val="24"/>
          <w:szCs w:val="24"/>
        </w:rPr>
        <w:t>situação</w:t>
      </w:r>
      <w:r w:rsidR="00F43593" w:rsidRPr="00FD1022">
        <w:rPr>
          <w:rFonts w:ascii="Arial" w:hAnsi="Arial" w:cs="Arial"/>
          <w:sz w:val="24"/>
          <w:szCs w:val="24"/>
        </w:rPr>
        <w:t xml:space="preserve"> </w:t>
      </w:r>
      <w:r w:rsidRPr="00FD1022">
        <w:rPr>
          <w:rFonts w:ascii="Arial" w:hAnsi="Arial" w:cs="Arial"/>
          <w:sz w:val="24"/>
          <w:szCs w:val="24"/>
        </w:rPr>
        <w:t xml:space="preserve">e a </w:t>
      </w:r>
      <w:r w:rsidRPr="001C7546">
        <w:rPr>
          <w:rFonts w:ascii="Arial" w:hAnsi="Arial" w:cs="Arial"/>
          <w:sz w:val="24"/>
          <w:szCs w:val="24"/>
        </w:rPr>
        <w:t>espera pelo socorro médico especializado fez com que minutos importantes fossem perdidos.</w:t>
      </w:r>
    </w:p>
    <w:p w14:paraId="46F9120C" w14:textId="77777777" w:rsidR="00621FD0" w:rsidRPr="001C7546" w:rsidRDefault="00621FD0" w:rsidP="00621FD0">
      <w:pPr>
        <w:spacing w:after="0" w:line="360" w:lineRule="auto"/>
        <w:ind w:firstLine="1418"/>
        <w:jc w:val="both"/>
        <w:rPr>
          <w:rFonts w:ascii="Arial" w:hAnsi="Arial" w:cs="Arial"/>
          <w:sz w:val="24"/>
          <w:szCs w:val="24"/>
        </w:rPr>
      </w:pPr>
    </w:p>
    <w:p w14:paraId="44EEE3B4" w14:textId="5C363B36" w:rsidR="00165001" w:rsidRDefault="00165001" w:rsidP="00621FD0">
      <w:pPr>
        <w:spacing w:after="0" w:line="360" w:lineRule="auto"/>
        <w:ind w:firstLine="1418"/>
        <w:jc w:val="both"/>
        <w:rPr>
          <w:rFonts w:ascii="Arial" w:hAnsi="Arial" w:cs="Arial"/>
          <w:sz w:val="24"/>
          <w:szCs w:val="24"/>
        </w:rPr>
      </w:pPr>
      <w:r w:rsidRPr="001C7546">
        <w:rPr>
          <w:rFonts w:ascii="Arial" w:hAnsi="Arial" w:cs="Arial"/>
          <w:sz w:val="24"/>
          <w:szCs w:val="24"/>
        </w:rPr>
        <w:t xml:space="preserve">O episódio chamou atenção para a necessidade </w:t>
      </w:r>
      <w:proofErr w:type="gramStart"/>
      <w:r w:rsidRPr="001C7546">
        <w:rPr>
          <w:rFonts w:ascii="Arial" w:hAnsi="Arial" w:cs="Arial"/>
          <w:sz w:val="24"/>
          <w:szCs w:val="24"/>
        </w:rPr>
        <w:t>da</w:t>
      </w:r>
      <w:proofErr w:type="gramEnd"/>
      <w:r w:rsidRPr="001C7546">
        <w:rPr>
          <w:rFonts w:ascii="Arial" w:hAnsi="Arial" w:cs="Arial"/>
          <w:sz w:val="24"/>
          <w:szCs w:val="24"/>
        </w:rPr>
        <w:t xml:space="preserve"> equipe escolar conhecer técnicas, ainda que básicas, </w:t>
      </w:r>
      <w:r w:rsidRPr="00FD1022">
        <w:rPr>
          <w:rFonts w:ascii="Arial" w:hAnsi="Arial" w:cs="Arial"/>
          <w:sz w:val="24"/>
          <w:szCs w:val="24"/>
        </w:rPr>
        <w:t>de salvamento</w:t>
      </w:r>
      <w:r w:rsidR="000F2D6B" w:rsidRPr="00FD1022">
        <w:rPr>
          <w:rFonts w:ascii="Arial" w:hAnsi="Arial" w:cs="Arial"/>
          <w:sz w:val="24"/>
          <w:szCs w:val="24"/>
        </w:rPr>
        <w:t xml:space="preserve"> </w:t>
      </w:r>
      <w:r w:rsidRPr="00FD1022">
        <w:rPr>
          <w:rFonts w:ascii="Arial" w:hAnsi="Arial" w:cs="Arial"/>
          <w:sz w:val="24"/>
          <w:szCs w:val="24"/>
        </w:rPr>
        <w:t xml:space="preserve">e </w:t>
      </w:r>
      <w:r w:rsidRPr="001C7546">
        <w:rPr>
          <w:rFonts w:ascii="Arial" w:hAnsi="Arial" w:cs="Arial"/>
          <w:sz w:val="24"/>
          <w:szCs w:val="24"/>
        </w:rPr>
        <w:t xml:space="preserve">medidas de prevenção. </w:t>
      </w:r>
    </w:p>
    <w:p w14:paraId="278A7331" w14:textId="77777777" w:rsidR="00621FD0" w:rsidRDefault="00621FD0" w:rsidP="00621FD0">
      <w:pPr>
        <w:spacing w:after="0" w:line="360" w:lineRule="auto"/>
        <w:ind w:firstLine="1418"/>
        <w:jc w:val="both"/>
        <w:rPr>
          <w:rFonts w:ascii="Arial" w:hAnsi="Arial" w:cs="Arial"/>
          <w:sz w:val="24"/>
          <w:szCs w:val="24"/>
        </w:rPr>
      </w:pPr>
    </w:p>
    <w:p w14:paraId="70174C9E" w14:textId="7340D44C" w:rsidR="00DA78E0" w:rsidRPr="0096430D" w:rsidRDefault="008A282A" w:rsidP="00621FD0">
      <w:pPr>
        <w:spacing w:after="0" w:line="360" w:lineRule="auto"/>
        <w:ind w:firstLine="1418"/>
        <w:jc w:val="both"/>
        <w:rPr>
          <w:rFonts w:ascii="Arial" w:hAnsi="Arial" w:cs="Arial"/>
          <w:color w:val="FF0000"/>
          <w:sz w:val="24"/>
          <w:szCs w:val="24"/>
        </w:rPr>
      </w:pPr>
      <w:r w:rsidRPr="00FD1022">
        <w:rPr>
          <w:rFonts w:ascii="Arial" w:hAnsi="Arial" w:cs="Arial"/>
          <w:sz w:val="24"/>
          <w:szCs w:val="24"/>
        </w:rPr>
        <w:t xml:space="preserve">É evidente </w:t>
      </w:r>
      <w:r w:rsidR="00F132A9" w:rsidRPr="00FD1022">
        <w:rPr>
          <w:rFonts w:ascii="Arial" w:hAnsi="Arial" w:cs="Arial"/>
          <w:sz w:val="24"/>
          <w:szCs w:val="24"/>
        </w:rPr>
        <w:t xml:space="preserve">que o conhecimento sobre primeiros socorros </w:t>
      </w:r>
      <w:r w:rsidR="000708DC" w:rsidRPr="00FD1022">
        <w:rPr>
          <w:rFonts w:ascii="Arial" w:hAnsi="Arial" w:cs="Arial"/>
          <w:sz w:val="24"/>
          <w:szCs w:val="24"/>
        </w:rPr>
        <w:t>pode salvar vidas. Algo muito simples</w:t>
      </w:r>
      <w:r w:rsidR="003F24B0" w:rsidRPr="00FD1022">
        <w:rPr>
          <w:rFonts w:ascii="Arial" w:hAnsi="Arial" w:cs="Arial"/>
          <w:sz w:val="24"/>
          <w:szCs w:val="24"/>
        </w:rPr>
        <w:t>, como o ato de se engasgar ou ter um desmaio,</w:t>
      </w:r>
      <w:r w:rsidR="002F43FA" w:rsidRPr="00FD1022">
        <w:rPr>
          <w:rFonts w:ascii="Arial" w:hAnsi="Arial" w:cs="Arial"/>
          <w:sz w:val="24"/>
          <w:szCs w:val="24"/>
        </w:rPr>
        <w:t xml:space="preserve"> pode colocar uma vida em risco, e, por </w:t>
      </w:r>
      <w:r w:rsidR="00021FE3" w:rsidRPr="00FD1022">
        <w:rPr>
          <w:rFonts w:ascii="Arial" w:hAnsi="Arial" w:cs="Arial"/>
          <w:sz w:val="24"/>
          <w:szCs w:val="24"/>
        </w:rPr>
        <w:t>isso, o atendimento adequado é tão importante.</w:t>
      </w:r>
      <w:r w:rsidR="00021FE3" w:rsidRPr="0096430D">
        <w:rPr>
          <w:rFonts w:ascii="Arial" w:hAnsi="Arial" w:cs="Arial"/>
          <w:color w:val="FF0000"/>
          <w:sz w:val="24"/>
          <w:szCs w:val="24"/>
        </w:rPr>
        <w:t xml:space="preserve"> </w:t>
      </w:r>
    </w:p>
    <w:p w14:paraId="3B883FE4" w14:textId="0571D9D9" w:rsidR="00165001" w:rsidRDefault="00165001" w:rsidP="00621FD0">
      <w:pPr>
        <w:spacing w:after="0" w:line="360" w:lineRule="auto"/>
        <w:ind w:firstLine="1418"/>
        <w:jc w:val="both"/>
        <w:rPr>
          <w:rFonts w:ascii="Arial" w:hAnsi="Arial" w:cs="Arial"/>
          <w:sz w:val="24"/>
          <w:szCs w:val="24"/>
        </w:rPr>
      </w:pPr>
      <w:r w:rsidRPr="001C7546">
        <w:rPr>
          <w:rFonts w:ascii="Arial" w:hAnsi="Arial" w:cs="Arial"/>
          <w:sz w:val="24"/>
          <w:szCs w:val="24"/>
        </w:rPr>
        <w:t xml:space="preserve">Segundo dados do Ministério da Saúde, mais de 110 mil crianças e adolescentes com idade até 14 anos são hospitalizados no Brasil. Além disso, outros 3,6 mil morrem anualmente. </w:t>
      </w:r>
      <w:r w:rsidRPr="00FD1022">
        <w:rPr>
          <w:rFonts w:ascii="Arial" w:hAnsi="Arial" w:cs="Arial"/>
          <w:sz w:val="24"/>
          <w:szCs w:val="24"/>
        </w:rPr>
        <w:t xml:space="preserve">E </w:t>
      </w:r>
      <w:r w:rsidR="00BF57FF" w:rsidRPr="00FD1022">
        <w:rPr>
          <w:rFonts w:ascii="Arial" w:hAnsi="Arial" w:cs="Arial"/>
          <w:sz w:val="24"/>
          <w:szCs w:val="24"/>
        </w:rPr>
        <w:t>as</w:t>
      </w:r>
      <w:r w:rsidRPr="00FD1022">
        <w:rPr>
          <w:rFonts w:ascii="Arial" w:hAnsi="Arial" w:cs="Arial"/>
          <w:sz w:val="24"/>
          <w:szCs w:val="24"/>
        </w:rPr>
        <w:t xml:space="preserve"> </w:t>
      </w:r>
      <w:r w:rsidR="00BF57FF" w:rsidRPr="00FD1022">
        <w:rPr>
          <w:rFonts w:ascii="Arial" w:hAnsi="Arial" w:cs="Arial"/>
          <w:sz w:val="24"/>
          <w:szCs w:val="24"/>
        </w:rPr>
        <w:t>principais</w:t>
      </w:r>
      <w:r w:rsidRPr="00FD1022">
        <w:rPr>
          <w:rFonts w:ascii="Arial" w:hAnsi="Arial" w:cs="Arial"/>
          <w:sz w:val="24"/>
          <w:szCs w:val="24"/>
        </w:rPr>
        <w:t xml:space="preserve"> </w:t>
      </w:r>
      <w:r w:rsidR="00BF57FF" w:rsidRPr="00FD1022">
        <w:rPr>
          <w:rFonts w:ascii="Arial" w:hAnsi="Arial" w:cs="Arial"/>
          <w:sz w:val="24"/>
          <w:szCs w:val="24"/>
        </w:rPr>
        <w:t>causas</w:t>
      </w:r>
      <w:r w:rsidRPr="00FD1022">
        <w:rPr>
          <w:rFonts w:ascii="Arial" w:hAnsi="Arial" w:cs="Arial"/>
          <w:sz w:val="24"/>
          <w:szCs w:val="24"/>
        </w:rPr>
        <w:t xml:space="preserve"> </w:t>
      </w:r>
      <w:r w:rsidRPr="001C7546">
        <w:rPr>
          <w:rFonts w:ascii="Arial" w:hAnsi="Arial" w:cs="Arial"/>
          <w:sz w:val="24"/>
          <w:szCs w:val="24"/>
        </w:rPr>
        <w:t xml:space="preserve">desses números são os </w:t>
      </w:r>
      <w:r w:rsidRPr="001C7546">
        <w:rPr>
          <w:rFonts w:ascii="Arial" w:hAnsi="Arial" w:cs="Arial"/>
          <w:sz w:val="24"/>
          <w:szCs w:val="24"/>
        </w:rPr>
        <w:lastRenderedPageBreak/>
        <w:t xml:space="preserve">acidentes domésticos ou escolares. Por conta desse cenário, precisamos estar </w:t>
      </w:r>
      <w:r w:rsidRPr="00FD1022">
        <w:rPr>
          <w:rFonts w:ascii="Arial" w:hAnsi="Arial" w:cs="Arial"/>
          <w:sz w:val="24"/>
          <w:szCs w:val="24"/>
        </w:rPr>
        <w:t xml:space="preserve">atentos </w:t>
      </w:r>
      <w:r w:rsidR="00053322" w:rsidRPr="00FD1022">
        <w:rPr>
          <w:rFonts w:ascii="Arial" w:hAnsi="Arial" w:cs="Arial"/>
          <w:sz w:val="24"/>
          <w:szCs w:val="24"/>
        </w:rPr>
        <w:t>à questão d</w:t>
      </w:r>
      <w:r w:rsidRPr="00FD1022">
        <w:rPr>
          <w:rFonts w:ascii="Arial" w:hAnsi="Arial" w:cs="Arial"/>
          <w:sz w:val="24"/>
          <w:szCs w:val="24"/>
        </w:rPr>
        <w:t xml:space="preserve">os </w:t>
      </w:r>
      <w:r w:rsidRPr="001C7546">
        <w:rPr>
          <w:rFonts w:ascii="Arial" w:hAnsi="Arial" w:cs="Arial"/>
          <w:sz w:val="24"/>
          <w:szCs w:val="24"/>
        </w:rPr>
        <w:t>primeiros socorros na escola.</w:t>
      </w:r>
    </w:p>
    <w:p w14:paraId="7BBF1266" w14:textId="77777777" w:rsidR="00621FD0" w:rsidRPr="001C7546" w:rsidRDefault="00621FD0" w:rsidP="00621FD0">
      <w:pPr>
        <w:spacing w:after="0" w:line="360" w:lineRule="auto"/>
        <w:ind w:firstLine="1418"/>
        <w:jc w:val="both"/>
        <w:rPr>
          <w:rFonts w:ascii="Arial" w:hAnsi="Arial" w:cs="Arial"/>
          <w:sz w:val="24"/>
          <w:szCs w:val="24"/>
        </w:rPr>
      </w:pPr>
    </w:p>
    <w:p w14:paraId="4C7EB910" w14:textId="0ECCC76F" w:rsidR="00165001" w:rsidRDefault="00165001" w:rsidP="00621FD0">
      <w:pPr>
        <w:spacing w:after="0" w:line="360" w:lineRule="auto"/>
        <w:ind w:firstLine="1418"/>
        <w:jc w:val="both"/>
        <w:rPr>
          <w:rFonts w:ascii="Arial" w:hAnsi="Arial" w:cs="Arial"/>
          <w:sz w:val="24"/>
          <w:szCs w:val="24"/>
        </w:rPr>
      </w:pPr>
      <w:r w:rsidRPr="001C7546">
        <w:rPr>
          <w:rFonts w:ascii="Arial" w:hAnsi="Arial" w:cs="Arial"/>
          <w:sz w:val="24"/>
          <w:szCs w:val="24"/>
        </w:rPr>
        <w:t xml:space="preserve">Nesse contexto, os primeiros socorros assumem papel relevante, para lidar com situações rotineiras, como brincar com os colegas no pátio ou fazer </w:t>
      </w:r>
      <w:r w:rsidRPr="00FD1022">
        <w:rPr>
          <w:rFonts w:ascii="Arial" w:hAnsi="Arial" w:cs="Arial"/>
          <w:sz w:val="24"/>
          <w:szCs w:val="24"/>
        </w:rPr>
        <w:t>a refeição</w:t>
      </w:r>
      <w:r w:rsidR="00AE16BE" w:rsidRPr="00FD1022">
        <w:rPr>
          <w:rFonts w:ascii="Arial" w:hAnsi="Arial" w:cs="Arial"/>
          <w:sz w:val="24"/>
          <w:szCs w:val="24"/>
        </w:rPr>
        <w:t>,</w:t>
      </w:r>
      <w:r w:rsidRPr="00FD1022">
        <w:rPr>
          <w:rFonts w:ascii="Arial" w:hAnsi="Arial" w:cs="Arial"/>
          <w:sz w:val="24"/>
          <w:szCs w:val="24"/>
        </w:rPr>
        <w:t xml:space="preserve"> que, embora </w:t>
      </w:r>
      <w:r w:rsidRPr="001C7546">
        <w:rPr>
          <w:rFonts w:ascii="Arial" w:hAnsi="Arial" w:cs="Arial"/>
          <w:sz w:val="24"/>
          <w:szCs w:val="24"/>
        </w:rPr>
        <w:t xml:space="preserve">sejam ações que integram a rotina escolar, podem resultar em acidentes graves envolvendo crianças e adolescentes. </w:t>
      </w:r>
    </w:p>
    <w:p w14:paraId="610BB3AE" w14:textId="77777777" w:rsidR="00621FD0" w:rsidRPr="001C7546" w:rsidRDefault="00621FD0" w:rsidP="00621FD0">
      <w:pPr>
        <w:spacing w:after="0" w:line="360" w:lineRule="auto"/>
        <w:ind w:firstLine="1418"/>
        <w:jc w:val="both"/>
        <w:rPr>
          <w:rFonts w:ascii="Arial" w:hAnsi="Arial" w:cs="Arial"/>
          <w:sz w:val="24"/>
          <w:szCs w:val="24"/>
        </w:rPr>
      </w:pPr>
    </w:p>
    <w:p w14:paraId="3BD4C4B0" w14:textId="5E007C18" w:rsidR="00165001" w:rsidRDefault="00593293" w:rsidP="00621FD0">
      <w:pPr>
        <w:spacing w:after="0" w:line="360" w:lineRule="auto"/>
        <w:ind w:firstLine="1418"/>
        <w:jc w:val="both"/>
        <w:rPr>
          <w:rFonts w:ascii="Arial" w:hAnsi="Arial" w:cs="Arial"/>
          <w:sz w:val="24"/>
          <w:szCs w:val="24"/>
        </w:rPr>
      </w:pPr>
      <w:r w:rsidRPr="001C7546">
        <w:rPr>
          <w:rFonts w:ascii="Arial" w:hAnsi="Arial" w:cs="Arial"/>
          <w:sz w:val="24"/>
          <w:szCs w:val="24"/>
        </w:rPr>
        <w:t>A matéria se reveste de especial relevância para</w:t>
      </w:r>
      <w:r w:rsidR="00165001" w:rsidRPr="001C7546">
        <w:rPr>
          <w:rFonts w:ascii="Arial" w:hAnsi="Arial" w:cs="Arial"/>
          <w:sz w:val="24"/>
          <w:szCs w:val="24"/>
        </w:rPr>
        <w:t xml:space="preserve"> o Sistema Municipal de Ensino </w:t>
      </w:r>
      <w:r w:rsidRPr="001C7546">
        <w:rPr>
          <w:rFonts w:ascii="Arial" w:hAnsi="Arial" w:cs="Arial"/>
          <w:sz w:val="24"/>
          <w:szCs w:val="24"/>
        </w:rPr>
        <w:t xml:space="preserve">que </w:t>
      </w:r>
      <w:r w:rsidR="00165001" w:rsidRPr="001C7546">
        <w:rPr>
          <w:rFonts w:ascii="Arial" w:hAnsi="Arial" w:cs="Arial"/>
          <w:sz w:val="24"/>
          <w:szCs w:val="24"/>
        </w:rPr>
        <w:t xml:space="preserve">reúne cerca de 4000 (quatro mil) instituições de ensino, públicas e particulares, </w:t>
      </w:r>
      <w:r w:rsidRPr="001C7546">
        <w:rPr>
          <w:rFonts w:ascii="Arial" w:hAnsi="Arial" w:cs="Arial"/>
          <w:sz w:val="24"/>
          <w:szCs w:val="24"/>
        </w:rPr>
        <w:t>e</w:t>
      </w:r>
      <w:r w:rsidR="00165001" w:rsidRPr="001C7546">
        <w:rPr>
          <w:rFonts w:ascii="Arial" w:hAnsi="Arial" w:cs="Arial"/>
          <w:sz w:val="24"/>
          <w:szCs w:val="24"/>
        </w:rPr>
        <w:t xml:space="preserve"> </w:t>
      </w:r>
      <w:r w:rsidRPr="001C7546">
        <w:rPr>
          <w:rFonts w:ascii="Arial" w:hAnsi="Arial" w:cs="Arial"/>
          <w:sz w:val="24"/>
          <w:szCs w:val="24"/>
        </w:rPr>
        <w:t xml:space="preserve">que, </w:t>
      </w:r>
      <w:r w:rsidR="00165001" w:rsidRPr="001C7546">
        <w:rPr>
          <w:rFonts w:ascii="Arial" w:hAnsi="Arial" w:cs="Arial"/>
          <w:sz w:val="24"/>
          <w:szCs w:val="24"/>
        </w:rPr>
        <w:t>diuturnamente, recebe</w:t>
      </w:r>
      <w:r w:rsidRPr="001C7546">
        <w:rPr>
          <w:rFonts w:ascii="Arial" w:hAnsi="Arial" w:cs="Arial"/>
          <w:sz w:val="24"/>
          <w:szCs w:val="24"/>
        </w:rPr>
        <w:t>m</w:t>
      </w:r>
      <w:r w:rsidR="00165001" w:rsidRPr="001C7546">
        <w:rPr>
          <w:rFonts w:ascii="Arial" w:hAnsi="Arial" w:cs="Arial"/>
          <w:sz w:val="24"/>
          <w:szCs w:val="24"/>
        </w:rPr>
        <w:t xml:space="preserve"> crianças e adolescentes em suas dependências, passando a ser responsáveis por sua segurança e bem-estar</w:t>
      </w:r>
      <w:r w:rsidRPr="001C7546">
        <w:rPr>
          <w:rFonts w:ascii="Arial" w:hAnsi="Arial" w:cs="Arial"/>
          <w:sz w:val="24"/>
          <w:szCs w:val="24"/>
        </w:rPr>
        <w:t>.</w:t>
      </w:r>
    </w:p>
    <w:p w14:paraId="53A57D82" w14:textId="77777777" w:rsidR="00621FD0" w:rsidRPr="001C7546" w:rsidRDefault="00621FD0" w:rsidP="00621FD0">
      <w:pPr>
        <w:spacing w:after="0" w:line="360" w:lineRule="auto"/>
        <w:ind w:firstLine="1418"/>
        <w:jc w:val="both"/>
        <w:rPr>
          <w:rFonts w:ascii="Arial" w:hAnsi="Arial" w:cs="Arial"/>
          <w:sz w:val="24"/>
          <w:szCs w:val="24"/>
        </w:rPr>
      </w:pPr>
    </w:p>
    <w:p w14:paraId="22C77488" w14:textId="7A662703" w:rsidR="001B4FCF" w:rsidRPr="00FD1022" w:rsidRDefault="00593293" w:rsidP="00621FD0">
      <w:pPr>
        <w:spacing w:after="0" w:line="360" w:lineRule="auto"/>
        <w:ind w:firstLine="1418"/>
        <w:jc w:val="both"/>
        <w:divId w:val="2087727223"/>
        <w:rPr>
          <w:rFonts w:ascii="Arial" w:eastAsia="Times New Roman" w:hAnsi="Arial" w:cs="Arial"/>
          <w:sz w:val="24"/>
          <w:szCs w:val="24"/>
        </w:rPr>
      </w:pPr>
      <w:r w:rsidRPr="00FD1022">
        <w:rPr>
          <w:rFonts w:ascii="Arial" w:hAnsi="Arial" w:cs="Arial"/>
          <w:sz w:val="24"/>
          <w:szCs w:val="24"/>
        </w:rPr>
        <w:t xml:space="preserve">Assim sendo, o Conselho Municipal de Educação do Rio de Janeiro dedicou-se ao estudo da questão, do qual participaram diferentes profissionais, dentre os quais Dilma </w:t>
      </w:r>
      <w:proofErr w:type="spellStart"/>
      <w:r w:rsidRPr="00FD1022">
        <w:rPr>
          <w:rFonts w:ascii="Arial" w:hAnsi="Arial" w:cs="Arial"/>
          <w:sz w:val="24"/>
          <w:szCs w:val="24"/>
        </w:rPr>
        <w:t>Capti</w:t>
      </w:r>
      <w:proofErr w:type="spellEnd"/>
      <w:r w:rsidRPr="00FD1022">
        <w:rPr>
          <w:rFonts w:ascii="Arial" w:hAnsi="Arial" w:cs="Arial"/>
          <w:sz w:val="24"/>
          <w:szCs w:val="24"/>
        </w:rPr>
        <w:t xml:space="preserve"> da Secretaria Municipal de Saúde que atua no Programa Saúde na Escola, as Professoras Renata Costa</w:t>
      </w:r>
      <w:r w:rsidR="0077210F" w:rsidRPr="0077210F">
        <w:rPr>
          <w:rFonts w:ascii="Arial" w:hAnsi="Arial" w:cs="Arial"/>
          <w:sz w:val="24"/>
          <w:szCs w:val="24"/>
        </w:rPr>
        <w:t>, ponto focal da equipe de educação preventiva da Gerência de Proteção Escolar e Monica Melo do Programa Saúde na Escola</w:t>
      </w:r>
      <w:r w:rsidRPr="00FD1022">
        <w:rPr>
          <w:rFonts w:ascii="Arial" w:hAnsi="Arial" w:cs="Arial"/>
          <w:sz w:val="24"/>
          <w:szCs w:val="24"/>
        </w:rPr>
        <w:t xml:space="preserve">, ambas da Subsecretaria de Articulação e Integração da Rede da Secretaria Municipal de Educação (SME), </w:t>
      </w:r>
      <w:r w:rsidR="00C12F00" w:rsidRPr="00FD1022">
        <w:rPr>
          <w:rFonts w:ascii="Arial" w:hAnsi="Arial" w:cs="Arial"/>
          <w:sz w:val="24"/>
          <w:szCs w:val="24"/>
        </w:rPr>
        <w:t>e</w:t>
      </w:r>
      <w:r w:rsidRPr="00FD1022">
        <w:rPr>
          <w:rFonts w:ascii="Arial" w:hAnsi="Arial" w:cs="Arial"/>
          <w:sz w:val="24"/>
          <w:szCs w:val="24"/>
        </w:rPr>
        <w:t xml:space="preserve"> Rafael Luz que atua na inciativa privada.</w:t>
      </w:r>
      <w:r w:rsidR="00151439" w:rsidRPr="00FD1022">
        <w:rPr>
          <w:rFonts w:ascii="Arial" w:hAnsi="Arial" w:cs="Arial"/>
          <w:sz w:val="24"/>
          <w:szCs w:val="24"/>
        </w:rPr>
        <w:t xml:space="preserve"> </w:t>
      </w:r>
      <w:r w:rsidR="00B12F92" w:rsidRPr="00FD1022">
        <w:rPr>
          <w:rFonts w:ascii="Arial" w:hAnsi="Arial" w:cs="Arial"/>
          <w:sz w:val="24"/>
          <w:szCs w:val="24"/>
        </w:rPr>
        <w:t xml:space="preserve">As professoras </w:t>
      </w:r>
      <w:r w:rsidR="001B4FCF" w:rsidRPr="00FD1022">
        <w:rPr>
          <w:rFonts w:ascii="Arial" w:eastAsia="Times New Roman" w:hAnsi="Arial" w:cs="Arial"/>
          <w:sz w:val="24"/>
          <w:szCs w:val="24"/>
        </w:rPr>
        <w:t xml:space="preserve">falaram sobre ações de capacitação em primeiros socorros já em curso na SME, voltadas para os profissionais que atuam na rede municipal de ensino. Destacaram as parcerias feitas com instituições que detêm expertise na temática, dentre as quais a Cruz Vermelha Brasileira, que oferecerá um curso de primeiros socorros a profissionais de pouco mais de 500 unidades escolares, num projeto piloto que pode vir a ser aprimorado e expandido. Informaram, ainda, que, além dessa iniciativa, existe o Projeto Defesa Civil nas Escolas, que abrange todas as </w:t>
      </w:r>
      <w:r w:rsidR="0077210F">
        <w:rPr>
          <w:rFonts w:ascii="Arial" w:eastAsia="Times New Roman" w:hAnsi="Arial" w:cs="Arial"/>
          <w:sz w:val="24"/>
          <w:szCs w:val="24"/>
        </w:rPr>
        <w:t>Coordenadorias Regionais de Educação</w:t>
      </w:r>
      <w:r w:rsidR="001B4FCF" w:rsidRPr="00FD1022">
        <w:rPr>
          <w:rFonts w:ascii="Arial" w:eastAsia="Times New Roman" w:hAnsi="Arial" w:cs="Arial"/>
          <w:sz w:val="24"/>
          <w:szCs w:val="24"/>
        </w:rPr>
        <w:t>, oferecendo um treinamento, que inclui noções básicas de primeiros socorros, a profissionais que manifestem interesse em participar.</w:t>
      </w:r>
    </w:p>
    <w:p w14:paraId="4DD4B76C" w14:textId="77777777" w:rsidR="00564917" w:rsidRDefault="00564917" w:rsidP="00621FD0">
      <w:pPr>
        <w:spacing w:after="0" w:line="360" w:lineRule="auto"/>
        <w:ind w:firstLine="1418"/>
        <w:jc w:val="both"/>
        <w:divId w:val="2010280567"/>
        <w:rPr>
          <w:rFonts w:ascii="Arial" w:eastAsia="Times New Roman" w:hAnsi="Arial" w:cs="Arial"/>
          <w:sz w:val="24"/>
          <w:szCs w:val="24"/>
        </w:rPr>
      </w:pPr>
    </w:p>
    <w:p w14:paraId="7AA2852F" w14:textId="71E3DE51" w:rsidR="001B4FCF" w:rsidRPr="00564917" w:rsidRDefault="001B4FCF" w:rsidP="00621FD0">
      <w:pPr>
        <w:spacing w:after="0" w:line="360" w:lineRule="auto"/>
        <w:ind w:firstLine="1418"/>
        <w:jc w:val="both"/>
        <w:divId w:val="2010280567"/>
        <w:rPr>
          <w:rFonts w:ascii="Arial" w:eastAsia="Times New Roman" w:hAnsi="Arial" w:cs="Arial"/>
          <w:sz w:val="24"/>
          <w:szCs w:val="24"/>
        </w:rPr>
      </w:pPr>
      <w:r w:rsidRPr="00564917">
        <w:rPr>
          <w:rFonts w:ascii="Arial" w:eastAsia="Times New Roman" w:hAnsi="Arial" w:cs="Arial"/>
          <w:sz w:val="24"/>
          <w:szCs w:val="24"/>
        </w:rPr>
        <w:t>O Sr. Rafael Luz, bombeiro militar licenciado que atua na empresa Guardião da Escola, especializada em treinar educadores do setor privado para casos de emergência e primeiros socorros</w:t>
      </w:r>
      <w:r w:rsidR="003B54DE" w:rsidRPr="00564917">
        <w:rPr>
          <w:rFonts w:ascii="Arial" w:eastAsia="Times New Roman" w:hAnsi="Arial" w:cs="Arial"/>
          <w:sz w:val="24"/>
          <w:szCs w:val="24"/>
        </w:rPr>
        <w:t>, discorreu</w:t>
      </w:r>
      <w:r w:rsidR="00F82EFF" w:rsidRPr="00564917">
        <w:rPr>
          <w:rFonts w:ascii="Arial" w:eastAsia="Times New Roman" w:hAnsi="Arial" w:cs="Arial"/>
          <w:sz w:val="24"/>
          <w:szCs w:val="24"/>
        </w:rPr>
        <w:t>, a</w:t>
      </w:r>
      <w:r w:rsidRPr="00564917">
        <w:rPr>
          <w:rFonts w:ascii="Arial" w:eastAsia="Times New Roman" w:hAnsi="Arial" w:cs="Arial"/>
          <w:sz w:val="24"/>
          <w:szCs w:val="24"/>
        </w:rPr>
        <w:t xml:space="preserve"> partir de sua experiência, sobre questões relacionadas à organização do curso, de forma a atender a Lei </w:t>
      </w:r>
      <w:r w:rsidRPr="00564917">
        <w:rPr>
          <w:rFonts w:ascii="Arial" w:eastAsia="Times New Roman" w:hAnsi="Arial" w:cs="Arial"/>
          <w:sz w:val="24"/>
          <w:szCs w:val="24"/>
        </w:rPr>
        <w:lastRenderedPageBreak/>
        <w:t>Lucas, como carga horária e conteúdos mínimos necessários, possíveis formatos, metodologias e público-alvo preferencial. Enfatizou a complexidade de planejamento e de execução de um curso que precisará alcançar profissionais de mais de mil e quinhentas escolas. </w:t>
      </w:r>
    </w:p>
    <w:p w14:paraId="720B35DA" w14:textId="77777777" w:rsidR="00564917" w:rsidRDefault="00564917" w:rsidP="00621FD0">
      <w:pPr>
        <w:spacing w:after="0" w:line="360" w:lineRule="auto"/>
        <w:ind w:firstLine="1418"/>
        <w:jc w:val="both"/>
        <w:divId w:val="1902206945"/>
        <w:rPr>
          <w:rFonts w:ascii="Arial" w:eastAsia="Times New Roman" w:hAnsi="Arial" w:cs="Arial"/>
          <w:sz w:val="24"/>
          <w:szCs w:val="24"/>
        </w:rPr>
      </w:pPr>
    </w:p>
    <w:p w14:paraId="47DC5622" w14:textId="748D7695" w:rsidR="001B4FCF" w:rsidRPr="00564917" w:rsidRDefault="001B4FCF" w:rsidP="00621FD0">
      <w:pPr>
        <w:spacing w:after="0" w:line="360" w:lineRule="auto"/>
        <w:ind w:firstLine="1418"/>
        <w:jc w:val="both"/>
        <w:divId w:val="1902206945"/>
        <w:rPr>
          <w:rFonts w:ascii="Arial" w:eastAsia="Times New Roman" w:hAnsi="Arial" w:cs="Arial"/>
          <w:sz w:val="24"/>
          <w:szCs w:val="24"/>
        </w:rPr>
      </w:pPr>
      <w:r w:rsidRPr="00564917">
        <w:rPr>
          <w:rFonts w:ascii="Arial" w:eastAsia="Times New Roman" w:hAnsi="Arial" w:cs="Arial"/>
          <w:sz w:val="24"/>
          <w:szCs w:val="24"/>
        </w:rPr>
        <w:t xml:space="preserve">Diante dos estudos empreendidos, das exposições e discussões feitas, o CME </w:t>
      </w:r>
      <w:r w:rsidR="00B103BD" w:rsidRPr="00564917">
        <w:rPr>
          <w:rFonts w:ascii="Arial" w:eastAsia="Times New Roman" w:hAnsi="Arial" w:cs="Arial"/>
          <w:sz w:val="24"/>
          <w:szCs w:val="24"/>
        </w:rPr>
        <w:t xml:space="preserve">formulou um </w:t>
      </w:r>
      <w:r w:rsidR="00C861B2" w:rsidRPr="00564917">
        <w:rPr>
          <w:rFonts w:ascii="Arial" w:eastAsia="Times New Roman" w:hAnsi="Arial" w:cs="Arial"/>
          <w:sz w:val="24"/>
          <w:szCs w:val="24"/>
        </w:rPr>
        <w:t xml:space="preserve">conjunto de proposições </w:t>
      </w:r>
      <w:r w:rsidR="00477D77" w:rsidRPr="00564917">
        <w:rPr>
          <w:rFonts w:ascii="Arial" w:eastAsia="Times New Roman" w:hAnsi="Arial" w:cs="Arial"/>
          <w:sz w:val="24"/>
          <w:szCs w:val="24"/>
        </w:rPr>
        <w:t xml:space="preserve">com a finalidade de contribuir para </w:t>
      </w:r>
      <w:r w:rsidR="00E16778" w:rsidRPr="00564917">
        <w:rPr>
          <w:rFonts w:ascii="Arial" w:eastAsia="Times New Roman" w:hAnsi="Arial" w:cs="Arial"/>
          <w:sz w:val="24"/>
          <w:szCs w:val="24"/>
        </w:rPr>
        <w:t>o cumprimento desta lei</w:t>
      </w:r>
      <w:r w:rsidR="00145D73" w:rsidRPr="00564917">
        <w:rPr>
          <w:rFonts w:ascii="Arial" w:eastAsia="Times New Roman" w:hAnsi="Arial" w:cs="Arial"/>
          <w:sz w:val="24"/>
          <w:szCs w:val="24"/>
        </w:rPr>
        <w:t xml:space="preserve">, objeto de responsabilidade </w:t>
      </w:r>
      <w:r w:rsidR="00130DF4" w:rsidRPr="00564917">
        <w:rPr>
          <w:rFonts w:ascii="Arial" w:eastAsia="Times New Roman" w:hAnsi="Arial" w:cs="Arial"/>
          <w:sz w:val="24"/>
          <w:szCs w:val="24"/>
        </w:rPr>
        <w:t xml:space="preserve">do </w:t>
      </w:r>
      <w:r w:rsidR="00081758" w:rsidRPr="00564917">
        <w:rPr>
          <w:rFonts w:ascii="Arial" w:eastAsia="Times New Roman" w:hAnsi="Arial" w:cs="Arial"/>
          <w:sz w:val="24"/>
          <w:szCs w:val="24"/>
        </w:rPr>
        <w:t>S</w:t>
      </w:r>
      <w:r w:rsidR="00130DF4" w:rsidRPr="00564917">
        <w:rPr>
          <w:rFonts w:ascii="Arial" w:eastAsia="Times New Roman" w:hAnsi="Arial" w:cs="Arial"/>
          <w:sz w:val="24"/>
          <w:szCs w:val="24"/>
        </w:rPr>
        <w:t xml:space="preserve">istema </w:t>
      </w:r>
      <w:r w:rsidR="00081758" w:rsidRPr="00564917">
        <w:rPr>
          <w:rFonts w:ascii="Arial" w:eastAsia="Times New Roman" w:hAnsi="Arial" w:cs="Arial"/>
          <w:sz w:val="24"/>
          <w:szCs w:val="24"/>
        </w:rPr>
        <w:t>M</w:t>
      </w:r>
      <w:r w:rsidR="00130DF4" w:rsidRPr="00564917">
        <w:rPr>
          <w:rFonts w:ascii="Arial" w:eastAsia="Times New Roman" w:hAnsi="Arial" w:cs="Arial"/>
          <w:sz w:val="24"/>
          <w:szCs w:val="24"/>
        </w:rPr>
        <w:t xml:space="preserve">unicipal de </w:t>
      </w:r>
      <w:r w:rsidR="00081758" w:rsidRPr="00564917">
        <w:rPr>
          <w:rFonts w:ascii="Arial" w:eastAsia="Times New Roman" w:hAnsi="Arial" w:cs="Arial"/>
          <w:sz w:val="24"/>
          <w:szCs w:val="24"/>
        </w:rPr>
        <w:t>E</w:t>
      </w:r>
      <w:r w:rsidR="00130DF4" w:rsidRPr="00564917">
        <w:rPr>
          <w:rFonts w:ascii="Arial" w:eastAsia="Times New Roman" w:hAnsi="Arial" w:cs="Arial"/>
          <w:sz w:val="24"/>
          <w:szCs w:val="24"/>
        </w:rPr>
        <w:t>nsino</w:t>
      </w:r>
      <w:r w:rsidR="00081758" w:rsidRPr="00564917">
        <w:rPr>
          <w:rFonts w:ascii="Arial" w:eastAsia="Times New Roman" w:hAnsi="Arial" w:cs="Arial"/>
          <w:sz w:val="24"/>
          <w:szCs w:val="24"/>
        </w:rPr>
        <w:t>.</w:t>
      </w:r>
      <w:r w:rsidR="00130DF4" w:rsidRPr="00564917">
        <w:rPr>
          <w:rFonts w:ascii="Arial" w:eastAsia="Times New Roman" w:hAnsi="Arial" w:cs="Arial"/>
          <w:sz w:val="24"/>
          <w:szCs w:val="24"/>
        </w:rPr>
        <w:t xml:space="preserve"> </w:t>
      </w:r>
    </w:p>
    <w:p w14:paraId="2AA3A1EB" w14:textId="04F3C672" w:rsidR="00626547" w:rsidRDefault="00626547" w:rsidP="00621FD0">
      <w:pPr>
        <w:spacing w:after="0" w:line="360" w:lineRule="auto"/>
        <w:divId w:val="1902206945"/>
        <w:rPr>
          <w:rFonts w:ascii="Arial" w:eastAsia="Times New Roman" w:hAnsi="Arial" w:cs="Arial"/>
          <w:color w:val="000000"/>
          <w:sz w:val="19"/>
          <w:szCs w:val="19"/>
        </w:rPr>
      </w:pPr>
    </w:p>
    <w:p w14:paraId="1710A80F" w14:textId="77777777" w:rsidR="00564917" w:rsidRDefault="00564917" w:rsidP="00621FD0">
      <w:pPr>
        <w:spacing w:after="0" w:line="360" w:lineRule="auto"/>
        <w:divId w:val="1902206945"/>
        <w:rPr>
          <w:rFonts w:ascii="Arial" w:eastAsia="Times New Roman" w:hAnsi="Arial" w:cs="Arial"/>
          <w:color w:val="000000"/>
          <w:sz w:val="19"/>
          <w:szCs w:val="19"/>
        </w:rPr>
      </w:pPr>
    </w:p>
    <w:p w14:paraId="4F81AA96" w14:textId="053496F2" w:rsidR="001C7546" w:rsidRPr="001C7546" w:rsidRDefault="001C7546" w:rsidP="00621FD0">
      <w:pPr>
        <w:spacing w:after="0" w:line="360" w:lineRule="auto"/>
        <w:ind w:firstLine="1418"/>
        <w:jc w:val="both"/>
        <w:rPr>
          <w:rFonts w:ascii="Arial" w:hAnsi="Arial" w:cs="Arial"/>
          <w:b/>
          <w:bCs/>
          <w:sz w:val="24"/>
          <w:szCs w:val="24"/>
        </w:rPr>
      </w:pPr>
      <w:r w:rsidRPr="001C7546">
        <w:rPr>
          <w:rFonts w:ascii="Arial" w:hAnsi="Arial" w:cs="Arial"/>
          <w:b/>
          <w:bCs/>
          <w:sz w:val="24"/>
          <w:szCs w:val="24"/>
        </w:rPr>
        <w:t>II. PROPOSIÇÕES</w:t>
      </w:r>
    </w:p>
    <w:p w14:paraId="40513948" w14:textId="123A3B6E" w:rsidR="00165001" w:rsidRPr="00564917" w:rsidRDefault="006C7920" w:rsidP="00621FD0">
      <w:pPr>
        <w:spacing w:after="0" w:line="360" w:lineRule="auto"/>
        <w:ind w:firstLine="1418"/>
        <w:rPr>
          <w:rFonts w:ascii="Arial" w:hAnsi="Arial" w:cs="Arial"/>
          <w:bCs/>
          <w:sz w:val="24"/>
          <w:szCs w:val="24"/>
        </w:rPr>
      </w:pPr>
      <w:r w:rsidRPr="00564917">
        <w:rPr>
          <w:rFonts w:ascii="Arial" w:hAnsi="Arial" w:cs="Arial"/>
          <w:bCs/>
          <w:sz w:val="24"/>
          <w:szCs w:val="24"/>
        </w:rPr>
        <w:t>O CME</w:t>
      </w:r>
      <w:r w:rsidR="00D85CD5" w:rsidRPr="00564917">
        <w:rPr>
          <w:rFonts w:ascii="Arial" w:hAnsi="Arial" w:cs="Arial"/>
          <w:bCs/>
          <w:sz w:val="24"/>
          <w:szCs w:val="24"/>
        </w:rPr>
        <w:t xml:space="preserve"> apresenta as seguintes indicações:</w:t>
      </w:r>
    </w:p>
    <w:p w14:paraId="7025012F" w14:textId="719E1FCC" w:rsidR="00D85CD5" w:rsidRPr="00564917" w:rsidRDefault="00D85CD5" w:rsidP="00621FD0">
      <w:pPr>
        <w:pStyle w:val="PargrafodaLista"/>
        <w:numPr>
          <w:ilvl w:val="0"/>
          <w:numId w:val="8"/>
        </w:numPr>
        <w:spacing w:after="0" w:line="360" w:lineRule="auto"/>
        <w:jc w:val="both"/>
        <w:rPr>
          <w:rFonts w:ascii="Arial" w:hAnsi="Arial" w:cs="Arial"/>
          <w:sz w:val="24"/>
          <w:szCs w:val="24"/>
        </w:rPr>
      </w:pPr>
      <w:r w:rsidRPr="00564917">
        <w:rPr>
          <w:rFonts w:ascii="Arial" w:hAnsi="Arial" w:cs="Arial"/>
          <w:sz w:val="24"/>
          <w:szCs w:val="24"/>
        </w:rPr>
        <w:t>Os cursos de primeiros socorros para professores e f</w:t>
      </w:r>
      <w:r w:rsidR="00954DDE" w:rsidRPr="00564917">
        <w:rPr>
          <w:rFonts w:ascii="Arial" w:hAnsi="Arial" w:cs="Arial"/>
          <w:sz w:val="24"/>
          <w:szCs w:val="24"/>
        </w:rPr>
        <w:t xml:space="preserve">uncionários </w:t>
      </w:r>
      <w:r w:rsidR="004F0042" w:rsidRPr="00564917">
        <w:rPr>
          <w:rFonts w:ascii="Arial" w:hAnsi="Arial" w:cs="Arial"/>
          <w:sz w:val="24"/>
          <w:szCs w:val="24"/>
        </w:rPr>
        <w:t>da rede</w:t>
      </w:r>
      <w:r w:rsidR="00564917" w:rsidRPr="00564917">
        <w:rPr>
          <w:rFonts w:ascii="Arial" w:hAnsi="Arial" w:cs="Arial"/>
          <w:sz w:val="24"/>
          <w:szCs w:val="24"/>
        </w:rPr>
        <w:t xml:space="preserve"> pública</w:t>
      </w:r>
      <w:r w:rsidR="004F0042" w:rsidRPr="00564917">
        <w:rPr>
          <w:rFonts w:ascii="Arial" w:hAnsi="Arial" w:cs="Arial"/>
          <w:sz w:val="24"/>
          <w:szCs w:val="24"/>
        </w:rPr>
        <w:t xml:space="preserve"> municipal de ensino </w:t>
      </w:r>
      <w:r w:rsidRPr="00564917">
        <w:rPr>
          <w:rFonts w:ascii="Arial" w:hAnsi="Arial" w:cs="Arial"/>
          <w:sz w:val="24"/>
          <w:szCs w:val="24"/>
        </w:rPr>
        <w:t>deverão ser ministrados por instituições públicas municipais e/ou estaduais, desde que reúnam o conhecimento técnico indispensável.</w:t>
      </w:r>
    </w:p>
    <w:p w14:paraId="7783959F" w14:textId="77777777" w:rsidR="009A6393" w:rsidRPr="001C7546" w:rsidRDefault="009A6393" w:rsidP="00621FD0">
      <w:pPr>
        <w:pStyle w:val="PargrafodaLista"/>
        <w:spacing w:after="0" w:line="360" w:lineRule="auto"/>
        <w:jc w:val="both"/>
        <w:rPr>
          <w:rFonts w:ascii="Arial" w:hAnsi="Arial" w:cs="Arial"/>
          <w:sz w:val="24"/>
          <w:szCs w:val="24"/>
        </w:rPr>
      </w:pPr>
    </w:p>
    <w:p w14:paraId="2B619ADE" w14:textId="5A3E3E37" w:rsidR="00D85CD5" w:rsidRPr="001C7546" w:rsidRDefault="00D85CD5" w:rsidP="00621FD0">
      <w:pPr>
        <w:pStyle w:val="PargrafodaLista"/>
        <w:numPr>
          <w:ilvl w:val="0"/>
          <w:numId w:val="8"/>
        </w:numPr>
        <w:spacing w:after="0" w:line="360" w:lineRule="auto"/>
        <w:jc w:val="both"/>
        <w:rPr>
          <w:rFonts w:ascii="Arial" w:hAnsi="Arial" w:cs="Arial"/>
          <w:sz w:val="24"/>
          <w:szCs w:val="24"/>
        </w:rPr>
      </w:pPr>
      <w:r w:rsidRPr="001C7546">
        <w:rPr>
          <w:rFonts w:ascii="Arial" w:hAnsi="Arial" w:cs="Arial"/>
          <w:sz w:val="24"/>
          <w:szCs w:val="24"/>
        </w:rPr>
        <w:t>As unidades do setor privado poderão ministrar cursos mediante a contratação de profissionais habilitados.</w:t>
      </w:r>
    </w:p>
    <w:p w14:paraId="6AC579E7" w14:textId="77777777" w:rsidR="00D85CD5" w:rsidRPr="001C7546" w:rsidRDefault="00D85CD5" w:rsidP="00621FD0">
      <w:pPr>
        <w:spacing w:after="0" w:line="360" w:lineRule="auto"/>
        <w:ind w:firstLine="1418"/>
        <w:rPr>
          <w:rFonts w:ascii="Arial" w:hAnsi="Arial" w:cs="Arial"/>
          <w:bCs/>
          <w:sz w:val="24"/>
          <w:szCs w:val="24"/>
        </w:rPr>
      </w:pPr>
    </w:p>
    <w:p w14:paraId="3DBEF933" w14:textId="77777777" w:rsidR="00D85CD5" w:rsidRPr="001C7546" w:rsidRDefault="00D85CD5" w:rsidP="00621FD0">
      <w:pPr>
        <w:pStyle w:val="PargrafodaLista"/>
        <w:numPr>
          <w:ilvl w:val="0"/>
          <w:numId w:val="8"/>
        </w:numPr>
        <w:spacing w:after="0" w:line="360" w:lineRule="auto"/>
        <w:jc w:val="both"/>
        <w:rPr>
          <w:rFonts w:ascii="Arial" w:hAnsi="Arial" w:cs="Arial"/>
          <w:sz w:val="24"/>
          <w:szCs w:val="24"/>
        </w:rPr>
      </w:pPr>
      <w:r w:rsidRPr="001C7546">
        <w:rPr>
          <w:rFonts w:ascii="Arial" w:hAnsi="Arial" w:cs="Arial"/>
          <w:sz w:val="24"/>
          <w:szCs w:val="24"/>
        </w:rPr>
        <w:t>Os cursos deverão atender aos seguintes quesitos:</w:t>
      </w:r>
    </w:p>
    <w:p w14:paraId="18E27578" w14:textId="2CFCC6C9" w:rsidR="00165001" w:rsidRPr="001C7546" w:rsidRDefault="00165001" w:rsidP="00621FD0">
      <w:pPr>
        <w:pStyle w:val="PargrafodaLista"/>
        <w:spacing w:after="0" w:line="360" w:lineRule="auto"/>
        <w:rPr>
          <w:rFonts w:ascii="Arial" w:hAnsi="Arial" w:cs="Arial"/>
          <w:bCs/>
          <w:sz w:val="24"/>
          <w:szCs w:val="24"/>
        </w:rPr>
      </w:pPr>
    </w:p>
    <w:p w14:paraId="2A3FDFFF" w14:textId="565CC760" w:rsidR="00D85CD5" w:rsidRPr="001C7546" w:rsidRDefault="00D85CD5" w:rsidP="00621FD0">
      <w:pPr>
        <w:pStyle w:val="PargrafodaLista"/>
        <w:numPr>
          <w:ilvl w:val="1"/>
          <w:numId w:val="8"/>
        </w:numPr>
        <w:spacing w:after="0" w:line="360" w:lineRule="auto"/>
        <w:jc w:val="both"/>
        <w:rPr>
          <w:rFonts w:ascii="Arial" w:hAnsi="Arial" w:cs="Arial"/>
          <w:sz w:val="24"/>
          <w:szCs w:val="24"/>
        </w:rPr>
      </w:pPr>
      <w:r w:rsidRPr="001C7546">
        <w:rPr>
          <w:rFonts w:ascii="Arial" w:hAnsi="Arial" w:cs="Arial"/>
          <w:sz w:val="24"/>
          <w:szCs w:val="24"/>
        </w:rPr>
        <w:t xml:space="preserve"> Os cursos devem oferecer a carga mínima de 06 (seis) horas, podendo ser ministrados de forma presencial, admitindo-se, ainda, a possibilidade de oferecer 04 (quatro) horas on-line e 02 (duas) horas de práticas presenciais;</w:t>
      </w:r>
    </w:p>
    <w:p w14:paraId="4059864A" w14:textId="77777777" w:rsidR="00D85CD5" w:rsidRPr="001C7546" w:rsidRDefault="00D85CD5" w:rsidP="00621FD0">
      <w:pPr>
        <w:pStyle w:val="PargrafodaLista"/>
        <w:spacing w:after="0" w:line="360" w:lineRule="auto"/>
        <w:ind w:left="1080"/>
        <w:jc w:val="both"/>
        <w:rPr>
          <w:rFonts w:ascii="Arial" w:hAnsi="Arial" w:cs="Arial"/>
          <w:sz w:val="24"/>
          <w:szCs w:val="24"/>
        </w:rPr>
      </w:pPr>
    </w:p>
    <w:p w14:paraId="6F810F47" w14:textId="1147A3AE" w:rsidR="00D85CD5" w:rsidRPr="001C7546" w:rsidRDefault="00D85CD5" w:rsidP="00621FD0">
      <w:pPr>
        <w:pStyle w:val="PargrafodaLista"/>
        <w:numPr>
          <w:ilvl w:val="1"/>
          <w:numId w:val="8"/>
        </w:numPr>
        <w:spacing w:after="0" w:line="360" w:lineRule="auto"/>
        <w:jc w:val="both"/>
        <w:rPr>
          <w:rFonts w:ascii="Arial" w:hAnsi="Arial" w:cs="Arial"/>
          <w:sz w:val="24"/>
          <w:szCs w:val="24"/>
        </w:rPr>
      </w:pPr>
      <w:r w:rsidRPr="001C7546">
        <w:rPr>
          <w:rFonts w:ascii="Arial" w:hAnsi="Arial" w:cs="Arial"/>
          <w:sz w:val="24"/>
          <w:szCs w:val="24"/>
        </w:rPr>
        <w:t xml:space="preserve">O conteúdo tratado de forma </w:t>
      </w:r>
      <w:r w:rsidRPr="00564917">
        <w:rPr>
          <w:rFonts w:ascii="Arial" w:hAnsi="Arial" w:cs="Arial"/>
          <w:sz w:val="24"/>
          <w:szCs w:val="24"/>
        </w:rPr>
        <w:t>on</w:t>
      </w:r>
      <w:r w:rsidR="003C31BE" w:rsidRPr="00564917">
        <w:rPr>
          <w:rFonts w:ascii="Arial" w:hAnsi="Arial" w:cs="Arial"/>
          <w:sz w:val="24"/>
          <w:szCs w:val="24"/>
        </w:rPr>
        <w:t>-</w:t>
      </w:r>
      <w:r w:rsidRPr="00564917">
        <w:rPr>
          <w:rFonts w:ascii="Arial" w:hAnsi="Arial" w:cs="Arial"/>
          <w:sz w:val="24"/>
          <w:szCs w:val="24"/>
        </w:rPr>
        <w:t xml:space="preserve">line </w:t>
      </w:r>
      <w:r w:rsidRPr="001C7546">
        <w:rPr>
          <w:rFonts w:ascii="Arial" w:hAnsi="Arial" w:cs="Arial"/>
          <w:sz w:val="24"/>
          <w:szCs w:val="24"/>
        </w:rPr>
        <w:t>deve ser avaliado, permanecendo o instrumento arquivado na unidade de ensino;</w:t>
      </w:r>
    </w:p>
    <w:p w14:paraId="3B1EE653" w14:textId="77777777" w:rsidR="00D85CD5" w:rsidRPr="001C7546" w:rsidRDefault="00D85CD5" w:rsidP="00621FD0">
      <w:pPr>
        <w:pStyle w:val="PargrafodaLista"/>
        <w:spacing w:after="0" w:line="360" w:lineRule="auto"/>
        <w:rPr>
          <w:rFonts w:ascii="Arial" w:hAnsi="Arial" w:cs="Arial"/>
          <w:sz w:val="24"/>
          <w:szCs w:val="24"/>
        </w:rPr>
      </w:pPr>
    </w:p>
    <w:p w14:paraId="4534083C" w14:textId="763713FF" w:rsidR="00D85CD5" w:rsidRPr="001C7546" w:rsidRDefault="00D85CD5" w:rsidP="00621FD0">
      <w:pPr>
        <w:pStyle w:val="PargrafodaLista"/>
        <w:numPr>
          <w:ilvl w:val="1"/>
          <w:numId w:val="8"/>
        </w:numPr>
        <w:spacing w:after="0" w:line="360" w:lineRule="auto"/>
        <w:jc w:val="both"/>
        <w:rPr>
          <w:rFonts w:ascii="Arial" w:hAnsi="Arial" w:cs="Arial"/>
          <w:sz w:val="24"/>
          <w:szCs w:val="24"/>
        </w:rPr>
      </w:pPr>
      <w:r w:rsidRPr="001C7546">
        <w:rPr>
          <w:rFonts w:ascii="Arial" w:hAnsi="Arial" w:cs="Arial"/>
          <w:sz w:val="24"/>
          <w:szCs w:val="24"/>
        </w:rPr>
        <w:t>A carga horária presencial deve assegurar que os professores e funcionários tenham contato com a prática dos procedimentos de RCP e manobras de desobstrução em manequins e/ou simuladores;</w:t>
      </w:r>
    </w:p>
    <w:p w14:paraId="3BD1ACB8" w14:textId="77777777" w:rsidR="00D85CD5" w:rsidRPr="001C7546" w:rsidRDefault="00D85CD5" w:rsidP="00621FD0">
      <w:pPr>
        <w:pStyle w:val="PargrafodaLista"/>
        <w:spacing w:after="0" w:line="360" w:lineRule="auto"/>
        <w:rPr>
          <w:rFonts w:ascii="Arial" w:hAnsi="Arial" w:cs="Arial"/>
          <w:sz w:val="24"/>
          <w:szCs w:val="24"/>
        </w:rPr>
      </w:pPr>
    </w:p>
    <w:p w14:paraId="782CBFEF" w14:textId="6DFC8478" w:rsidR="00D85CD5" w:rsidRPr="001C7546" w:rsidRDefault="00D85CD5" w:rsidP="00621FD0">
      <w:pPr>
        <w:pStyle w:val="PargrafodaLista"/>
        <w:numPr>
          <w:ilvl w:val="1"/>
          <w:numId w:val="8"/>
        </w:numPr>
        <w:spacing w:after="0" w:line="360" w:lineRule="auto"/>
        <w:jc w:val="both"/>
        <w:rPr>
          <w:rFonts w:ascii="Arial" w:hAnsi="Arial" w:cs="Arial"/>
          <w:sz w:val="24"/>
          <w:szCs w:val="24"/>
        </w:rPr>
      </w:pPr>
      <w:r w:rsidRPr="001C7546">
        <w:rPr>
          <w:rFonts w:ascii="Arial" w:hAnsi="Arial" w:cs="Arial"/>
          <w:sz w:val="24"/>
          <w:szCs w:val="24"/>
        </w:rPr>
        <w:lastRenderedPageBreak/>
        <w:t xml:space="preserve">As aulas práticas devem contemplar, obrigatoriamente, os seguintes assuntos: reanimação cardiopulmonar em bebês, crianças, adolescentes e adultos. Manobras de </w:t>
      </w:r>
      <w:proofErr w:type="spellStart"/>
      <w:r w:rsidRPr="001C7546">
        <w:rPr>
          <w:rFonts w:ascii="Arial" w:hAnsi="Arial" w:cs="Arial"/>
          <w:sz w:val="24"/>
          <w:szCs w:val="24"/>
        </w:rPr>
        <w:t>tapotagem</w:t>
      </w:r>
      <w:proofErr w:type="spellEnd"/>
      <w:r w:rsidRPr="001C7546">
        <w:rPr>
          <w:rFonts w:ascii="Arial" w:hAnsi="Arial" w:cs="Arial"/>
          <w:sz w:val="24"/>
          <w:szCs w:val="24"/>
        </w:rPr>
        <w:t xml:space="preserve">, manobra de </w:t>
      </w:r>
      <w:proofErr w:type="spellStart"/>
      <w:r w:rsidR="00FF5F67" w:rsidRPr="00564917">
        <w:rPr>
          <w:rFonts w:ascii="Arial" w:hAnsi="Arial" w:cs="Arial"/>
          <w:sz w:val="24"/>
          <w:szCs w:val="24"/>
        </w:rPr>
        <w:t>Heimlich</w:t>
      </w:r>
      <w:proofErr w:type="spellEnd"/>
      <w:r w:rsidRPr="00564917">
        <w:rPr>
          <w:rFonts w:ascii="Arial" w:hAnsi="Arial" w:cs="Arial"/>
          <w:sz w:val="24"/>
          <w:szCs w:val="24"/>
        </w:rPr>
        <w:t xml:space="preserve"> </w:t>
      </w:r>
      <w:r w:rsidRPr="001C7546">
        <w:rPr>
          <w:rFonts w:ascii="Arial" w:hAnsi="Arial" w:cs="Arial"/>
          <w:sz w:val="24"/>
          <w:szCs w:val="24"/>
        </w:rPr>
        <w:t xml:space="preserve">(desengasgo) e hemostasia; </w:t>
      </w:r>
      <w:r w:rsidR="003D45AE">
        <w:rPr>
          <w:rFonts w:ascii="Arial" w:hAnsi="Arial" w:cs="Arial"/>
          <w:sz w:val="24"/>
          <w:szCs w:val="24"/>
        </w:rPr>
        <w:t>e</w:t>
      </w:r>
    </w:p>
    <w:p w14:paraId="1010D3DF" w14:textId="77777777" w:rsidR="00D85CD5" w:rsidRPr="001C7546" w:rsidRDefault="00D85CD5" w:rsidP="00621FD0">
      <w:pPr>
        <w:pStyle w:val="PargrafodaLista"/>
        <w:spacing w:after="0" w:line="360" w:lineRule="auto"/>
        <w:rPr>
          <w:rFonts w:ascii="Arial" w:hAnsi="Arial" w:cs="Arial"/>
          <w:sz w:val="24"/>
          <w:szCs w:val="24"/>
        </w:rPr>
      </w:pPr>
    </w:p>
    <w:p w14:paraId="67CC215E" w14:textId="5837E7CE" w:rsidR="00D85CD5" w:rsidRPr="00564917" w:rsidRDefault="00D85CD5" w:rsidP="00621FD0">
      <w:pPr>
        <w:pStyle w:val="PargrafodaLista"/>
        <w:numPr>
          <w:ilvl w:val="1"/>
          <w:numId w:val="8"/>
        </w:numPr>
        <w:spacing w:after="0" w:line="360" w:lineRule="auto"/>
        <w:jc w:val="both"/>
        <w:rPr>
          <w:rFonts w:ascii="Arial" w:hAnsi="Arial" w:cs="Arial"/>
          <w:sz w:val="24"/>
          <w:szCs w:val="24"/>
        </w:rPr>
      </w:pPr>
      <w:r w:rsidRPr="001C7546">
        <w:rPr>
          <w:rFonts w:ascii="Arial" w:hAnsi="Arial" w:cs="Arial"/>
          <w:sz w:val="24"/>
          <w:szCs w:val="24"/>
        </w:rPr>
        <w:t xml:space="preserve">As aulas </w:t>
      </w:r>
      <w:r w:rsidR="003C082E">
        <w:rPr>
          <w:rFonts w:ascii="Arial" w:hAnsi="Arial" w:cs="Arial"/>
          <w:sz w:val="24"/>
          <w:szCs w:val="24"/>
        </w:rPr>
        <w:t xml:space="preserve">on-line </w:t>
      </w:r>
      <w:r w:rsidRPr="001C7546">
        <w:rPr>
          <w:rFonts w:ascii="Arial" w:hAnsi="Arial" w:cs="Arial"/>
          <w:sz w:val="24"/>
          <w:szCs w:val="24"/>
        </w:rPr>
        <w:t>devem, obrigatoriamente, abordar os seguintes assuntos; acionamento de socorro, verificação da cena, avaliação da vítima, aspectos legais do atendimento pré-hospitalar e emergências clínicas (crise convulsiva, febre alta, intoxicação</w:t>
      </w:r>
      <w:r w:rsidRPr="00564917">
        <w:rPr>
          <w:rFonts w:ascii="Arial" w:hAnsi="Arial" w:cs="Arial"/>
          <w:sz w:val="24"/>
          <w:szCs w:val="24"/>
        </w:rPr>
        <w:t>, vômito</w:t>
      </w:r>
      <w:r w:rsidR="00ED7FC0" w:rsidRPr="00564917">
        <w:rPr>
          <w:rFonts w:ascii="Arial" w:hAnsi="Arial" w:cs="Arial"/>
          <w:sz w:val="24"/>
          <w:szCs w:val="24"/>
        </w:rPr>
        <w:t>)</w:t>
      </w:r>
      <w:r w:rsidRPr="00564917">
        <w:rPr>
          <w:rFonts w:ascii="Arial" w:hAnsi="Arial" w:cs="Arial"/>
          <w:sz w:val="24"/>
          <w:szCs w:val="24"/>
        </w:rPr>
        <w:t>, bem como as emergências traumáticas (choque elétrico, quedas, contusões, fraturas, entorses e luxações</w:t>
      </w:r>
      <w:r w:rsidR="000646AD" w:rsidRPr="00564917">
        <w:rPr>
          <w:rFonts w:ascii="Arial" w:hAnsi="Arial" w:cs="Arial"/>
          <w:sz w:val="24"/>
          <w:szCs w:val="24"/>
        </w:rPr>
        <w:t>).</w:t>
      </w:r>
    </w:p>
    <w:p w14:paraId="09666851" w14:textId="38BCA2F3" w:rsidR="00165001" w:rsidRPr="001C7546" w:rsidRDefault="00165001" w:rsidP="00621FD0">
      <w:pPr>
        <w:spacing w:after="0" w:line="360" w:lineRule="auto"/>
        <w:ind w:firstLine="1418"/>
        <w:rPr>
          <w:rFonts w:ascii="Arial" w:hAnsi="Arial" w:cs="Arial"/>
          <w:b/>
          <w:sz w:val="24"/>
          <w:szCs w:val="24"/>
        </w:rPr>
      </w:pPr>
    </w:p>
    <w:p w14:paraId="37C40E9B" w14:textId="40A7D7BF" w:rsidR="00165001" w:rsidRPr="001C7546" w:rsidRDefault="001C7546" w:rsidP="00621FD0">
      <w:pPr>
        <w:pStyle w:val="PargrafodaLista"/>
        <w:numPr>
          <w:ilvl w:val="0"/>
          <w:numId w:val="8"/>
        </w:numPr>
        <w:spacing w:after="0" w:line="360" w:lineRule="auto"/>
        <w:jc w:val="both"/>
        <w:rPr>
          <w:rFonts w:ascii="Arial" w:hAnsi="Arial" w:cs="Arial"/>
          <w:bCs/>
          <w:sz w:val="24"/>
          <w:szCs w:val="24"/>
        </w:rPr>
      </w:pPr>
      <w:r w:rsidRPr="001C7546">
        <w:rPr>
          <w:rFonts w:ascii="Arial" w:hAnsi="Arial" w:cs="Arial"/>
          <w:bCs/>
          <w:sz w:val="24"/>
          <w:szCs w:val="24"/>
        </w:rPr>
        <w:t xml:space="preserve">Os </w:t>
      </w:r>
      <w:r w:rsidR="00D85CD5" w:rsidRPr="001C7546">
        <w:rPr>
          <w:rFonts w:ascii="Arial" w:hAnsi="Arial" w:cs="Arial"/>
          <w:bCs/>
          <w:sz w:val="24"/>
          <w:szCs w:val="24"/>
        </w:rPr>
        <w:t>profissionais a serem treinados deve</w:t>
      </w:r>
      <w:r w:rsidRPr="001C7546">
        <w:rPr>
          <w:rFonts w:ascii="Arial" w:hAnsi="Arial" w:cs="Arial"/>
          <w:bCs/>
          <w:sz w:val="24"/>
          <w:szCs w:val="24"/>
        </w:rPr>
        <w:t>m manifestar interesse, ter o perfil para tomar inciativas em casos de emergência e, preferencialmente, cumprirem jornada semanal de 40 horas.</w:t>
      </w:r>
    </w:p>
    <w:p w14:paraId="020C9295" w14:textId="20A0B6A7" w:rsidR="001C7546" w:rsidRPr="001C7546" w:rsidRDefault="001C7546" w:rsidP="00621FD0">
      <w:pPr>
        <w:spacing w:after="0" w:line="360" w:lineRule="auto"/>
        <w:jc w:val="both"/>
        <w:rPr>
          <w:rFonts w:ascii="Arial" w:hAnsi="Arial" w:cs="Arial"/>
          <w:bCs/>
          <w:sz w:val="24"/>
          <w:szCs w:val="24"/>
        </w:rPr>
      </w:pPr>
    </w:p>
    <w:p w14:paraId="5C9CD3E0" w14:textId="77777777" w:rsidR="001C7546" w:rsidRPr="001C7546" w:rsidRDefault="001C7546" w:rsidP="00621FD0">
      <w:pPr>
        <w:pStyle w:val="PargrafodaLista"/>
        <w:numPr>
          <w:ilvl w:val="0"/>
          <w:numId w:val="8"/>
        </w:numPr>
        <w:spacing w:after="0" w:line="360" w:lineRule="auto"/>
        <w:jc w:val="both"/>
        <w:rPr>
          <w:rFonts w:ascii="Arial" w:hAnsi="Arial" w:cs="Arial"/>
          <w:sz w:val="24"/>
          <w:szCs w:val="24"/>
        </w:rPr>
      </w:pPr>
      <w:r w:rsidRPr="001C7546">
        <w:rPr>
          <w:rFonts w:ascii="Arial" w:hAnsi="Arial" w:cs="Arial"/>
          <w:sz w:val="24"/>
          <w:szCs w:val="24"/>
        </w:rPr>
        <w:t>Os profissionais capacitados ficarão responsáveis por compartilhar os conhecimentos adquiridos com os demais profissionais da unidade escolar.</w:t>
      </w:r>
    </w:p>
    <w:p w14:paraId="508BF66A" w14:textId="6717974F" w:rsidR="001C7546" w:rsidRPr="001C7546" w:rsidRDefault="001C7546" w:rsidP="00621FD0">
      <w:pPr>
        <w:pStyle w:val="PargrafodaLista"/>
        <w:spacing w:after="0" w:line="360" w:lineRule="auto"/>
        <w:jc w:val="both"/>
        <w:rPr>
          <w:rFonts w:ascii="Arial" w:hAnsi="Arial" w:cs="Arial"/>
          <w:bCs/>
          <w:sz w:val="24"/>
          <w:szCs w:val="24"/>
        </w:rPr>
      </w:pPr>
    </w:p>
    <w:p w14:paraId="2C3C7C80" w14:textId="77777777" w:rsidR="001C7546" w:rsidRPr="001C7546" w:rsidRDefault="001C7546" w:rsidP="00621FD0">
      <w:pPr>
        <w:pStyle w:val="PargrafodaLista"/>
        <w:numPr>
          <w:ilvl w:val="0"/>
          <w:numId w:val="8"/>
        </w:numPr>
        <w:spacing w:after="0" w:line="360" w:lineRule="auto"/>
        <w:jc w:val="both"/>
        <w:rPr>
          <w:rFonts w:ascii="Arial" w:hAnsi="Arial" w:cs="Arial"/>
          <w:sz w:val="24"/>
          <w:szCs w:val="24"/>
        </w:rPr>
      </w:pPr>
      <w:r w:rsidRPr="001C7546">
        <w:rPr>
          <w:rFonts w:ascii="Arial" w:hAnsi="Arial" w:cs="Arial"/>
          <w:sz w:val="24"/>
          <w:szCs w:val="24"/>
        </w:rPr>
        <w:t xml:space="preserve">Os cursos de capacitação devem ser realizados anualmente, conforme estabelecido pelas normas internacionais. </w:t>
      </w:r>
    </w:p>
    <w:p w14:paraId="27810295" w14:textId="77777777" w:rsidR="001C7546" w:rsidRPr="001C7546" w:rsidRDefault="001C7546" w:rsidP="00621FD0">
      <w:pPr>
        <w:pStyle w:val="PargrafodaLista"/>
        <w:spacing w:after="0" w:line="360" w:lineRule="auto"/>
        <w:rPr>
          <w:rFonts w:ascii="Arial" w:hAnsi="Arial" w:cs="Arial"/>
          <w:b/>
          <w:bCs/>
          <w:sz w:val="24"/>
          <w:szCs w:val="24"/>
        </w:rPr>
      </w:pPr>
    </w:p>
    <w:p w14:paraId="0F14938F" w14:textId="5976E326" w:rsidR="001C7546" w:rsidRPr="001C7546" w:rsidRDefault="001C7546" w:rsidP="00621FD0">
      <w:pPr>
        <w:pStyle w:val="PargrafodaLista"/>
        <w:numPr>
          <w:ilvl w:val="0"/>
          <w:numId w:val="8"/>
        </w:numPr>
        <w:spacing w:after="0" w:line="360" w:lineRule="auto"/>
        <w:jc w:val="both"/>
        <w:rPr>
          <w:rFonts w:ascii="Arial" w:hAnsi="Arial" w:cs="Arial"/>
          <w:bCs/>
          <w:sz w:val="24"/>
          <w:szCs w:val="24"/>
        </w:rPr>
      </w:pPr>
      <w:r w:rsidRPr="001C7546">
        <w:rPr>
          <w:rFonts w:ascii="Arial" w:hAnsi="Arial" w:cs="Arial"/>
          <w:color w:val="000000"/>
          <w:sz w:val="24"/>
          <w:szCs w:val="24"/>
        </w:rPr>
        <w:t>Os estabelecimentos de ensino ou de recreação das redes pública e privada deverão dispor de kits de primeiros socorros, conforme orientação das entidades especializadas em atendimento emergencial à população.</w:t>
      </w:r>
    </w:p>
    <w:p w14:paraId="26FDB2AE" w14:textId="6DBC9540" w:rsidR="00593293" w:rsidRPr="001C7546" w:rsidRDefault="00593293" w:rsidP="00621FD0">
      <w:pPr>
        <w:spacing w:after="0" w:line="360" w:lineRule="auto"/>
        <w:ind w:firstLine="1418"/>
        <w:rPr>
          <w:rFonts w:ascii="Arial" w:hAnsi="Arial" w:cs="Arial"/>
          <w:b/>
          <w:sz w:val="24"/>
          <w:szCs w:val="24"/>
        </w:rPr>
      </w:pPr>
    </w:p>
    <w:p w14:paraId="57B5DB30" w14:textId="1F9B76A4" w:rsidR="001C7546" w:rsidRDefault="001C7546" w:rsidP="00621FD0">
      <w:pPr>
        <w:pStyle w:val="PargrafodaLista"/>
        <w:numPr>
          <w:ilvl w:val="0"/>
          <w:numId w:val="8"/>
        </w:numPr>
        <w:spacing w:after="0" w:line="360" w:lineRule="auto"/>
        <w:jc w:val="both"/>
        <w:rPr>
          <w:rFonts w:ascii="Arial" w:hAnsi="Arial" w:cs="Arial"/>
          <w:sz w:val="24"/>
          <w:szCs w:val="24"/>
        </w:rPr>
      </w:pPr>
      <w:r w:rsidRPr="001C7546">
        <w:rPr>
          <w:rFonts w:ascii="Arial" w:hAnsi="Arial" w:cs="Arial"/>
          <w:sz w:val="24"/>
          <w:szCs w:val="24"/>
        </w:rPr>
        <w:t xml:space="preserve">Recomenda-se ao gestor da Secretaria Municipal de Educação que atribua à </w:t>
      </w:r>
      <w:proofErr w:type="spellStart"/>
      <w:r w:rsidRPr="001C7546">
        <w:rPr>
          <w:rFonts w:ascii="Arial" w:hAnsi="Arial" w:cs="Arial"/>
          <w:sz w:val="24"/>
          <w:szCs w:val="24"/>
        </w:rPr>
        <w:t>Multirio</w:t>
      </w:r>
      <w:proofErr w:type="spellEnd"/>
      <w:r w:rsidRPr="001C7546">
        <w:rPr>
          <w:rFonts w:ascii="Arial" w:hAnsi="Arial" w:cs="Arial"/>
          <w:sz w:val="24"/>
          <w:szCs w:val="24"/>
        </w:rPr>
        <w:t xml:space="preserve"> a responsabilidade de elaborar material para uso nas aulas on</w:t>
      </w:r>
      <w:r w:rsidR="00067346">
        <w:rPr>
          <w:rFonts w:ascii="Arial" w:hAnsi="Arial" w:cs="Arial"/>
          <w:sz w:val="24"/>
          <w:szCs w:val="24"/>
        </w:rPr>
        <w:t>-l</w:t>
      </w:r>
      <w:r w:rsidRPr="001C7546">
        <w:rPr>
          <w:rFonts w:ascii="Arial" w:hAnsi="Arial" w:cs="Arial"/>
          <w:sz w:val="24"/>
          <w:szCs w:val="24"/>
        </w:rPr>
        <w:t>ine, disponibilizando-o para todas as unidades do Sistema Municipal de Ensino do Rio de Janeiro.</w:t>
      </w:r>
    </w:p>
    <w:p w14:paraId="226B0F16" w14:textId="77777777" w:rsidR="00266DF0" w:rsidRPr="00266DF0" w:rsidRDefault="00266DF0" w:rsidP="00621FD0">
      <w:pPr>
        <w:pStyle w:val="PargrafodaLista"/>
        <w:spacing w:after="0" w:line="360" w:lineRule="auto"/>
        <w:rPr>
          <w:rFonts w:ascii="Arial" w:hAnsi="Arial" w:cs="Arial"/>
          <w:sz w:val="24"/>
          <w:szCs w:val="24"/>
        </w:rPr>
      </w:pPr>
    </w:p>
    <w:p w14:paraId="76B6A27F" w14:textId="72A410DA" w:rsidR="00593293" w:rsidRPr="00564917" w:rsidRDefault="00266DF0" w:rsidP="00621FD0">
      <w:pPr>
        <w:pStyle w:val="PargrafodaLista"/>
        <w:numPr>
          <w:ilvl w:val="0"/>
          <w:numId w:val="8"/>
        </w:numPr>
        <w:spacing w:after="0" w:line="360" w:lineRule="auto"/>
        <w:jc w:val="both"/>
        <w:rPr>
          <w:rFonts w:ascii="Arial" w:hAnsi="Arial" w:cs="Arial"/>
          <w:sz w:val="24"/>
          <w:szCs w:val="24"/>
        </w:rPr>
      </w:pPr>
      <w:r w:rsidRPr="00564917">
        <w:rPr>
          <w:rFonts w:ascii="Arial" w:eastAsia="Times New Roman" w:hAnsi="Arial" w:cs="Arial"/>
          <w:sz w:val="24"/>
          <w:szCs w:val="24"/>
        </w:rPr>
        <w:t>Cada unidade escolar deverá estar ligada a uma unidade de saúde de referência de sua região para estabelecer fluxo de encaminhamentos e ações integradas.</w:t>
      </w:r>
    </w:p>
    <w:p w14:paraId="1A26034B" w14:textId="77777777" w:rsidR="00564917" w:rsidRDefault="00564917" w:rsidP="00621FD0">
      <w:pPr>
        <w:spacing w:after="0" w:line="360" w:lineRule="auto"/>
        <w:ind w:firstLine="1418"/>
        <w:jc w:val="both"/>
        <w:rPr>
          <w:rFonts w:ascii="Arial" w:eastAsia="Times New Roman" w:hAnsi="Arial" w:cs="Arial"/>
          <w:b/>
          <w:sz w:val="24"/>
          <w:szCs w:val="24"/>
          <w:lang w:eastAsia="pt-BR"/>
        </w:rPr>
      </w:pPr>
    </w:p>
    <w:p w14:paraId="637DB92E" w14:textId="331DD2A0" w:rsidR="00332D32" w:rsidRPr="001C7546" w:rsidRDefault="001C7546" w:rsidP="00621FD0">
      <w:pPr>
        <w:spacing w:after="0" w:line="360" w:lineRule="auto"/>
        <w:ind w:firstLine="1418"/>
        <w:jc w:val="both"/>
        <w:rPr>
          <w:rFonts w:ascii="Arial" w:eastAsia="Times New Roman" w:hAnsi="Arial" w:cs="Arial"/>
          <w:b/>
          <w:sz w:val="24"/>
          <w:szCs w:val="24"/>
          <w:lang w:eastAsia="pt-BR"/>
        </w:rPr>
      </w:pPr>
      <w:r w:rsidRPr="001C7546">
        <w:rPr>
          <w:rFonts w:ascii="Arial" w:eastAsia="Times New Roman" w:hAnsi="Arial" w:cs="Arial"/>
          <w:b/>
          <w:sz w:val="24"/>
          <w:szCs w:val="24"/>
          <w:lang w:eastAsia="pt-BR"/>
        </w:rPr>
        <w:lastRenderedPageBreak/>
        <w:t xml:space="preserve">III. </w:t>
      </w:r>
      <w:r w:rsidR="00332D32" w:rsidRPr="001C7546">
        <w:rPr>
          <w:rFonts w:ascii="Arial" w:eastAsia="Times New Roman" w:hAnsi="Arial" w:cs="Arial"/>
          <w:b/>
          <w:sz w:val="24"/>
          <w:szCs w:val="24"/>
          <w:lang w:eastAsia="pt-BR"/>
        </w:rPr>
        <w:t>CONCLUSÃO DO PLENÁRIO</w:t>
      </w:r>
    </w:p>
    <w:p w14:paraId="693613FE" w14:textId="77777777" w:rsidR="00332D32" w:rsidRPr="001C7546" w:rsidRDefault="00332D32" w:rsidP="00621FD0">
      <w:pPr>
        <w:spacing w:after="0" w:line="360" w:lineRule="auto"/>
        <w:jc w:val="both"/>
        <w:rPr>
          <w:rFonts w:ascii="Arial" w:eastAsia="Times New Roman" w:hAnsi="Arial" w:cs="Arial"/>
          <w:b/>
          <w:sz w:val="24"/>
          <w:szCs w:val="24"/>
          <w:lang w:eastAsia="pt-BR"/>
        </w:rPr>
      </w:pPr>
    </w:p>
    <w:p w14:paraId="11E9F405" w14:textId="25313F8C" w:rsidR="001C7546" w:rsidRPr="001C7546" w:rsidRDefault="00332D32" w:rsidP="00621FD0">
      <w:pPr>
        <w:spacing w:after="0" w:line="360" w:lineRule="auto"/>
        <w:ind w:firstLine="1418"/>
        <w:jc w:val="both"/>
        <w:rPr>
          <w:rFonts w:ascii="Arial" w:eastAsia="Times New Roman" w:hAnsi="Arial" w:cs="Arial"/>
          <w:sz w:val="24"/>
          <w:szCs w:val="24"/>
          <w:lang w:eastAsia="pt-BR"/>
        </w:rPr>
      </w:pPr>
      <w:r w:rsidRPr="001C7546">
        <w:rPr>
          <w:rFonts w:ascii="Arial" w:eastAsia="Times New Roman" w:hAnsi="Arial" w:cs="Arial"/>
          <w:sz w:val="24"/>
          <w:szCs w:val="24"/>
          <w:lang w:eastAsia="pt-BR"/>
        </w:rPr>
        <w:t xml:space="preserve">A presente Indicação foi aprovada pelos Conselheiros abaixo relacionados, reunidos em sessão realizada em </w:t>
      </w:r>
      <w:r w:rsidR="0077210F">
        <w:rPr>
          <w:rFonts w:ascii="Arial" w:eastAsia="Times New Roman" w:hAnsi="Arial" w:cs="Arial"/>
          <w:sz w:val="24"/>
          <w:szCs w:val="24"/>
          <w:lang w:eastAsia="pt-BR"/>
        </w:rPr>
        <w:t>27/09/2022.</w:t>
      </w:r>
    </w:p>
    <w:p w14:paraId="0721DF0E" w14:textId="77777777" w:rsidR="0077210F" w:rsidRPr="0077210F" w:rsidRDefault="0077210F" w:rsidP="0077210F">
      <w:pPr>
        <w:pStyle w:val="NormalWeb"/>
        <w:spacing w:before="0" w:beforeAutospacing="0" w:after="0" w:afterAutospacing="0" w:line="360" w:lineRule="auto"/>
        <w:rPr>
          <w:rFonts w:ascii="Arial" w:hAnsi="Arial" w:cs="Arial"/>
          <w:color w:val="000000"/>
        </w:rPr>
      </w:pPr>
      <w:proofErr w:type="spellStart"/>
      <w:r w:rsidRPr="0077210F">
        <w:rPr>
          <w:rFonts w:ascii="Arial" w:hAnsi="Arial" w:cs="Arial"/>
          <w:color w:val="000000"/>
        </w:rPr>
        <w:t>Willmann</w:t>
      </w:r>
      <w:proofErr w:type="spellEnd"/>
      <w:r w:rsidRPr="0077210F">
        <w:rPr>
          <w:rFonts w:ascii="Arial" w:hAnsi="Arial" w:cs="Arial"/>
          <w:color w:val="000000"/>
        </w:rPr>
        <w:t xml:space="preserve"> Silva Costa</w:t>
      </w:r>
    </w:p>
    <w:p w14:paraId="3976CBF7" w14:textId="77777777" w:rsidR="0077210F" w:rsidRPr="0077210F" w:rsidRDefault="0077210F" w:rsidP="0077210F">
      <w:pPr>
        <w:pStyle w:val="NormalWeb"/>
        <w:spacing w:before="0" w:beforeAutospacing="0" w:after="0" w:afterAutospacing="0" w:line="360" w:lineRule="auto"/>
        <w:rPr>
          <w:rFonts w:ascii="Arial" w:hAnsi="Arial" w:cs="Arial"/>
          <w:color w:val="000000"/>
        </w:rPr>
      </w:pPr>
      <w:r w:rsidRPr="0077210F">
        <w:rPr>
          <w:rFonts w:ascii="Arial" w:hAnsi="Arial" w:cs="Arial"/>
          <w:color w:val="000000"/>
        </w:rPr>
        <w:t>Ana Maria Gomes Cezar</w:t>
      </w:r>
    </w:p>
    <w:p w14:paraId="1D7B9F32" w14:textId="77777777" w:rsidR="0077210F" w:rsidRPr="0077210F" w:rsidRDefault="0077210F" w:rsidP="0077210F">
      <w:pPr>
        <w:pStyle w:val="NormalWeb"/>
        <w:spacing w:before="0" w:beforeAutospacing="0" w:after="0" w:afterAutospacing="0" w:line="360" w:lineRule="auto"/>
        <w:rPr>
          <w:rFonts w:ascii="Arial" w:hAnsi="Arial" w:cs="Arial"/>
          <w:color w:val="000000"/>
        </w:rPr>
      </w:pPr>
      <w:proofErr w:type="spellStart"/>
      <w:r w:rsidRPr="0077210F">
        <w:rPr>
          <w:rFonts w:ascii="Arial" w:hAnsi="Arial" w:cs="Arial"/>
          <w:color w:val="000000"/>
        </w:rPr>
        <w:t>Fidelina</w:t>
      </w:r>
      <w:proofErr w:type="spellEnd"/>
      <w:r w:rsidRPr="0077210F">
        <w:rPr>
          <w:rFonts w:ascii="Arial" w:hAnsi="Arial" w:cs="Arial"/>
          <w:color w:val="000000"/>
        </w:rPr>
        <w:t xml:space="preserve"> Rocha da Silva</w:t>
      </w:r>
    </w:p>
    <w:p w14:paraId="2A96FA30" w14:textId="77777777" w:rsidR="0077210F" w:rsidRPr="0077210F" w:rsidRDefault="0077210F" w:rsidP="0077210F">
      <w:pPr>
        <w:pStyle w:val="NormalWeb"/>
        <w:spacing w:before="0" w:beforeAutospacing="0" w:after="0" w:afterAutospacing="0" w:line="360" w:lineRule="auto"/>
        <w:rPr>
          <w:rFonts w:ascii="Arial" w:hAnsi="Arial" w:cs="Arial"/>
          <w:color w:val="000000"/>
        </w:rPr>
      </w:pPr>
      <w:proofErr w:type="spellStart"/>
      <w:r w:rsidRPr="0077210F">
        <w:rPr>
          <w:rFonts w:ascii="Arial" w:hAnsi="Arial" w:cs="Arial"/>
          <w:color w:val="000000"/>
        </w:rPr>
        <w:t>Lindivalda</w:t>
      </w:r>
      <w:proofErr w:type="spellEnd"/>
      <w:r w:rsidRPr="0077210F">
        <w:rPr>
          <w:rFonts w:ascii="Arial" w:hAnsi="Arial" w:cs="Arial"/>
          <w:color w:val="000000"/>
        </w:rPr>
        <w:t xml:space="preserve"> de Jesus Freitas</w:t>
      </w:r>
    </w:p>
    <w:p w14:paraId="7D08BFAD" w14:textId="77777777" w:rsidR="0077210F" w:rsidRPr="0077210F" w:rsidRDefault="0077210F" w:rsidP="0077210F">
      <w:pPr>
        <w:pStyle w:val="NormalWeb"/>
        <w:spacing w:before="0" w:beforeAutospacing="0" w:after="0" w:afterAutospacing="0" w:line="360" w:lineRule="auto"/>
        <w:rPr>
          <w:rFonts w:ascii="Arial" w:hAnsi="Arial" w:cs="Arial"/>
          <w:color w:val="000000"/>
        </w:rPr>
      </w:pPr>
      <w:r w:rsidRPr="0077210F">
        <w:rPr>
          <w:rFonts w:ascii="Arial" w:hAnsi="Arial" w:cs="Arial"/>
          <w:color w:val="000000"/>
        </w:rPr>
        <w:t>Luiz Otavio Neves Mattos</w:t>
      </w:r>
    </w:p>
    <w:p w14:paraId="53AE518C" w14:textId="77777777" w:rsidR="0077210F" w:rsidRPr="0077210F" w:rsidRDefault="0077210F" w:rsidP="0077210F">
      <w:pPr>
        <w:pStyle w:val="NormalWeb"/>
        <w:spacing w:before="0" w:beforeAutospacing="0" w:after="0" w:afterAutospacing="0" w:line="360" w:lineRule="auto"/>
        <w:rPr>
          <w:rFonts w:ascii="Arial" w:hAnsi="Arial" w:cs="Arial"/>
          <w:color w:val="000000"/>
        </w:rPr>
      </w:pPr>
      <w:r w:rsidRPr="0077210F">
        <w:rPr>
          <w:rFonts w:ascii="Arial" w:hAnsi="Arial" w:cs="Arial"/>
          <w:color w:val="000000"/>
        </w:rPr>
        <w:t xml:space="preserve">Márcio </w:t>
      </w:r>
      <w:proofErr w:type="spellStart"/>
      <w:r w:rsidRPr="0077210F">
        <w:rPr>
          <w:rFonts w:ascii="Arial" w:hAnsi="Arial" w:cs="Arial"/>
          <w:color w:val="000000"/>
        </w:rPr>
        <w:t>Marciel</w:t>
      </w:r>
      <w:proofErr w:type="spellEnd"/>
      <w:r w:rsidRPr="0077210F">
        <w:rPr>
          <w:rFonts w:ascii="Arial" w:hAnsi="Arial" w:cs="Arial"/>
          <w:color w:val="000000"/>
        </w:rPr>
        <w:t xml:space="preserve"> da Silva</w:t>
      </w:r>
    </w:p>
    <w:p w14:paraId="617B51E2" w14:textId="77777777" w:rsidR="0077210F" w:rsidRPr="0077210F" w:rsidRDefault="0077210F" w:rsidP="0077210F">
      <w:pPr>
        <w:pStyle w:val="NormalWeb"/>
        <w:spacing w:before="0" w:beforeAutospacing="0" w:after="0" w:afterAutospacing="0" w:line="360" w:lineRule="auto"/>
        <w:rPr>
          <w:rFonts w:ascii="Arial" w:hAnsi="Arial" w:cs="Arial"/>
          <w:color w:val="000000"/>
        </w:rPr>
      </w:pPr>
      <w:r w:rsidRPr="0077210F">
        <w:rPr>
          <w:rFonts w:ascii="Arial" w:hAnsi="Arial" w:cs="Arial"/>
          <w:color w:val="000000"/>
        </w:rPr>
        <w:t>Maria de Lourdes Albuquerque Tavares</w:t>
      </w:r>
    </w:p>
    <w:p w14:paraId="530125C4" w14:textId="77777777" w:rsidR="0077210F" w:rsidRPr="0077210F" w:rsidRDefault="0077210F" w:rsidP="0077210F">
      <w:pPr>
        <w:pStyle w:val="NormalWeb"/>
        <w:spacing w:before="0" w:beforeAutospacing="0" w:after="0" w:afterAutospacing="0" w:line="360" w:lineRule="auto"/>
        <w:rPr>
          <w:rFonts w:ascii="Arial" w:hAnsi="Arial" w:cs="Arial"/>
          <w:color w:val="000000"/>
        </w:rPr>
      </w:pPr>
      <w:r w:rsidRPr="0077210F">
        <w:rPr>
          <w:rFonts w:ascii="Arial" w:hAnsi="Arial" w:cs="Arial"/>
          <w:color w:val="000000"/>
        </w:rPr>
        <w:t>Maria José da Conceição Lourenço</w:t>
      </w:r>
    </w:p>
    <w:p w14:paraId="6E12A1CC" w14:textId="77777777" w:rsidR="0077210F" w:rsidRPr="0077210F" w:rsidRDefault="0077210F" w:rsidP="0077210F">
      <w:pPr>
        <w:pStyle w:val="NormalWeb"/>
        <w:spacing w:before="0" w:beforeAutospacing="0" w:after="0" w:afterAutospacing="0" w:line="360" w:lineRule="auto"/>
        <w:rPr>
          <w:rFonts w:ascii="Arial" w:hAnsi="Arial" w:cs="Arial"/>
          <w:color w:val="000000"/>
        </w:rPr>
      </w:pPr>
      <w:r w:rsidRPr="0077210F">
        <w:rPr>
          <w:rFonts w:ascii="Arial" w:hAnsi="Arial" w:cs="Arial"/>
          <w:color w:val="000000"/>
        </w:rPr>
        <w:t>Mariza de Almeida Moreira</w:t>
      </w:r>
    </w:p>
    <w:p w14:paraId="5BD607E4" w14:textId="77777777" w:rsidR="0077210F" w:rsidRPr="0077210F" w:rsidRDefault="0077210F" w:rsidP="0077210F">
      <w:pPr>
        <w:pStyle w:val="NormalWeb"/>
        <w:spacing w:before="0" w:beforeAutospacing="0" w:after="0" w:afterAutospacing="0" w:line="360" w:lineRule="auto"/>
        <w:rPr>
          <w:rFonts w:ascii="Arial" w:hAnsi="Arial" w:cs="Arial"/>
          <w:color w:val="000000"/>
        </w:rPr>
      </w:pPr>
      <w:r w:rsidRPr="0077210F">
        <w:rPr>
          <w:rFonts w:ascii="Arial" w:hAnsi="Arial" w:cs="Arial"/>
          <w:color w:val="000000"/>
        </w:rPr>
        <w:t>Simone Viana Bezerra de Lima</w:t>
      </w:r>
    </w:p>
    <w:p w14:paraId="3CF9AE8A" w14:textId="5A2017A4" w:rsidR="0077210F" w:rsidRDefault="0077210F" w:rsidP="0077210F">
      <w:pPr>
        <w:pStyle w:val="NormalWeb"/>
        <w:spacing w:before="0" w:beforeAutospacing="0" w:after="0" w:afterAutospacing="0" w:line="360" w:lineRule="auto"/>
        <w:rPr>
          <w:rFonts w:ascii="Arial" w:hAnsi="Arial" w:cs="Arial"/>
          <w:color w:val="000000"/>
        </w:rPr>
      </w:pPr>
      <w:r w:rsidRPr="0077210F">
        <w:rPr>
          <w:rFonts w:ascii="Arial" w:hAnsi="Arial" w:cs="Arial"/>
          <w:color w:val="000000"/>
        </w:rPr>
        <w:t>Virgínia Cecília da Rocha Louzada</w:t>
      </w:r>
    </w:p>
    <w:p w14:paraId="1C37E651" w14:textId="77777777" w:rsidR="0077210F" w:rsidRPr="0077210F" w:rsidRDefault="0077210F" w:rsidP="0077210F">
      <w:pPr>
        <w:pStyle w:val="NormalWeb"/>
        <w:spacing w:before="0" w:beforeAutospacing="0" w:after="0" w:afterAutospacing="0" w:line="360" w:lineRule="auto"/>
        <w:rPr>
          <w:rFonts w:ascii="Arial" w:hAnsi="Arial" w:cs="Arial"/>
          <w:color w:val="000000"/>
        </w:rPr>
      </w:pPr>
    </w:p>
    <w:p w14:paraId="51A9AF83" w14:textId="04CC7769" w:rsidR="0077210F" w:rsidRPr="0077210F" w:rsidRDefault="0077210F" w:rsidP="0077210F">
      <w:pPr>
        <w:pStyle w:val="NormalWeb"/>
        <w:spacing w:before="0" w:beforeAutospacing="0" w:after="0" w:afterAutospacing="0" w:line="360" w:lineRule="auto"/>
        <w:jc w:val="center"/>
        <w:rPr>
          <w:rFonts w:ascii="Arial" w:hAnsi="Arial" w:cs="Arial"/>
          <w:color w:val="000000"/>
        </w:rPr>
      </w:pPr>
      <w:r w:rsidRPr="0077210F">
        <w:rPr>
          <w:rFonts w:ascii="Arial" w:hAnsi="Arial" w:cs="Arial"/>
          <w:color w:val="000000"/>
        </w:rPr>
        <w:t xml:space="preserve">Rio de </w:t>
      </w:r>
      <w:r w:rsidRPr="0077210F">
        <w:rPr>
          <w:rFonts w:ascii="Arial" w:hAnsi="Arial" w:cs="Arial"/>
          <w:color w:val="000000"/>
        </w:rPr>
        <w:t>Janeiro</w:t>
      </w:r>
      <w:r w:rsidRPr="0077210F">
        <w:rPr>
          <w:rFonts w:ascii="Arial" w:hAnsi="Arial" w:cs="Arial"/>
          <w:color w:val="000000"/>
        </w:rPr>
        <w:t>. 2</w:t>
      </w:r>
      <w:r>
        <w:rPr>
          <w:rFonts w:ascii="Arial" w:hAnsi="Arial" w:cs="Arial"/>
          <w:color w:val="000000"/>
        </w:rPr>
        <w:t>7</w:t>
      </w:r>
      <w:r w:rsidRPr="0077210F">
        <w:rPr>
          <w:rFonts w:ascii="Arial" w:hAnsi="Arial" w:cs="Arial"/>
          <w:color w:val="000000"/>
        </w:rPr>
        <w:t xml:space="preserve"> de </w:t>
      </w:r>
      <w:r>
        <w:rPr>
          <w:rFonts w:ascii="Arial" w:hAnsi="Arial" w:cs="Arial"/>
          <w:color w:val="000000"/>
        </w:rPr>
        <w:t>setembro</w:t>
      </w:r>
      <w:r w:rsidRPr="0077210F">
        <w:rPr>
          <w:rFonts w:ascii="Arial" w:hAnsi="Arial" w:cs="Arial"/>
          <w:color w:val="000000"/>
        </w:rPr>
        <w:t xml:space="preserve"> de 2022.</w:t>
      </w:r>
    </w:p>
    <w:p w14:paraId="433211CF" w14:textId="77777777" w:rsidR="001C7546" w:rsidRPr="001C7546" w:rsidRDefault="001C7546" w:rsidP="00621FD0">
      <w:pPr>
        <w:spacing w:after="0" w:line="360" w:lineRule="auto"/>
        <w:rPr>
          <w:rFonts w:ascii="Arial" w:eastAsia="Times New Roman" w:hAnsi="Arial" w:cs="Arial"/>
          <w:sz w:val="24"/>
          <w:szCs w:val="24"/>
          <w:lang w:eastAsia="pt-BR"/>
        </w:rPr>
      </w:pPr>
    </w:p>
    <w:sectPr w:rsidR="001C7546" w:rsidRPr="001C7546" w:rsidSect="00172B54">
      <w:headerReference w:type="default" r:id="rId8"/>
      <w:pgSz w:w="11906" w:h="16838"/>
      <w:pgMar w:top="1134" w:right="1134" w:bottom="1134" w:left="1985" w:header="425" w:footer="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4EEC8" w14:textId="77777777" w:rsidR="009244B8" w:rsidRDefault="009244B8">
      <w:pPr>
        <w:spacing w:after="0" w:line="240" w:lineRule="auto"/>
      </w:pPr>
      <w:r>
        <w:separator/>
      </w:r>
    </w:p>
  </w:endnote>
  <w:endnote w:type="continuationSeparator" w:id="0">
    <w:p w14:paraId="1F45A581" w14:textId="77777777" w:rsidR="009244B8" w:rsidRDefault="00924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63218" w14:textId="77777777" w:rsidR="009244B8" w:rsidRDefault="009244B8">
      <w:pPr>
        <w:spacing w:after="0" w:line="240" w:lineRule="auto"/>
      </w:pPr>
      <w:r>
        <w:separator/>
      </w:r>
    </w:p>
  </w:footnote>
  <w:footnote w:type="continuationSeparator" w:id="0">
    <w:p w14:paraId="0E9249C6" w14:textId="77777777" w:rsidR="009244B8" w:rsidRDefault="009244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4C871" w14:textId="77777777" w:rsidR="007F305C" w:rsidRDefault="007F305C">
    <w:pPr>
      <w:pStyle w:val="Cabealho"/>
    </w:pPr>
  </w:p>
  <w:p w14:paraId="377A83EC" w14:textId="77777777" w:rsidR="007F305C" w:rsidRDefault="007F30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169D6"/>
    <w:multiLevelType w:val="multilevel"/>
    <w:tmpl w:val="14320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8A1AA2"/>
    <w:multiLevelType w:val="hybridMultilevel"/>
    <w:tmpl w:val="AEDC9BA2"/>
    <w:lvl w:ilvl="0" w:tplc="24761E56">
      <w:start w:val="1"/>
      <w:numFmt w:val="decimal"/>
      <w:lvlText w:val="%1."/>
      <w:lvlJc w:val="left"/>
      <w:pPr>
        <w:ind w:left="720" w:hanging="360"/>
      </w:pPr>
      <w:rPr>
        <w:rFonts w:asciiTheme="minorHAnsi" w:eastAsiaTheme="minorHAnsi" w:hAnsiTheme="minorHAnsi" w:cstheme="minorBid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2CB565A"/>
    <w:multiLevelType w:val="multilevel"/>
    <w:tmpl w:val="E320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243D8D"/>
    <w:multiLevelType w:val="hybridMultilevel"/>
    <w:tmpl w:val="5E5EA2D6"/>
    <w:lvl w:ilvl="0" w:tplc="0DC6A4F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A41113F"/>
    <w:multiLevelType w:val="hybridMultilevel"/>
    <w:tmpl w:val="A0EABF3E"/>
    <w:lvl w:ilvl="0" w:tplc="0416000D">
      <w:start w:val="1"/>
      <w:numFmt w:val="bullet"/>
      <w:lvlText w:val=""/>
      <w:lvlJc w:val="left"/>
      <w:pPr>
        <w:ind w:left="2138" w:hanging="360"/>
      </w:pPr>
      <w:rPr>
        <w:rFonts w:ascii="Wingdings" w:hAnsi="Wingdings" w:cs="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5" w15:restartNumberingAfterBreak="0">
    <w:nsid w:val="3FEF71D4"/>
    <w:multiLevelType w:val="multilevel"/>
    <w:tmpl w:val="6408E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C32AC1"/>
    <w:multiLevelType w:val="multilevel"/>
    <w:tmpl w:val="049E92DE"/>
    <w:lvl w:ilvl="0">
      <w:start w:val="1"/>
      <w:numFmt w:val="decimal"/>
      <w:lvlText w:val="%1."/>
      <w:lvlJc w:val="left"/>
      <w:pPr>
        <w:ind w:left="720" w:hanging="360"/>
      </w:pPr>
      <w:rPr>
        <w:rFonts w:hint="default"/>
        <w:b w:val="0"/>
        <w:bCs/>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6EE10F72"/>
    <w:multiLevelType w:val="hybridMultilevel"/>
    <w:tmpl w:val="4BB84498"/>
    <w:lvl w:ilvl="0" w:tplc="536254B6">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16cid:durableId="188446287">
    <w:abstractNumId w:val="4"/>
  </w:num>
  <w:num w:numId="2" w16cid:durableId="269360556">
    <w:abstractNumId w:val="1"/>
  </w:num>
  <w:num w:numId="3" w16cid:durableId="958101698">
    <w:abstractNumId w:val="3"/>
  </w:num>
  <w:num w:numId="4" w16cid:durableId="40979924">
    <w:abstractNumId w:val="7"/>
  </w:num>
  <w:num w:numId="5" w16cid:durableId="1824464349">
    <w:abstractNumId w:val="5"/>
  </w:num>
  <w:num w:numId="6" w16cid:durableId="73405748">
    <w:abstractNumId w:val="2"/>
  </w:num>
  <w:num w:numId="7" w16cid:durableId="1394232285">
    <w:abstractNumId w:val="0"/>
  </w:num>
  <w:num w:numId="8" w16cid:durableId="15408935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B26"/>
    <w:rsid w:val="000013B1"/>
    <w:rsid w:val="000072FE"/>
    <w:rsid w:val="00011B1F"/>
    <w:rsid w:val="000125CE"/>
    <w:rsid w:val="000140F8"/>
    <w:rsid w:val="00017570"/>
    <w:rsid w:val="000200F8"/>
    <w:rsid w:val="0002075E"/>
    <w:rsid w:val="00021FE3"/>
    <w:rsid w:val="00023497"/>
    <w:rsid w:val="00027D50"/>
    <w:rsid w:val="00034DB5"/>
    <w:rsid w:val="00035385"/>
    <w:rsid w:val="00035FEC"/>
    <w:rsid w:val="00041B5E"/>
    <w:rsid w:val="000434F8"/>
    <w:rsid w:val="000446B2"/>
    <w:rsid w:val="00044D60"/>
    <w:rsid w:val="000450C6"/>
    <w:rsid w:val="00052A7A"/>
    <w:rsid w:val="00053322"/>
    <w:rsid w:val="00055411"/>
    <w:rsid w:val="000578DE"/>
    <w:rsid w:val="00057925"/>
    <w:rsid w:val="00061283"/>
    <w:rsid w:val="00061CA3"/>
    <w:rsid w:val="000646AD"/>
    <w:rsid w:val="00067346"/>
    <w:rsid w:val="00067764"/>
    <w:rsid w:val="00067E13"/>
    <w:rsid w:val="000708DC"/>
    <w:rsid w:val="00070A9E"/>
    <w:rsid w:val="000711E1"/>
    <w:rsid w:val="000713F1"/>
    <w:rsid w:val="00073343"/>
    <w:rsid w:val="00073EA6"/>
    <w:rsid w:val="00077FFE"/>
    <w:rsid w:val="00080984"/>
    <w:rsid w:val="000816F5"/>
    <w:rsid w:val="00081758"/>
    <w:rsid w:val="0008204F"/>
    <w:rsid w:val="000822E3"/>
    <w:rsid w:val="000855C3"/>
    <w:rsid w:val="000866F4"/>
    <w:rsid w:val="00086E25"/>
    <w:rsid w:val="000872AD"/>
    <w:rsid w:val="00090DA7"/>
    <w:rsid w:val="00091624"/>
    <w:rsid w:val="00092BA4"/>
    <w:rsid w:val="00093A55"/>
    <w:rsid w:val="00095513"/>
    <w:rsid w:val="000A0032"/>
    <w:rsid w:val="000A2CBD"/>
    <w:rsid w:val="000A2D94"/>
    <w:rsid w:val="000A3699"/>
    <w:rsid w:val="000A618D"/>
    <w:rsid w:val="000B036E"/>
    <w:rsid w:val="000B40E5"/>
    <w:rsid w:val="000B5230"/>
    <w:rsid w:val="000B572D"/>
    <w:rsid w:val="000B5813"/>
    <w:rsid w:val="000B5CE5"/>
    <w:rsid w:val="000B5F00"/>
    <w:rsid w:val="000B6789"/>
    <w:rsid w:val="000C20FE"/>
    <w:rsid w:val="000C4215"/>
    <w:rsid w:val="000C4492"/>
    <w:rsid w:val="000C6F69"/>
    <w:rsid w:val="000D18BA"/>
    <w:rsid w:val="000D194F"/>
    <w:rsid w:val="000D36F4"/>
    <w:rsid w:val="000D5AD3"/>
    <w:rsid w:val="000D5BD8"/>
    <w:rsid w:val="000D68FC"/>
    <w:rsid w:val="000D7404"/>
    <w:rsid w:val="000E0DD7"/>
    <w:rsid w:val="000E1143"/>
    <w:rsid w:val="000E44BD"/>
    <w:rsid w:val="000E7168"/>
    <w:rsid w:val="000E7E47"/>
    <w:rsid w:val="000E7F7C"/>
    <w:rsid w:val="000F24DE"/>
    <w:rsid w:val="000F2D6B"/>
    <w:rsid w:val="000F438F"/>
    <w:rsid w:val="000F5140"/>
    <w:rsid w:val="001007B8"/>
    <w:rsid w:val="001014DE"/>
    <w:rsid w:val="00101571"/>
    <w:rsid w:val="00103AAA"/>
    <w:rsid w:val="00107FDF"/>
    <w:rsid w:val="001135F3"/>
    <w:rsid w:val="00114D79"/>
    <w:rsid w:val="00115281"/>
    <w:rsid w:val="00115B78"/>
    <w:rsid w:val="001163D5"/>
    <w:rsid w:val="00117FFE"/>
    <w:rsid w:val="00120ED3"/>
    <w:rsid w:val="0012151F"/>
    <w:rsid w:val="00123DC2"/>
    <w:rsid w:val="00124066"/>
    <w:rsid w:val="00124121"/>
    <w:rsid w:val="00130781"/>
    <w:rsid w:val="00130DF4"/>
    <w:rsid w:val="00130EA2"/>
    <w:rsid w:val="00131DFF"/>
    <w:rsid w:val="00134462"/>
    <w:rsid w:val="0013477A"/>
    <w:rsid w:val="00134C8E"/>
    <w:rsid w:val="00140F7E"/>
    <w:rsid w:val="00141489"/>
    <w:rsid w:val="00143420"/>
    <w:rsid w:val="0014476D"/>
    <w:rsid w:val="00145D73"/>
    <w:rsid w:val="00146767"/>
    <w:rsid w:val="00151439"/>
    <w:rsid w:val="00153943"/>
    <w:rsid w:val="0015394A"/>
    <w:rsid w:val="00153C97"/>
    <w:rsid w:val="001547BA"/>
    <w:rsid w:val="00156368"/>
    <w:rsid w:val="00156AD7"/>
    <w:rsid w:val="001608A0"/>
    <w:rsid w:val="001630C0"/>
    <w:rsid w:val="00163B0D"/>
    <w:rsid w:val="00165001"/>
    <w:rsid w:val="00170286"/>
    <w:rsid w:val="001706F7"/>
    <w:rsid w:val="00171A41"/>
    <w:rsid w:val="00172B54"/>
    <w:rsid w:val="0017351B"/>
    <w:rsid w:val="00173981"/>
    <w:rsid w:val="0017495C"/>
    <w:rsid w:val="0017558D"/>
    <w:rsid w:val="00176D00"/>
    <w:rsid w:val="00177FB4"/>
    <w:rsid w:val="00183D1A"/>
    <w:rsid w:val="00187293"/>
    <w:rsid w:val="00190399"/>
    <w:rsid w:val="001905E2"/>
    <w:rsid w:val="00190EB2"/>
    <w:rsid w:val="00191ABA"/>
    <w:rsid w:val="001928BA"/>
    <w:rsid w:val="00193341"/>
    <w:rsid w:val="001969F5"/>
    <w:rsid w:val="001973B7"/>
    <w:rsid w:val="0019755F"/>
    <w:rsid w:val="001A6F6E"/>
    <w:rsid w:val="001A770A"/>
    <w:rsid w:val="001A7E54"/>
    <w:rsid w:val="001A7F35"/>
    <w:rsid w:val="001B0DED"/>
    <w:rsid w:val="001B159C"/>
    <w:rsid w:val="001B24F9"/>
    <w:rsid w:val="001B307B"/>
    <w:rsid w:val="001B4955"/>
    <w:rsid w:val="001B4D8F"/>
    <w:rsid w:val="001B4FCF"/>
    <w:rsid w:val="001B5DB7"/>
    <w:rsid w:val="001C2251"/>
    <w:rsid w:val="001C2CB8"/>
    <w:rsid w:val="001C5F5F"/>
    <w:rsid w:val="001C7546"/>
    <w:rsid w:val="001D023F"/>
    <w:rsid w:val="001D34F1"/>
    <w:rsid w:val="001D4684"/>
    <w:rsid w:val="001D554A"/>
    <w:rsid w:val="001D5742"/>
    <w:rsid w:val="001D59B8"/>
    <w:rsid w:val="001D621E"/>
    <w:rsid w:val="001D77E2"/>
    <w:rsid w:val="001E1141"/>
    <w:rsid w:val="001E2D96"/>
    <w:rsid w:val="001E2E49"/>
    <w:rsid w:val="001E2F43"/>
    <w:rsid w:val="001E60EC"/>
    <w:rsid w:val="001F013C"/>
    <w:rsid w:val="001F49B4"/>
    <w:rsid w:val="001F609B"/>
    <w:rsid w:val="00200710"/>
    <w:rsid w:val="002060BF"/>
    <w:rsid w:val="00206D56"/>
    <w:rsid w:val="0020723C"/>
    <w:rsid w:val="00207BC7"/>
    <w:rsid w:val="00210035"/>
    <w:rsid w:val="0021179F"/>
    <w:rsid w:val="00214494"/>
    <w:rsid w:val="00215878"/>
    <w:rsid w:val="00215F77"/>
    <w:rsid w:val="00221184"/>
    <w:rsid w:val="00224360"/>
    <w:rsid w:val="0022749E"/>
    <w:rsid w:val="00230136"/>
    <w:rsid w:val="0023279D"/>
    <w:rsid w:val="002342C6"/>
    <w:rsid w:val="00235882"/>
    <w:rsid w:val="00236CB4"/>
    <w:rsid w:val="00244AC2"/>
    <w:rsid w:val="00245B27"/>
    <w:rsid w:val="0025373B"/>
    <w:rsid w:val="00255504"/>
    <w:rsid w:val="002560C0"/>
    <w:rsid w:val="002628E4"/>
    <w:rsid w:val="002642C5"/>
    <w:rsid w:val="00265E5C"/>
    <w:rsid w:val="00266DF0"/>
    <w:rsid w:val="002725D3"/>
    <w:rsid w:val="00272C89"/>
    <w:rsid w:val="00273E32"/>
    <w:rsid w:val="00274371"/>
    <w:rsid w:val="0027745E"/>
    <w:rsid w:val="00280721"/>
    <w:rsid w:val="0028150B"/>
    <w:rsid w:val="0028200C"/>
    <w:rsid w:val="00283AE6"/>
    <w:rsid w:val="0028464D"/>
    <w:rsid w:val="00284F42"/>
    <w:rsid w:val="00285367"/>
    <w:rsid w:val="00286624"/>
    <w:rsid w:val="002938B7"/>
    <w:rsid w:val="002A0E12"/>
    <w:rsid w:val="002A1055"/>
    <w:rsid w:val="002A2986"/>
    <w:rsid w:val="002A4035"/>
    <w:rsid w:val="002A64D1"/>
    <w:rsid w:val="002A780E"/>
    <w:rsid w:val="002B0675"/>
    <w:rsid w:val="002B28BE"/>
    <w:rsid w:val="002B56D0"/>
    <w:rsid w:val="002B6E6E"/>
    <w:rsid w:val="002C043A"/>
    <w:rsid w:val="002C238F"/>
    <w:rsid w:val="002C3905"/>
    <w:rsid w:val="002C39D3"/>
    <w:rsid w:val="002C5AAA"/>
    <w:rsid w:val="002C6E21"/>
    <w:rsid w:val="002C7BB3"/>
    <w:rsid w:val="002C7FB8"/>
    <w:rsid w:val="002D441F"/>
    <w:rsid w:val="002D54A6"/>
    <w:rsid w:val="002D5F0E"/>
    <w:rsid w:val="002D6933"/>
    <w:rsid w:val="002D6A72"/>
    <w:rsid w:val="002E2E95"/>
    <w:rsid w:val="002E51DC"/>
    <w:rsid w:val="002E642A"/>
    <w:rsid w:val="002F002D"/>
    <w:rsid w:val="002F43FA"/>
    <w:rsid w:val="002F46C8"/>
    <w:rsid w:val="002F5C77"/>
    <w:rsid w:val="002F645F"/>
    <w:rsid w:val="002F6EA4"/>
    <w:rsid w:val="00302D45"/>
    <w:rsid w:val="00303D68"/>
    <w:rsid w:val="003102D1"/>
    <w:rsid w:val="00310355"/>
    <w:rsid w:val="00310721"/>
    <w:rsid w:val="00310949"/>
    <w:rsid w:val="00310B6B"/>
    <w:rsid w:val="00311619"/>
    <w:rsid w:val="0031282A"/>
    <w:rsid w:val="00314DD5"/>
    <w:rsid w:val="00315728"/>
    <w:rsid w:val="00316920"/>
    <w:rsid w:val="00316E26"/>
    <w:rsid w:val="00321DF1"/>
    <w:rsid w:val="00323E73"/>
    <w:rsid w:val="0032446B"/>
    <w:rsid w:val="00330A38"/>
    <w:rsid w:val="00331CC4"/>
    <w:rsid w:val="00332529"/>
    <w:rsid w:val="00332D32"/>
    <w:rsid w:val="00333FAC"/>
    <w:rsid w:val="00334675"/>
    <w:rsid w:val="00337C4B"/>
    <w:rsid w:val="00341B1E"/>
    <w:rsid w:val="003425D0"/>
    <w:rsid w:val="00342C4E"/>
    <w:rsid w:val="00344361"/>
    <w:rsid w:val="00347364"/>
    <w:rsid w:val="00350078"/>
    <w:rsid w:val="003526B5"/>
    <w:rsid w:val="00354A2F"/>
    <w:rsid w:val="00360445"/>
    <w:rsid w:val="003619DD"/>
    <w:rsid w:val="003675A1"/>
    <w:rsid w:val="00374554"/>
    <w:rsid w:val="00376561"/>
    <w:rsid w:val="003774DC"/>
    <w:rsid w:val="00381FB6"/>
    <w:rsid w:val="003823ED"/>
    <w:rsid w:val="003870F5"/>
    <w:rsid w:val="00387B9D"/>
    <w:rsid w:val="00387D41"/>
    <w:rsid w:val="0039020B"/>
    <w:rsid w:val="0039181E"/>
    <w:rsid w:val="0039199E"/>
    <w:rsid w:val="00392F89"/>
    <w:rsid w:val="003931C1"/>
    <w:rsid w:val="00393334"/>
    <w:rsid w:val="00393C51"/>
    <w:rsid w:val="003965A3"/>
    <w:rsid w:val="00396D2E"/>
    <w:rsid w:val="003971C8"/>
    <w:rsid w:val="003A2950"/>
    <w:rsid w:val="003A2CE3"/>
    <w:rsid w:val="003A3645"/>
    <w:rsid w:val="003A3B9E"/>
    <w:rsid w:val="003A54A7"/>
    <w:rsid w:val="003A597B"/>
    <w:rsid w:val="003A7262"/>
    <w:rsid w:val="003B031D"/>
    <w:rsid w:val="003B04A7"/>
    <w:rsid w:val="003B1D55"/>
    <w:rsid w:val="003B1D62"/>
    <w:rsid w:val="003B311A"/>
    <w:rsid w:val="003B3694"/>
    <w:rsid w:val="003B54DE"/>
    <w:rsid w:val="003B6F19"/>
    <w:rsid w:val="003C082E"/>
    <w:rsid w:val="003C0902"/>
    <w:rsid w:val="003C3129"/>
    <w:rsid w:val="003C31BE"/>
    <w:rsid w:val="003C3C55"/>
    <w:rsid w:val="003C4DFC"/>
    <w:rsid w:val="003C68E4"/>
    <w:rsid w:val="003D0B26"/>
    <w:rsid w:val="003D27BA"/>
    <w:rsid w:val="003D45AE"/>
    <w:rsid w:val="003D6858"/>
    <w:rsid w:val="003D6E19"/>
    <w:rsid w:val="003D6EE4"/>
    <w:rsid w:val="003E476A"/>
    <w:rsid w:val="003E505E"/>
    <w:rsid w:val="003E5437"/>
    <w:rsid w:val="003F24B0"/>
    <w:rsid w:val="003F5CA0"/>
    <w:rsid w:val="00400BF2"/>
    <w:rsid w:val="00403361"/>
    <w:rsid w:val="00403A35"/>
    <w:rsid w:val="00403AB9"/>
    <w:rsid w:val="0040602A"/>
    <w:rsid w:val="00406609"/>
    <w:rsid w:val="00406727"/>
    <w:rsid w:val="00406FF9"/>
    <w:rsid w:val="00411348"/>
    <w:rsid w:val="00411E1E"/>
    <w:rsid w:val="00412DC5"/>
    <w:rsid w:val="00414F1B"/>
    <w:rsid w:val="00423155"/>
    <w:rsid w:val="00423A9F"/>
    <w:rsid w:val="00431626"/>
    <w:rsid w:val="00432962"/>
    <w:rsid w:val="0043430A"/>
    <w:rsid w:val="0043589C"/>
    <w:rsid w:val="00437C1B"/>
    <w:rsid w:val="00441279"/>
    <w:rsid w:val="00443C82"/>
    <w:rsid w:val="00444443"/>
    <w:rsid w:val="00445C40"/>
    <w:rsid w:val="00445F8D"/>
    <w:rsid w:val="00446EA7"/>
    <w:rsid w:val="004476BF"/>
    <w:rsid w:val="0045291B"/>
    <w:rsid w:val="00453114"/>
    <w:rsid w:val="004539D8"/>
    <w:rsid w:val="0045455F"/>
    <w:rsid w:val="00455CA3"/>
    <w:rsid w:val="004576D4"/>
    <w:rsid w:val="00464BC5"/>
    <w:rsid w:val="00465B33"/>
    <w:rsid w:val="00470579"/>
    <w:rsid w:val="00470B10"/>
    <w:rsid w:val="004714AC"/>
    <w:rsid w:val="00473EF1"/>
    <w:rsid w:val="004776EC"/>
    <w:rsid w:val="00477D77"/>
    <w:rsid w:val="00480ED6"/>
    <w:rsid w:val="00481D0D"/>
    <w:rsid w:val="00481EC0"/>
    <w:rsid w:val="00483B8C"/>
    <w:rsid w:val="00485E12"/>
    <w:rsid w:val="004876C6"/>
    <w:rsid w:val="0049037B"/>
    <w:rsid w:val="00491C78"/>
    <w:rsid w:val="004943A5"/>
    <w:rsid w:val="004957C3"/>
    <w:rsid w:val="004962CF"/>
    <w:rsid w:val="00497765"/>
    <w:rsid w:val="004A3659"/>
    <w:rsid w:val="004A4351"/>
    <w:rsid w:val="004A47DD"/>
    <w:rsid w:val="004B1E02"/>
    <w:rsid w:val="004B3DC8"/>
    <w:rsid w:val="004B4B74"/>
    <w:rsid w:val="004C2287"/>
    <w:rsid w:val="004C2D3E"/>
    <w:rsid w:val="004C3C11"/>
    <w:rsid w:val="004C4DFC"/>
    <w:rsid w:val="004C55B6"/>
    <w:rsid w:val="004C74C5"/>
    <w:rsid w:val="004D13F9"/>
    <w:rsid w:val="004D2064"/>
    <w:rsid w:val="004D242A"/>
    <w:rsid w:val="004D4C22"/>
    <w:rsid w:val="004D644F"/>
    <w:rsid w:val="004E1186"/>
    <w:rsid w:val="004E63F4"/>
    <w:rsid w:val="004E6A35"/>
    <w:rsid w:val="004F0042"/>
    <w:rsid w:val="004F1290"/>
    <w:rsid w:val="004F2CD3"/>
    <w:rsid w:val="004F4659"/>
    <w:rsid w:val="004F6FCD"/>
    <w:rsid w:val="004F7419"/>
    <w:rsid w:val="005021A9"/>
    <w:rsid w:val="005062EC"/>
    <w:rsid w:val="005063E4"/>
    <w:rsid w:val="00513374"/>
    <w:rsid w:val="00514EC2"/>
    <w:rsid w:val="00517324"/>
    <w:rsid w:val="00517923"/>
    <w:rsid w:val="005230C7"/>
    <w:rsid w:val="00526772"/>
    <w:rsid w:val="00532412"/>
    <w:rsid w:val="00533F2F"/>
    <w:rsid w:val="005354F8"/>
    <w:rsid w:val="005356E4"/>
    <w:rsid w:val="0053647E"/>
    <w:rsid w:val="00537045"/>
    <w:rsid w:val="00541FD8"/>
    <w:rsid w:val="00544101"/>
    <w:rsid w:val="00544992"/>
    <w:rsid w:val="00544DC5"/>
    <w:rsid w:val="00545FFF"/>
    <w:rsid w:val="00546ECA"/>
    <w:rsid w:val="00551A02"/>
    <w:rsid w:val="0055287F"/>
    <w:rsid w:val="00552B58"/>
    <w:rsid w:val="0055500C"/>
    <w:rsid w:val="0055704E"/>
    <w:rsid w:val="005619A0"/>
    <w:rsid w:val="00564917"/>
    <w:rsid w:val="0056618B"/>
    <w:rsid w:val="0057135F"/>
    <w:rsid w:val="00571F12"/>
    <w:rsid w:val="00573845"/>
    <w:rsid w:val="00575C80"/>
    <w:rsid w:val="005763EB"/>
    <w:rsid w:val="0057703D"/>
    <w:rsid w:val="00583D19"/>
    <w:rsid w:val="0059018F"/>
    <w:rsid w:val="00592312"/>
    <w:rsid w:val="00593293"/>
    <w:rsid w:val="0059560F"/>
    <w:rsid w:val="0059647C"/>
    <w:rsid w:val="005A1A9A"/>
    <w:rsid w:val="005A1D25"/>
    <w:rsid w:val="005A26C7"/>
    <w:rsid w:val="005A3539"/>
    <w:rsid w:val="005B150E"/>
    <w:rsid w:val="005B1E37"/>
    <w:rsid w:val="005B3AF0"/>
    <w:rsid w:val="005C2111"/>
    <w:rsid w:val="005C6305"/>
    <w:rsid w:val="005C798D"/>
    <w:rsid w:val="005D6D6B"/>
    <w:rsid w:val="005E1395"/>
    <w:rsid w:val="005E151E"/>
    <w:rsid w:val="005E64DA"/>
    <w:rsid w:val="005E6DDE"/>
    <w:rsid w:val="005E6E2A"/>
    <w:rsid w:val="005F2C71"/>
    <w:rsid w:val="005F76C1"/>
    <w:rsid w:val="0060036F"/>
    <w:rsid w:val="00602E24"/>
    <w:rsid w:val="006056B5"/>
    <w:rsid w:val="00607D57"/>
    <w:rsid w:val="00612DE1"/>
    <w:rsid w:val="00620E62"/>
    <w:rsid w:val="00621FD0"/>
    <w:rsid w:val="0062292F"/>
    <w:rsid w:val="00624340"/>
    <w:rsid w:val="00625180"/>
    <w:rsid w:val="00626547"/>
    <w:rsid w:val="00627A51"/>
    <w:rsid w:val="0063075A"/>
    <w:rsid w:val="006309C0"/>
    <w:rsid w:val="00631E11"/>
    <w:rsid w:val="00636633"/>
    <w:rsid w:val="0063707A"/>
    <w:rsid w:val="00637F54"/>
    <w:rsid w:val="0064078A"/>
    <w:rsid w:val="00640C7C"/>
    <w:rsid w:val="0064312D"/>
    <w:rsid w:val="00644F96"/>
    <w:rsid w:val="006468DB"/>
    <w:rsid w:val="006503B3"/>
    <w:rsid w:val="00651F05"/>
    <w:rsid w:val="00654627"/>
    <w:rsid w:val="0065558B"/>
    <w:rsid w:val="00655BA1"/>
    <w:rsid w:val="006566A8"/>
    <w:rsid w:val="00656FBC"/>
    <w:rsid w:val="00657314"/>
    <w:rsid w:val="00661769"/>
    <w:rsid w:val="006661DD"/>
    <w:rsid w:val="00670BC2"/>
    <w:rsid w:val="00673743"/>
    <w:rsid w:val="00677262"/>
    <w:rsid w:val="00677CE4"/>
    <w:rsid w:val="00683423"/>
    <w:rsid w:val="00686211"/>
    <w:rsid w:val="00687047"/>
    <w:rsid w:val="006876F9"/>
    <w:rsid w:val="006907A7"/>
    <w:rsid w:val="00696F0E"/>
    <w:rsid w:val="006A0034"/>
    <w:rsid w:val="006A32CD"/>
    <w:rsid w:val="006A60FE"/>
    <w:rsid w:val="006A6213"/>
    <w:rsid w:val="006A7614"/>
    <w:rsid w:val="006B12A9"/>
    <w:rsid w:val="006B44B6"/>
    <w:rsid w:val="006B4AE4"/>
    <w:rsid w:val="006B786A"/>
    <w:rsid w:val="006C2EA8"/>
    <w:rsid w:val="006C4618"/>
    <w:rsid w:val="006C7920"/>
    <w:rsid w:val="006C7E5B"/>
    <w:rsid w:val="006D0ABD"/>
    <w:rsid w:val="006D304F"/>
    <w:rsid w:val="006D6443"/>
    <w:rsid w:val="006D720A"/>
    <w:rsid w:val="006D7A91"/>
    <w:rsid w:val="006E0834"/>
    <w:rsid w:val="006E0A40"/>
    <w:rsid w:val="006E327E"/>
    <w:rsid w:val="006E58D0"/>
    <w:rsid w:val="006F03EF"/>
    <w:rsid w:val="006F61B6"/>
    <w:rsid w:val="00703E6C"/>
    <w:rsid w:val="007060DF"/>
    <w:rsid w:val="00707147"/>
    <w:rsid w:val="00712EDC"/>
    <w:rsid w:val="00714D9C"/>
    <w:rsid w:val="00714F25"/>
    <w:rsid w:val="00717500"/>
    <w:rsid w:val="0072367E"/>
    <w:rsid w:val="007260DB"/>
    <w:rsid w:val="00726B77"/>
    <w:rsid w:val="007270DE"/>
    <w:rsid w:val="007325A6"/>
    <w:rsid w:val="00732C99"/>
    <w:rsid w:val="0073390B"/>
    <w:rsid w:val="00735777"/>
    <w:rsid w:val="00742A2F"/>
    <w:rsid w:val="00744EB4"/>
    <w:rsid w:val="00747399"/>
    <w:rsid w:val="007475E7"/>
    <w:rsid w:val="00752093"/>
    <w:rsid w:val="00756F88"/>
    <w:rsid w:val="0075756F"/>
    <w:rsid w:val="007610F4"/>
    <w:rsid w:val="007618E0"/>
    <w:rsid w:val="0076265D"/>
    <w:rsid w:val="00763DD2"/>
    <w:rsid w:val="00766961"/>
    <w:rsid w:val="00770086"/>
    <w:rsid w:val="007719F3"/>
    <w:rsid w:val="0077210F"/>
    <w:rsid w:val="0077218C"/>
    <w:rsid w:val="00772BCF"/>
    <w:rsid w:val="00773BC2"/>
    <w:rsid w:val="00775760"/>
    <w:rsid w:val="00776FE5"/>
    <w:rsid w:val="007774DA"/>
    <w:rsid w:val="007821D7"/>
    <w:rsid w:val="00783D6C"/>
    <w:rsid w:val="00786D57"/>
    <w:rsid w:val="00787579"/>
    <w:rsid w:val="00787F64"/>
    <w:rsid w:val="00790332"/>
    <w:rsid w:val="00792F9C"/>
    <w:rsid w:val="00796B60"/>
    <w:rsid w:val="007973EA"/>
    <w:rsid w:val="00797947"/>
    <w:rsid w:val="007A2C99"/>
    <w:rsid w:val="007A3426"/>
    <w:rsid w:val="007A3624"/>
    <w:rsid w:val="007A4D99"/>
    <w:rsid w:val="007A5A7C"/>
    <w:rsid w:val="007B1244"/>
    <w:rsid w:val="007B400E"/>
    <w:rsid w:val="007B7078"/>
    <w:rsid w:val="007C185C"/>
    <w:rsid w:val="007C4948"/>
    <w:rsid w:val="007C5D02"/>
    <w:rsid w:val="007C72D2"/>
    <w:rsid w:val="007D0CCB"/>
    <w:rsid w:val="007D16ED"/>
    <w:rsid w:val="007D1C96"/>
    <w:rsid w:val="007D6B28"/>
    <w:rsid w:val="007D7986"/>
    <w:rsid w:val="007E1039"/>
    <w:rsid w:val="007E2FF7"/>
    <w:rsid w:val="007E4FF6"/>
    <w:rsid w:val="007E5073"/>
    <w:rsid w:val="007E527C"/>
    <w:rsid w:val="007F1E28"/>
    <w:rsid w:val="007F20D5"/>
    <w:rsid w:val="007F248C"/>
    <w:rsid w:val="007F305C"/>
    <w:rsid w:val="007F436A"/>
    <w:rsid w:val="007F6FC4"/>
    <w:rsid w:val="007F733E"/>
    <w:rsid w:val="007F7ECC"/>
    <w:rsid w:val="0080077B"/>
    <w:rsid w:val="00801119"/>
    <w:rsid w:val="008077D9"/>
    <w:rsid w:val="00807D13"/>
    <w:rsid w:val="00813FD8"/>
    <w:rsid w:val="00815957"/>
    <w:rsid w:val="00816BC3"/>
    <w:rsid w:val="00816F39"/>
    <w:rsid w:val="00820846"/>
    <w:rsid w:val="00823716"/>
    <w:rsid w:val="00823863"/>
    <w:rsid w:val="00827979"/>
    <w:rsid w:val="00831D61"/>
    <w:rsid w:val="008366A1"/>
    <w:rsid w:val="00841FE1"/>
    <w:rsid w:val="008425FA"/>
    <w:rsid w:val="008436B4"/>
    <w:rsid w:val="008454DD"/>
    <w:rsid w:val="00845744"/>
    <w:rsid w:val="008467D7"/>
    <w:rsid w:val="00846B9F"/>
    <w:rsid w:val="00851AA7"/>
    <w:rsid w:val="00854C05"/>
    <w:rsid w:val="0085616F"/>
    <w:rsid w:val="008563CC"/>
    <w:rsid w:val="00856B4D"/>
    <w:rsid w:val="0085729E"/>
    <w:rsid w:val="00857639"/>
    <w:rsid w:val="00860562"/>
    <w:rsid w:val="0086156F"/>
    <w:rsid w:val="00861F6F"/>
    <w:rsid w:val="00863EAE"/>
    <w:rsid w:val="00866432"/>
    <w:rsid w:val="00866541"/>
    <w:rsid w:val="00872447"/>
    <w:rsid w:val="008746CF"/>
    <w:rsid w:val="00876C89"/>
    <w:rsid w:val="0088108A"/>
    <w:rsid w:val="0088521F"/>
    <w:rsid w:val="00885D2E"/>
    <w:rsid w:val="00886A8F"/>
    <w:rsid w:val="00886BC8"/>
    <w:rsid w:val="00894BB0"/>
    <w:rsid w:val="00895F80"/>
    <w:rsid w:val="008978C7"/>
    <w:rsid w:val="00897FDE"/>
    <w:rsid w:val="008A0FC2"/>
    <w:rsid w:val="008A282A"/>
    <w:rsid w:val="008A3A2C"/>
    <w:rsid w:val="008A5F6B"/>
    <w:rsid w:val="008B1931"/>
    <w:rsid w:val="008B2D88"/>
    <w:rsid w:val="008B4D93"/>
    <w:rsid w:val="008B7D6C"/>
    <w:rsid w:val="008C016D"/>
    <w:rsid w:val="008C094E"/>
    <w:rsid w:val="008C094F"/>
    <w:rsid w:val="008C1408"/>
    <w:rsid w:val="008C2E7C"/>
    <w:rsid w:val="008C308F"/>
    <w:rsid w:val="008C4A35"/>
    <w:rsid w:val="008C56C6"/>
    <w:rsid w:val="008C5DE5"/>
    <w:rsid w:val="008C67DC"/>
    <w:rsid w:val="008C79CB"/>
    <w:rsid w:val="008D0558"/>
    <w:rsid w:val="008D2B67"/>
    <w:rsid w:val="008D430D"/>
    <w:rsid w:val="008D496E"/>
    <w:rsid w:val="008D5E4B"/>
    <w:rsid w:val="008E0276"/>
    <w:rsid w:val="008E1042"/>
    <w:rsid w:val="008E3231"/>
    <w:rsid w:val="008E3E26"/>
    <w:rsid w:val="008E42FA"/>
    <w:rsid w:val="008E525C"/>
    <w:rsid w:val="008E772A"/>
    <w:rsid w:val="008F13A7"/>
    <w:rsid w:val="008F5BD7"/>
    <w:rsid w:val="00901CC3"/>
    <w:rsid w:val="0090304E"/>
    <w:rsid w:val="00904A60"/>
    <w:rsid w:val="00905A8F"/>
    <w:rsid w:val="00910D90"/>
    <w:rsid w:val="00911A7D"/>
    <w:rsid w:val="00911B39"/>
    <w:rsid w:val="00914D13"/>
    <w:rsid w:val="00916AC0"/>
    <w:rsid w:val="00917790"/>
    <w:rsid w:val="0092003D"/>
    <w:rsid w:val="00920610"/>
    <w:rsid w:val="00921B4B"/>
    <w:rsid w:val="009223E6"/>
    <w:rsid w:val="00922D30"/>
    <w:rsid w:val="0092374C"/>
    <w:rsid w:val="00923BF9"/>
    <w:rsid w:val="009243BD"/>
    <w:rsid w:val="009244B8"/>
    <w:rsid w:val="0092460D"/>
    <w:rsid w:val="009251C7"/>
    <w:rsid w:val="009255E3"/>
    <w:rsid w:val="00926606"/>
    <w:rsid w:val="00932833"/>
    <w:rsid w:val="00932C34"/>
    <w:rsid w:val="0093464E"/>
    <w:rsid w:val="00936AA0"/>
    <w:rsid w:val="00937AD2"/>
    <w:rsid w:val="00940095"/>
    <w:rsid w:val="00943427"/>
    <w:rsid w:val="009477B5"/>
    <w:rsid w:val="009506CC"/>
    <w:rsid w:val="00952EA9"/>
    <w:rsid w:val="0095484A"/>
    <w:rsid w:val="00954DDE"/>
    <w:rsid w:val="00954F3B"/>
    <w:rsid w:val="00961532"/>
    <w:rsid w:val="00962836"/>
    <w:rsid w:val="00962E23"/>
    <w:rsid w:val="00962F18"/>
    <w:rsid w:val="0096356B"/>
    <w:rsid w:val="0096430D"/>
    <w:rsid w:val="00967255"/>
    <w:rsid w:val="009672E3"/>
    <w:rsid w:val="00975CE3"/>
    <w:rsid w:val="0097615B"/>
    <w:rsid w:val="00976783"/>
    <w:rsid w:val="00982441"/>
    <w:rsid w:val="00985691"/>
    <w:rsid w:val="00992289"/>
    <w:rsid w:val="00997E5B"/>
    <w:rsid w:val="009A1DFB"/>
    <w:rsid w:val="009A3DAF"/>
    <w:rsid w:val="009A6393"/>
    <w:rsid w:val="009A6F2D"/>
    <w:rsid w:val="009A7C28"/>
    <w:rsid w:val="009B1134"/>
    <w:rsid w:val="009B3E66"/>
    <w:rsid w:val="009B4E18"/>
    <w:rsid w:val="009B5335"/>
    <w:rsid w:val="009B5587"/>
    <w:rsid w:val="009B69DF"/>
    <w:rsid w:val="009C7523"/>
    <w:rsid w:val="009C76C5"/>
    <w:rsid w:val="009D0B96"/>
    <w:rsid w:val="009D55DD"/>
    <w:rsid w:val="009D55E9"/>
    <w:rsid w:val="009D57D3"/>
    <w:rsid w:val="009D5E5C"/>
    <w:rsid w:val="009D69E3"/>
    <w:rsid w:val="009E1421"/>
    <w:rsid w:val="009E5292"/>
    <w:rsid w:val="009E56B1"/>
    <w:rsid w:val="009E599B"/>
    <w:rsid w:val="009E6726"/>
    <w:rsid w:val="009E6E57"/>
    <w:rsid w:val="009E7728"/>
    <w:rsid w:val="009F0226"/>
    <w:rsid w:val="009F222A"/>
    <w:rsid w:val="009F48C0"/>
    <w:rsid w:val="00A011EE"/>
    <w:rsid w:val="00A013A4"/>
    <w:rsid w:val="00A01705"/>
    <w:rsid w:val="00A037AF"/>
    <w:rsid w:val="00A0558C"/>
    <w:rsid w:val="00A06789"/>
    <w:rsid w:val="00A100D6"/>
    <w:rsid w:val="00A1064D"/>
    <w:rsid w:val="00A1272B"/>
    <w:rsid w:val="00A13038"/>
    <w:rsid w:val="00A13C22"/>
    <w:rsid w:val="00A14BFC"/>
    <w:rsid w:val="00A16633"/>
    <w:rsid w:val="00A220E3"/>
    <w:rsid w:val="00A221DC"/>
    <w:rsid w:val="00A26BBF"/>
    <w:rsid w:val="00A27066"/>
    <w:rsid w:val="00A30270"/>
    <w:rsid w:val="00A314D3"/>
    <w:rsid w:val="00A3387A"/>
    <w:rsid w:val="00A350A0"/>
    <w:rsid w:val="00A35854"/>
    <w:rsid w:val="00A378BA"/>
    <w:rsid w:val="00A41B1A"/>
    <w:rsid w:val="00A43C1A"/>
    <w:rsid w:val="00A47F1F"/>
    <w:rsid w:val="00A51DEC"/>
    <w:rsid w:val="00A53E48"/>
    <w:rsid w:val="00A547D4"/>
    <w:rsid w:val="00A55799"/>
    <w:rsid w:val="00A611E4"/>
    <w:rsid w:val="00A628D3"/>
    <w:rsid w:val="00A704EA"/>
    <w:rsid w:val="00A73DDB"/>
    <w:rsid w:val="00A73F2E"/>
    <w:rsid w:val="00A75141"/>
    <w:rsid w:val="00A76E49"/>
    <w:rsid w:val="00A814D3"/>
    <w:rsid w:val="00A81A1D"/>
    <w:rsid w:val="00A824F7"/>
    <w:rsid w:val="00A82DAE"/>
    <w:rsid w:val="00A832F6"/>
    <w:rsid w:val="00A83380"/>
    <w:rsid w:val="00A87FFE"/>
    <w:rsid w:val="00A91551"/>
    <w:rsid w:val="00A934B3"/>
    <w:rsid w:val="00A95253"/>
    <w:rsid w:val="00AA1011"/>
    <w:rsid w:val="00AA286E"/>
    <w:rsid w:val="00AA34E8"/>
    <w:rsid w:val="00AA5EAC"/>
    <w:rsid w:val="00AA7D27"/>
    <w:rsid w:val="00AB0CE0"/>
    <w:rsid w:val="00AB30B6"/>
    <w:rsid w:val="00AB3CAB"/>
    <w:rsid w:val="00AB49FA"/>
    <w:rsid w:val="00AB638F"/>
    <w:rsid w:val="00AB660F"/>
    <w:rsid w:val="00AC1487"/>
    <w:rsid w:val="00AC554A"/>
    <w:rsid w:val="00AC5E5D"/>
    <w:rsid w:val="00AD0B0F"/>
    <w:rsid w:val="00AD0E03"/>
    <w:rsid w:val="00AD1F29"/>
    <w:rsid w:val="00AD20F6"/>
    <w:rsid w:val="00AD22CD"/>
    <w:rsid w:val="00AD3DBE"/>
    <w:rsid w:val="00AD50E6"/>
    <w:rsid w:val="00AD6672"/>
    <w:rsid w:val="00AE1249"/>
    <w:rsid w:val="00AE16BE"/>
    <w:rsid w:val="00AE27BE"/>
    <w:rsid w:val="00AE3BD3"/>
    <w:rsid w:val="00AE4CAF"/>
    <w:rsid w:val="00AE58F0"/>
    <w:rsid w:val="00AE6A00"/>
    <w:rsid w:val="00AE7363"/>
    <w:rsid w:val="00AF020C"/>
    <w:rsid w:val="00AF0715"/>
    <w:rsid w:val="00AF1146"/>
    <w:rsid w:val="00AF4BE8"/>
    <w:rsid w:val="00AF7AFA"/>
    <w:rsid w:val="00B0012B"/>
    <w:rsid w:val="00B00B6D"/>
    <w:rsid w:val="00B0162D"/>
    <w:rsid w:val="00B04F6E"/>
    <w:rsid w:val="00B05B2F"/>
    <w:rsid w:val="00B073D8"/>
    <w:rsid w:val="00B1001D"/>
    <w:rsid w:val="00B103BD"/>
    <w:rsid w:val="00B122B9"/>
    <w:rsid w:val="00B12F92"/>
    <w:rsid w:val="00B15614"/>
    <w:rsid w:val="00B161FB"/>
    <w:rsid w:val="00B204F8"/>
    <w:rsid w:val="00B213AE"/>
    <w:rsid w:val="00B24065"/>
    <w:rsid w:val="00B272F6"/>
    <w:rsid w:val="00B27C69"/>
    <w:rsid w:val="00B33391"/>
    <w:rsid w:val="00B35A4D"/>
    <w:rsid w:val="00B36576"/>
    <w:rsid w:val="00B3722D"/>
    <w:rsid w:val="00B42F7E"/>
    <w:rsid w:val="00B45A24"/>
    <w:rsid w:val="00B50517"/>
    <w:rsid w:val="00B51533"/>
    <w:rsid w:val="00B54193"/>
    <w:rsid w:val="00B542E5"/>
    <w:rsid w:val="00B553FB"/>
    <w:rsid w:val="00B57876"/>
    <w:rsid w:val="00B601CE"/>
    <w:rsid w:val="00B61523"/>
    <w:rsid w:val="00B621F6"/>
    <w:rsid w:val="00B62976"/>
    <w:rsid w:val="00B62CA3"/>
    <w:rsid w:val="00B658E0"/>
    <w:rsid w:val="00B71AEA"/>
    <w:rsid w:val="00B72EDC"/>
    <w:rsid w:val="00B75812"/>
    <w:rsid w:val="00B763C5"/>
    <w:rsid w:val="00B77EE3"/>
    <w:rsid w:val="00B800E4"/>
    <w:rsid w:val="00B806DA"/>
    <w:rsid w:val="00B83E45"/>
    <w:rsid w:val="00B84060"/>
    <w:rsid w:val="00B96666"/>
    <w:rsid w:val="00B97B4D"/>
    <w:rsid w:val="00BA05B0"/>
    <w:rsid w:val="00BA121F"/>
    <w:rsid w:val="00BA453A"/>
    <w:rsid w:val="00BA5723"/>
    <w:rsid w:val="00BA5CD4"/>
    <w:rsid w:val="00BB177D"/>
    <w:rsid w:val="00BB1BC2"/>
    <w:rsid w:val="00BB7729"/>
    <w:rsid w:val="00BC0736"/>
    <w:rsid w:val="00BC4C16"/>
    <w:rsid w:val="00BC5ECA"/>
    <w:rsid w:val="00BD2CCF"/>
    <w:rsid w:val="00BD6B00"/>
    <w:rsid w:val="00BE45AB"/>
    <w:rsid w:val="00BE5AC8"/>
    <w:rsid w:val="00BF19C8"/>
    <w:rsid w:val="00BF1C91"/>
    <w:rsid w:val="00BF2218"/>
    <w:rsid w:val="00BF224D"/>
    <w:rsid w:val="00BF3BFE"/>
    <w:rsid w:val="00BF57FF"/>
    <w:rsid w:val="00C1172F"/>
    <w:rsid w:val="00C12F00"/>
    <w:rsid w:val="00C134D8"/>
    <w:rsid w:val="00C20C02"/>
    <w:rsid w:val="00C22DD5"/>
    <w:rsid w:val="00C2396F"/>
    <w:rsid w:val="00C31A14"/>
    <w:rsid w:val="00C31AF4"/>
    <w:rsid w:val="00C320E3"/>
    <w:rsid w:val="00C32D12"/>
    <w:rsid w:val="00C36A93"/>
    <w:rsid w:val="00C36CCB"/>
    <w:rsid w:val="00C4410A"/>
    <w:rsid w:val="00C47C0E"/>
    <w:rsid w:val="00C50456"/>
    <w:rsid w:val="00C5113B"/>
    <w:rsid w:val="00C53F66"/>
    <w:rsid w:val="00C55998"/>
    <w:rsid w:val="00C55E76"/>
    <w:rsid w:val="00C57E1E"/>
    <w:rsid w:val="00C625AD"/>
    <w:rsid w:val="00C63053"/>
    <w:rsid w:val="00C646F0"/>
    <w:rsid w:val="00C679BC"/>
    <w:rsid w:val="00C70867"/>
    <w:rsid w:val="00C70DE0"/>
    <w:rsid w:val="00C719D1"/>
    <w:rsid w:val="00C751CF"/>
    <w:rsid w:val="00C801F4"/>
    <w:rsid w:val="00C81EEB"/>
    <w:rsid w:val="00C83883"/>
    <w:rsid w:val="00C83ED6"/>
    <w:rsid w:val="00C861B2"/>
    <w:rsid w:val="00C86AEC"/>
    <w:rsid w:val="00C872D3"/>
    <w:rsid w:val="00C91434"/>
    <w:rsid w:val="00C929B1"/>
    <w:rsid w:val="00C94EA5"/>
    <w:rsid w:val="00C971AC"/>
    <w:rsid w:val="00CA0CAD"/>
    <w:rsid w:val="00CA28BC"/>
    <w:rsid w:val="00CA3069"/>
    <w:rsid w:val="00CB07EF"/>
    <w:rsid w:val="00CB0AD6"/>
    <w:rsid w:val="00CB3111"/>
    <w:rsid w:val="00CB36C7"/>
    <w:rsid w:val="00CC0112"/>
    <w:rsid w:val="00CC09D9"/>
    <w:rsid w:val="00CC6CC8"/>
    <w:rsid w:val="00CD0819"/>
    <w:rsid w:val="00CD2028"/>
    <w:rsid w:val="00CD2FF7"/>
    <w:rsid w:val="00CD4231"/>
    <w:rsid w:val="00CD44EA"/>
    <w:rsid w:val="00CD65B6"/>
    <w:rsid w:val="00CD7731"/>
    <w:rsid w:val="00CE1CE5"/>
    <w:rsid w:val="00CE2A07"/>
    <w:rsid w:val="00CE37B9"/>
    <w:rsid w:val="00CE6C26"/>
    <w:rsid w:val="00CE6FF1"/>
    <w:rsid w:val="00CE72FE"/>
    <w:rsid w:val="00CF0095"/>
    <w:rsid w:val="00CF2FAD"/>
    <w:rsid w:val="00CF427E"/>
    <w:rsid w:val="00CF4D77"/>
    <w:rsid w:val="00D01783"/>
    <w:rsid w:val="00D042CE"/>
    <w:rsid w:val="00D06C5F"/>
    <w:rsid w:val="00D13A6F"/>
    <w:rsid w:val="00D13AD0"/>
    <w:rsid w:val="00D1417D"/>
    <w:rsid w:val="00D14E0F"/>
    <w:rsid w:val="00D15B2D"/>
    <w:rsid w:val="00D20949"/>
    <w:rsid w:val="00D25D96"/>
    <w:rsid w:val="00D262F2"/>
    <w:rsid w:val="00D274BA"/>
    <w:rsid w:val="00D30CC7"/>
    <w:rsid w:val="00D31F15"/>
    <w:rsid w:val="00D3307F"/>
    <w:rsid w:val="00D348EA"/>
    <w:rsid w:val="00D35183"/>
    <w:rsid w:val="00D3642C"/>
    <w:rsid w:val="00D37C6D"/>
    <w:rsid w:val="00D4113D"/>
    <w:rsid w:val="00D41868"/>
    <w:rsid w:val="00D43219"/>
    <w:rsid w:val="00D43C95"/>
    <w:rsid w:val="00D50694"/>
    <w:rsid w:val="00D54636"/>
    <w:rsid w:val="00D616A4"/>
    <w:rsid w:val="00D61A2D"/>
    <w:rsid w:val="00D64FC9"/>
    <w:rsid w:val="00D654A7"/>
    <w:rsid w:val="00D65971"/>
    <w:rsid w:val="00D66132"/>
    <w:rsid w:val="00D707C7"/>
    <w:rsid w:val="00D711B5"/>
    <w:rsid w:val="00D72134"/>
    <w:rsid w:val="00D745AB"/>
    <w:rsid w:val="00D74DD0"/>
    <w:rsid w:val="00D8172A"/>
    <w:rsid w:val="00D82E71"/>
    <w:rsid w:val="00D856EB"/>
    <w:rsid w:val="00D85CD5"/>
    <w:rsid w:val="00D86174"/>
    <w:rsid w:val="00D866C9"/>
    <w:rsid w:val="00DA1AE9"/>
    <w:rsid w:val="00DA3EA1"/>
    <w:rsid w:val="00DA5B0A"/>
    <w:rsid w:val="00DA78E0"/>
    <w:rsid w:val="00DB7362"/>
    <w:rsid w:val="00DB7D87"/>
    <w:rsid w:val="00DC5EE2"/>
    <w:rsid w:val="00DC60EB"/>
    <w:rsid w:val="00DC7032"/>
    <w:rsid w:val="00DD0421"/>
    <w:rsid w:val="00DD0A74"/>
    <w:rsid w:val="00DD555F"/>
    <w:rsid w:val="00DD77A4"/>
    <w:rsid w:val="00DD7E4A"/>
    <w:rsid w:val="00DE4DAB"/>
    <w:rsid w:val="00DF0534"/>
    <w:rsid w:val="00DF191D"/>
    <w:rsid w:val="00DF1B73"/>
    <w:rsid w:val="00DF2291"/>
    <w:rsid w:val="00E003F8"/>
    <w:rsid w:val="00E02A49"/>
    <w:rsid w:val="00E03C03"/>
    <w:rsid w:val="00E05A21"/>
    <w:rsid w:val="00E06EF5"/>
    <w:rsid w:val="00E10EAC"/>
    <w:rsid w:val="00E11EA9"/>
    <w:rsid w:val="00E15620"/>
    <w:rsid w:val="00E15A8F"/>
    <w:rsid w:val="00E16778"/>
    <w:rsid w:val="00E2120E"/>
    <w:rsid w:val="00E2233E"/>
    <w:rsid w:val="00E254CE"/>
    <w:rsid w:val="00E2588F"/>
    <w:rsid w:val="00E26B72"/>
    <w:rsid w:val="00E27C7B"/>
    <w:rsid w:val="00E31101"/>
    <w:rsid w:val="00E417F1"/>
    <w:rsid w:val="00E423ED"/>
    <w:rsid w:val="00E44B79"/>
    <w:rsid w:val="00E45EE9"/>
    <w:rsid w:val="00E57AE5"/>
    <w:rsid w:val="00E60CED"/>
    <w:rsid w:val="00E60E2F"/>
    <w:rsid w:val="00E60E82"/>
    <w:rsid w:val="00E63846"/>
    <w:rsid w:val="00E64B0F"/>
    <w:rsid w:val="00E64CDA"/>
    <w:rsid w:val="00E672C9"/>
    <w:rsid w:val="00E7052E"/>
    <w:rsid w:val="00E705C7"/>
    <w:rsid w:val="00E72767"/>
    <w:rsid w:val="00E74870"/>
    <w:rsid w:val="00E749C9"/>
    <w:rsid w:val="00E76916"/>
    <w:rsid w:val="00E8454B"/>
    <w:rsid w:val="00E84B7F"/>
    <w:rsid w:val="00E874C0"/>
    <w:rsid w:val="00E9036F"/>
    <w:rsid w:val="00E905D0"/>
    <w:rsid w:val="00E92D06"/>
    <w:rsid w:val="00E92E23"/>
    <w:rsid w:val="00E95742"/>
    <w:rsid w:val="00E97852"/>
    <w:rsid w:val="00EA420D"/>
    <w:rsid w:val="00EA428A"/>
    <w:rsid w:val="00EA55E7"/>
    <w:rsid w:val="00EA7991"/>
    <w:rsid w:val="00EB00CD"/>
    <w:rsid w:val="00EB39C0"/>
    <w:rsid w:val="00EB445F"/>
    <w:rsid w:val="00EB4465"/>
    <w:rsid w:val="00EB602E"/>
    <w:rsid w:val="00EB6614"/>
    <w:rsid w:val="00EC1B46"/>
    <w:rsid w:val="00EC247C"/>
    <w:rsid w:val="00EC4629"/>
    <w:rsid w:val="00EC678F"/>
    <w:rsid w:val="00ED0F97"/>
    <w:rsid w:val="00ED2603"/>
    <w:rsid w:val="00ED3474"/>
    <w:rsid w:val="00ED7FC0"/>
    <w:rsid w:val="00EE13F3"/>
    <w:rsid w:val="00EE257D"/>
    <w:rsid w:val="00EE59BD"/>
    <w:rsid w:val="00EE6B75"/>
    <w:rsid w:val="00EE71F7"/>
    <w:rsid w:val="00EF0AF6"/>
    <w:rsid w:val="00EF24C6"/>
    <w:rsid w:val="00EF2AE7"/>
    <w:rsid w:val="00EF3144"/>
    <w:rsid w:val="00EF57F1"/>
    <w:rsid w:val="00EF7467"/>
    <w:rsid w:val="00F0141C"/>
    <w:rsid w:val="00F01986"/>
    <w:rsid w:val="00F05237"/>
    <w:rsid w:val="00F0565F"/>
    <w:rsid w:val="00F07837"/>
    <w:rsid w:val="00F12026"/>
    <w:rsid w:val="00F126E5"/>
    <w:rsid w:val="00F132A9"/>
    <w:rsid w:val="00F14013"/>
    <w:rsid w:val="00F17F0B"/>
    <w:rsid w:val="00F229DD"/>
    <w:rsid w:val="00F23E64"/>
    <w:rsid w:val="00F243E3"/>
    <w:rsid w:val="00F2734A"/>
    <w:rsid w:val="00F3029F"/>
    <w:rsid w:val="00F30756"/>
    <w:rsid w:val="00F30DD4"/>
    <w:rsid w:val="00F31E38"/>
    <w:rsid w:val="00F328D6"/>
    <w:rsid w:val="00F43593"/>
    <w:rsid w:val="00F43BAA"/>
    <w:rsid w:val="00F44D03"/>
    <w:rsid w:val="00F50321"/>
    <w:rsid w:val="00F507F7"/>
    <w:rsid w:val="00F51D9F"/>
    <w:rsid w:val="00F543B9"/>
    <w:rsid w:val="00F54743"/>
    <w:rsid w:val="00F55608"/>
    <w:rsid w:val="00F56B28"/>
    <w:rsid w:val="00F56F1E"/>
    <w:rsid w:val="00F57BB8"/>
    <w:rsid w:val="00F61C65"/>
    <w:rsid w:val="00F64683"/>
    <w:rsid w:val="00F64DE4"/>
    <w:rsid w:val="00F6659D"/>
    <w:rsid w:val="00F67AE2"/>
    <w:rsid w:val="00F73165"/>
    <w:rsid w:val="00F737A5"/>
    <w:rsid w:val="00F76675"/>
    <w:rsid w:val="00F76E7E"/>
    <w:rsid w:val="00F80F1E"/>
    <w:rsid w:val="00F828E0"/>
    <w:rsid w:val="00F82EFF"/>
    <w:rsid w:val="00F83EB4"/>
    <w:rsid w:val="00F84E2E"/>
    <w:rsid w:val="00F8674E"/>
    <w:rsid w:val="00F93805"/>
    <w:rsid w:val="00F939EC"/>
    <w:rsid w:val="00F94F4F"/>
    <w:rsid w:val="00F9623A"/>
    <w:rsid w:val="00F966C9"/>
    <w:rsid w:val="00F96E17"/>
    <w:rsid w:val="00F971AA"/>
    <w:rsid w:val="00F977D0"/>
    <w:rsid w:val="00F97E92"/>
    <w:rsid w:val="00FA0DCF"/>
    <w:rsid w:val="00FA1333"/>
    <w:rsid w:val="00FA1E45"/>
    <w:rsid w:val="00FA211D"/>
    <w:rsid w:val="00FA4B04"/>
    <w:rsid w:val="00FA61E6"/>
    <w:rsid w:val="00FA6762"/>
    <w:rsid w:val="00FA7D01"/>
    <w:rsid w:val="00FB2936"/>
    <w:rsid w:val="00FB3907"/>
    <w:rsid w:val="00FB4B80"/>
    <w:rsid w:val="00FB5174"/>
    <w:rsid w:val="00FB6CF4"/>
    <w:rsid w:val="00FB74FF"/>
    <w:rsid w:val="00FC3F77"/>
    <w:rsid w:val="00FC6B15"/>
    <w:rsid w:val="00FC76BA"/>
    <w:rsid w:val="00FD1022"/>
    <w:rsid w:val="00FD38D2"/>
    <w:rsid w:val="00FD5698"/>
    <w:rsid w:val="00FE01CA"/>
    <w:rsid w:val="00FE1F9F"/>
    <w:rsid w:val="00FE3719"/>
    <w:rsid w:val="00FE3FC5"/>
    <w:rsid w:val="00FE4392"/>
    <w:rsid w:val="00FE5A8D"/>
    <w:rsid w:val="00FE6B4B"/>
    <w:rsid w:val="00FF30B7"/>
    <w:rsid w:val="00FF40A7"/>
    <w:rsid w:val="00FF5F67"/>
    <w:rsid w:val="00FF6F25"/>
    <w:rsid w:val="0FF18A36"/>
    <w:rsid w:val="1AC6580E"/>
    <w:rsid w:val="4075BD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EC46F"/>
  <w15:docId w15:val="{739C80EF-2F7C-4995-A444-B210CA474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529"/>
    <w:pPr>
      <w:spacing w:after="200" w:line="276" w:lineRule="auto"/>
    </w:pPr>
  </w:style>
  <w:style w:type="paragraph" w:styleId="Ttulo1">
    <w:name w:val="heading 1"/>
    <w:basedOn w:val="Normal"/>
    <w:next w:val="Normal"/>
    <w:link w:val="Ttulo1Char"/>
    <w:uiPriority w:val="9"/>
    <w:qFormat/>
    <w:rsid w:val="004329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semiHidden/>
    <w:unhideWhenUsed/>
    <w:qFormat/>
    <w:rsid w:val="00E26B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semiHidden/>
    <w:unhideWhenUsed/>
    <w:qFormat/>
    <w:rsid w:val="00E26B7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32529"/>
    <w:pPr>
      <w:ind w:left="720"/>
      <w:contextualSpacing/>
    </w:pPr>
  </w:style>
  <w:style w:type="paragraph" w:styleId="Cabealho">
    <w:name w:val="header"/>
    <w:basedOn w:val="Normal"/>
    <w:link w:val="CabealhoChar"/>
    <w:uiPriority w:val="99"/>
    <w:rsid w:val="00332529"/>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332529"/>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2529"/>
    <w:pPr>
      <w:tabs>
        <w:tab w:val="center" w:pos="4252"/>
        <w:tab w:val="right" w:pos="8504"/>
      </w:tabs>
      <w:spacing w:after="0" w:line="240" w:lineRule="auto"/>
    </w:pPr>
  </w:style>
  <w:style w:type="character" w:customStyle="1" w:styleId="RodapChar">
    <w:name w:val="Rodapé Char"/>
    <w:basedOn w:val="Fontepargpadro"/>
    <w:link w:val="Rodap"/>
    <w:uiPriority w:val="99"/>
    <w:rsid w:val="00332529"/>
  </w:style>
  <w:style w:type="paragraph" w:styleId="NormalWeb">
    <w:name w:val="Normal (Web)"/>
    <w:basedOn w:val="Normal"/>
    <w:uiPriority w:val="99"/>
    <w:unhideWhenUsed/>
    <w:rsid w:val="00885D2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696F0E"/>
    <w:rPr>
      <w:color w:val="0563C1" w:themeColor="hyperlink"/>
      <w:u w:val="single"/>
    </w:rPr>
  </w:style>
  <w:style w:type="character" w:customStyle="1" w:styleId="MenoPendente1">
    <w:name w:val="Menção Pendente1"/>
    <w:basedOn w:val="Fontepargpadro"/>
    <w:uiPriority w:val="99"/>
    <w:semiHidden/>
    <w:unhideWhenUsed/>
    <w:rsid w:val="00696F0E"/>
    <w:rPr>
      <w:color w:val="605E5C"/>
      <w:shd w:val="clear" w:color="auto" w:fill="E1DFDD"/>
    </w:rPr>
  </w:style>
  <w:style w:type="paragraph" w:styleId="Textodebalo">
    <w:name w:val="Balloon Text"/>
    <w:basedOn w:val="Normal"/>
    <w:link w:val="TextodebaloChar"/>
    <w:uiPriority w:val="99"/>
    <w:semiHidden/>
    <w:unhideWhenUsed/>
    <w:rsid w:val="0040602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0602A"/>
    <w:rPr>
      <w:rFonts w:ascii="Tahoma" w:hAnsi="Tahoma" w:cs="Tahoma"/>
      <w:sz w:val="16"/>
      <w:szCs w:val="16"/>
    </w:rPr>
  </w:style>
  <w:style w:type="character" w:customStyle="1" w:styleId="MenoPendente2">
    <w:name w:val="Menção Pendente2"/>
    <w:basedOn w:val="Fontepargpadro"/>
    <w:uiPriority w:val="99"/>
    <w:semiHidden/>
    <w:unhideWhenUsed/>
    <w:rsid w:val="003B1D62"/>
    <w:rPr>
      <w:color w:val="605E5C"/>
      <w:shd w:val="clear" w:color="auto" w:fill="E1DFDD"/>
    </w:rPr>
  </w:style>
  <w:style w:type="character" w:customStyle="1" w:styleId="Ttulo1Char">
    <w:name w:val="Título 1 Char"/>
    <w:basedOn w:val="Fontepargpadro"/>
    <w:link w:val="Ttulo1"/>
    <w:uiPriority w:val="9"/>
    <w:rsid w:val="00432962"/>
    <w:rPr>
      <w:rFonts w:asciiTheme="majorHAnsi" w:eastAsiaTheme="majorEastAsia" w:hAnsiTheme="majorHAnsi" w:cstheme="majorBidi"/>
      <w:color w:val="2F5496" w:themeColor="accent1" w:themeShade="BF"/>
      <w:sz w:val="32"/>
      <w:szCs w:val="32"/>
    </w:rPr>
  </w:style>
  <w:style w:type="character" w:customStyle="1" w:styleId="Ttulo2Char">
    <w:name w:val="Título 2 Char"/>
    <w:basedOn w:val="Fontepargpadro"/>
    <w:link w:val="Ttulo2"/>
    <w:uiPriority w:val="9"/>
    <w:semiHidden/>
    <w:rsid w:val="00E26B72"/>
    <w:rPr>
      <w:rFonts w:asciiTheme="majorHAnsi" w:eastAsiaTheme="majorEastAsia" w:hAnsiTheme="majorHAnsi" w:cstheme="majorBidi"/>
      <w:color w:val="2F5496" w:themeColor="accent1" w:themeShade="BF"/>
      <w:sz w:val="26"/>
      <w:szCs w:val="26"/>
    </w:rPr>
  </w:style>
  <w:style w:type="character" w:customStyle="1" w:styleId="Ttulo3Char">
    <w:name w:val="Título 3 Char"/>
    <w:basedOn w:val="Fontepargpadro"/>
    <w:link w:val="Ttulo3"/>
    <w:uiPriority w:val="9"/>
    <w:semiHidden/>
    <w:rsid w:val="00E26B7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818289">
      <w:bodyDiv w:val="1"/>
      <w:marLeft w:val="0"/>
      <w:marRight w:val="0"/>
      <w:marTop w:val="0"/>
      <w:marBottom w:val="0"/>
      <w:divBdr>
        <w:top w:val="none" w:sz="0" w:space="0" w:color="auto"/>
        <w:left w:val="none" w:sz="0" w:space="0" w:color="auto"/>
        <w:bottom w:val="none" w:sz="0" w:space="0" w:color="auto"/>
        <w:right w:val="none" w:sz="0" w:space="0" w:color="auto"/>
      </w:divBdr>
    </w:div>
    <w:div w:id="429279929">
      <w:bodyDiv w:val="1"/>
      <w:marLeft w:val="0"/>
      <w:marRight w:val="0"/>
      <w:marTop w:val="0"/>
      <w:marBottom w:val="0"/>
      <w:divBdr>
        <w:top w:val="none" w:sz="0" w:space="0" w:color="auto"/>
        <w:left w:val="none" w:sz="0" w:space="0" w:color="auto"/>
        <w:bottom w:val="none" w:sz="0" w:space="0" w:color="auto"/>
        <w:right w:val="none" w:sz="0" w:space="0" w:color="auto"/>
      </w:divBdr>
    </w:div>
    <w:div w:id="517549211">
      <w:bodyDiv w:val="1"/>
      <w:marLeft w:val="0"/>
      <w:marRight w:val="0"/>
      <w:marTop w:val="0"/>
      <w:marBottom w:val="0"/>
      <w:divBdr>
        <w:top w:val="none" w:sz="0" w:space="0" w:color="auto"/>
        <w:left w:val="none" w:sz="0" w:space="0" w:color="auto"/>
        <w:bottom w:val="none" w:sz="0" w:space="0" w:color="auto"/>
        <w:right w:val="none" w:sz="0" w:space="0" w:color="auto"/>
      </w:divBdr>
      <w:divsChild>
        <w:div w:id="1048913179">
          <w:marLeft w:val="3420"/>
          <w:marRight w:val="0"/>
          <w:marTop w:val="0"/>
          <w:marBottom w:val="0"/>
          <w:divBdr>
            <w:top w:val="none" w:sz="0" w:space="0" w:color="auto"/>
            <w:left w:val="none" w:sz="0" w:space="0" w:color="auto"/>
            <w:bottom w:val="none" w:sz="0" w:space="0" w:color="auto"/>
            <w:right w:val="none" w:sz="0" w:space="0" w:color="auto"/>
          </w:divBdr>
          <w:divsChild>
            <w:div w:id="201511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265033">
      <w:bodyDiv w:val="1"/>
      <w:marLeft w:val="0"/>
      <w:marRight w:val="0"/>
      <w:marTop w:val="0"/>
      <w:marBottom w:val="0"/>
      <w:divBdr>
        <w:top w:val="none" w:sz="0" w:space="0" w:color="auto"/>
        <w:left w:val="none" w:sz="0" w:space="0" w:color="auto"/>
        <w:bottom w:val="none" w:sz="0" w:space="0" w:color="auto"/>
        <w:right w:val="none" w:sz="0" w:space="0" w:color="auto"/>
      </w:divBdr>
      <w:divsChild>
        <w:div w:id="241066026">
          <w:marLeft w:val="0"/>
          <w:marRight w:val="0"/>
          <w:marTop w:val="0"/>
          <w:marBottom w:val="0"/>
          <w:divBdr>
            <w:top w:val="none" w:sz="0" w:space="0" w:color="auto"/>
            <w:left w:val="none" w:sz="0" w:space="0" w:color="auto"/>
            <w:bottom w:val="none" w:sz="0" w:space="0" w:color="auto"/>
            <w:right w:val="none" w:sz="0" w:space="0" w:color="auto"/>
          </w:divBdr>
        </w:div>
        <w:div w:id="1640456360">
          <w:marLeft w:val="0"/>
          <w:marRight w:val="0"/>
          <w:marTop w:val="0"/>
          <w:marBottom w:val="0"/>
          <w:divBdr>
            <w:top w:val="none" w:sz="0" w:space="0" w:color="auto"/>
            <w:left w:val="none" w:sz="0" w:space="0" w:color="auto"/>
            <w:bottom w:val="none" w:sz="0" w:space="0" w:color="auto"/>
            <w:right w:val="none" w:sz="0" w:space="0" w:color="auto"/>
          </w:divBdr>
        </w:div>
      </w:divsChild>
    </w:div>
    <w:div w:id="769548957">
      <w:bodyDiv w:val="1"/>
      <w:marLeft w:val="0"/>
      <w:marRight w:val="0"/>
      <w:marTop w:val="0"/>
      <w:marBottom w:val="0"/>
      <w:divBdr>
        <w:top w:val="none" w:sz="0" w:space="0" w:color="auto"/>
        <w:left w:val="none" w:sz="0" w:space="0" w:color="auto"/>
        <w:bottom w:val="none" w:sz="0" w:space="0" w:color="auto"/>
        <w:right w:val="none" w:sz="0" w:space="0" w:color="auto"/>
      </w:divBdr>
      <w:divsChild>
        <w:div w:id="2091197383">
          <w:marLeft w:val="0"/>
          <w:marRight w:val="0"/>
          <w:marTop w:val="0"/>
          <w:marBottom w:val="0"/>
          <w:divBdr>
            <w:top w:val="none" w:sz="0" w:space="0" w:color="auto"/>
            <w:left w:val="none" w:sz="0" w:space="0" w:color="auto"/>
            <w:bottom w:val="none" w:sz="0" w:space="0" w:color="auto"/>
            <w:right w:val="none" w:sz="0" w:space="0" w:color="auto"/>
          </w:divBdr>
          <w:divsChild>
            <w:div w:id="243955707">
              <w:marLeft w:val="0"/>
              <w:marRight w:val="0"/>
              <w:marTop w:val="240"/>
              <w:marBottom w:val="240"/>
              <w:divBdr>
                <w:top w:val="none" w:sz="0" w:space="0" w:color="auto"/>
                <w:left w:val="none" w:sz="0" w:space="0" w:color="auto"/>
                <w:bottom w:val="none" w:sz="0" w:space="0" w:color="auto"/>
                <w:right w:val="none" w:sz="0" w:space="0" w:color="auto"/>
              </w:divBdr>
              <w:divsChild>
                <w:div w:id="828440786">
                  <w:marLeft w:val="0"/>
                  <w:marRight w:val="0"/>
                  <w:marTop w:val="0"/>
                  <w:marBottom w:val="0"/>
                  <w:divBdr>
                    <w:top w:val="none" w:sz="0" w:space="0" w:color="auto"/>
                    <w:left w:val="none" w:sz="0" w:space="0" w:color="auto"/>
                    <w:bottom w:val="none" w:sz="0" w:space="0" w:color="auto"/>
                    <w:right w:val="none" w:sz="0" w:space="0" w:color="auto"/>
                  </w:divBdr>
                  <w:divsChild>
                    <w:div w:id="1938443754">
                      <w:marLeft w:val="0"/>
                      <w:marRight w:val="0"/>
                      <w:marTop w:val="0"/>
                      <w:marBottom w:val="0"/>
                      <w:divBdr>
                        <w:top w:val="none" w:sz="0" w:space="0" w:color="auto"/>
                        <w:left w:val="none" w:sz="0" w:space="0" w:color="auto"/>
                        <w:bottom w:val="none" w:sz="0" w:space="0" w:color="auto"/>
                        <w:right w:val="none" w:sz="0" w:space="0" w:color="auto"/>
                      </w:divBdr>
                      <w:divsChild>
                        <w:div w:id="157465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953058">
      <w:bodyDiv w:val="1"/>
      <w:marLeft w:val="0"/>
      <w:marRight w:val="0"/>
      <w:marTop w:val="0"/>
      <w:marBottom w:val="0"/>
      <w:divBdr>
        <w:top w:val="none" w:sz="0" w:space="0" w:color="auto"/>
        <w:left w:val="none" w:sz="0" w:space="0" w:color="auto"/>
        <w:bottom w:val="none" w:sz="0" w:space="0" w:color="auto"/>
        <w:right w:val="none" w:sz="0" w:space="0" w:color="auto"/>
      </w:divBdr>
    </w:div>
    <w:div w:id="1149327200">
      <w:bodyDiv w:val="1"/>
      <w:marLeft w:val="0"/>
      <w:marRight w:val="0"/>
      <w:marTop w:val="0"/>
      <w:marBottom w:val="0"/>
      <w:divBdr>
        <w:top w:val="none" w:sz="0" w:space="0" w:color="auto"/>
        <w:left w:val="none" w:sz="0" w:space="0" w:color="auto"/>
        <w:bottom w:val="none" w:sz="0" w:space="0" w:color="auto"/>
        <w:right w:val="none" w:sz="0" w:space="0" w:color="auto"/>
      </w:divBdr>
    </w:div>
    <w:div w:id="1223444120">
      <w:bodyDiv w:val="1"/>
      <w:marLeft w:val="0"/>
      <w:marRight w:val="0"/>
      <w:marTop w:val="0"/>
      <w:marBottom w:val="0"/>
      <w:divBdr>
        <w:top w:val="none" w:sz="0" w:space="0" w:color="auto"/>
        <w:left w:val="none" w:sz="0" w:space="0" w:color="auto"/>
        <w:bottom w:val="none" w:sz="0" w:space="0" w:color="auto"/>
        <w:right w:val="none" w:sz="0" w:space="0" w:color="auto"/>
      </w:divBdr>
    </w:div>
    <w:div w:id="1487356910">
      <w:bodyDiv w:val="1"/>
      <w:marLeft w:val="0"/>
      <w:marRight w:val="0"/>
      <w:marTop w:val="0"/>
      <w:marBottom w:val="0"/>
      <w:divBdr>
        <w:top w:val="none" w:sz="0" w:space="0" w:color="auto"/>
        <w:left w:val="none" w:sz="0" w:space="0" w:color="auto"/>
        <w:bottom w:val="none" w:sz="0" w:space="0" w:color="auto"/>
        <w:right w:val="none" w:sz="0" w:space="0" w:color="auto"/>
      </w:divBdr>
    </w:div>
    <w:div w:id="1487547142">
      <w:bodyDiv w:val="1"/>
      <w:marLeft w:val="0"/>
      <w:marRight w:val="0"/>
      <w:marTop w:val="0"/>
      <w:marBottom w:val="0"/>
      <w:divBdr>
        <w:top w:val="none" w:sz="0" w:space="0" w:color="auto"/>
        <w:left w:val="none" w:sz="0" w:space="0" w:color="auto"/>
        <w:bottom w:val="none" w:sz="0" w:space="0" w:color="auto"/>
        <w:right w:val="none" w:sz="0" w:space="0" w:color="auto"/>
      </w:divBdr>
      <w:divsChild>
        <w:div w:id="2087727223">
          <w:marLeft w:val="0"/>
          <w:marRight w:val="0"/>
          <w:marTop w:val="0"/>
          <w:marBottom w:val="0"/>
          <w:divBdr>
            <w:top w:val="none" w:sz="0" w:space="0" w:color="auto"/>
            <w:left w:val="none" w:sz="0" w:space="0" w:color="auto"/>
            <w:bottom w:val="none" w:sz="0" w:space="0" w:color="auto"/>
            <w:right w:val="none" w:sz="0" w:space="0" w:color="auto"/>
          </w:divBdr>
        </w:div>
        <w:div w:id="1812287276">
          <w:marLeft w:val="0"/>
          <w:marRight w:val="0"/>
          <w:marTop w:val="0"/>
          <w:marBottom w:val="0"/>
          <w:divBdr>
            <w:top w:val="none" w:sz="0" w:space="0" w:color="auto"/>
            <w:left w:val="none" w:sz="0" w:space="0" w:color="auto"/>
            <w:bottom w:val="none" w:sz="0" w:space="0" w:color="auto"/>
            <w:right w:val="none" w:sz="0" w:space="0" w:color="auto"/>
          </w:divBdr>
        </w:div>
        <w:div w:id="2010280567">
          <w:marLeft w:val="0"/>
          <w:marRight w:val="0"/>
          <w:marTop w:val="0"/>
          <w:marBottom w:val="0"/>
          <w:divBdr>
            <w:top w:val="none" w:sz="0" w:space="0" w:color="auto"/>
            <w:left w:val="none" w:sz="0" w:space="0" w:color="auto"/>
            <w:bottom w:val="none" w:sz="0" w:space="0" w:color="auto"/>
            <w:right w:val="none" w:sz="0" w:space="0" w:color="auto"/>
          </w:divBdr>
        </w:div>
        <w:div w:id="1534466403">
          <w:marLeft w:val="0"/>
          <w:marRight w:val="0"/>
          <w:marTop w:val="0"/>
          <w:marBottom w:val="0"/>
          <w:divBdr>
            <w:top w:val="none" w:sz="0" w:space="0" w:color="auto"/>
            <w:left w:val="none" w:sz="0" w:space="0" w:color="auto"/>
            <w:bottom w:val="none" w:sz="0" w:space="0" w:color="auto"/>
            <w:right w:val="none" w:sz="0" w:space="0" w:color="auto"/>
          </w:divBdr>
        </w:div>
        <w:div w:id="1902206945">
          <w:marLeft w:val="0"/>
          <w:marRight w:val="0"/>
          <w:marTop w:val="0"/>
          <w:marBottom w:val="0"/>
          <w:divBdr>
            <w:top w:val="none" w:sz="0" w:space="0" w:color="auto"/>
            <w:left w:val="none" w:sz="0" w:space="0" w:color="auto"/>
            <w:bottom w:val="none" w:sz="0" w:space="0" w:color="auto"/>
            <w:right w:val="none" w:sz="0" w:space="0" w:color="auto"/>
          </w:divBdr>
        </w:div>
      </w:divsChild>
    </w:div>
    <w:div w:id="1513567924">
      <w:bodyDiv w:val="1"/>
      <w:marLeft w:val="0"/>
      <w:marRight w:val="0"/>
      <w:marTop w:val="0"/>
      <w:marBottom w:val="0"/>
      <w:divBdr>
        <w:top w:val="none" w:sz="0" w:space="0" w:color="auto"/>
        <w:left w:val="none" w:sz="0" w:space="0" w:color="auto"/>
        <w:bottom w:val="none" w:sz="0" w:space="0" w:color="auto"/>
        <w:right w:val="none" w:sz="0" w:space="0" w:color="auto"/>
      </w:divBdr>
    </w:div>
    <w:div w:id="1599679357">
      <w:bodyDiv w:val="1"/>
      <w:marLeft w:val="0"/>
      <w:marRight w:val="0"/>
      <w:marTop w:val="0"/>
      <w:marBottom w:val="0"/>
      <w:divBdr>
        <w:top w:val="none" w:sz="0" w:space="0" w:color="auto"/>
        <w:left w:val="none" w:sz="0" w:space="0" w:color="auto"/>
        <w:bottom w:val="none" w:sz="0" w:space="0" w:color="auto"/>
        <w:right w:val="none" w:sz="0" w:space="0" w:color="auto"/>
      </w:divBdr>
    </w:div>
    <w:div w:id="1668943666">
      <w:bodyDiv w:val="1"/>
      <w:marLeft w:val="0"/>
      <w:marRight w:val="0"/>
      <w:marTop w:val="0"/>
      <w:marBottom w:val="0"/>
      <w:divBdr>
        <w:top w:val="none" w:sz="0" w:space="0" w:color="auto"/>
        <w:left w:val="none" w:sz="0" w:space="0" w:color="auto"/>
        <w:bottom w:val="none" w:sz="0" w:space="0" w:color="auto"/>
        <w:right w:val="none" w:sz="0" w:space="0" w:color="auto"/>
      </w:divBdr>
      <w:divsChild>
        <w:div w:id="1334453545">
          <w:marLeft w:val="0"/>
          <w:marRight w:val="0"/>
          <w:marTop w:val="0"/>
          <w:marBottom w:val="0"/>
          <w:divBdr>
            <w:top w:val="none" w:sz="0" w:space="0" w:color="auto"/>
            <w:left w:val="none" w:sz="0" w:space="0" w:color="auto"/>
            <w:bottom w:val="none" w:sz="0" w:space="0" w:color="auto"/>
            <w:right w:val="none" w:sz="0" w:space="0" w:color="auto"/>
          </w:divBdr>
          <w:divsChild>
            <w:div w:id="574777507">
              <w:marLeft w:val="0"/>
              <w:marRight w:val="0"/>
              <w:marTop w:val="0"/>
              <w:marBottom w:val="0"/>
              <w:divBdr>
                <w:top w:val="none" w:sz="0" w:space="0" w:color="auto"/>
                <w:left w:val="none" w:sz="0" w:space="0" w:color="auto"/>
                <w:bottom w:val="none" w:sz="0" w:space="0" w:color="auto"/>
                <w:right w:val="none" w:sz="0" w:space="0" w:color="auto"/>
              </w:divBdr>
            </w:div>
          </w:divsChild>
        </w:div>
        <w:div w:id="224805275">
          <w:marLeft w:val="0"/>
          <w:marRight w:val="0"/>
          <w:marTop w:val="0"/>
          <w:marBottom w:val="0"/>
          <w:divBdr>
            <w:top w:val="none" w:sz="0" w:space="0" w:color="auto"/>
            <w:left w:val="none" w:sz="0" w:space="0" w:color="auto"/>
            <w:bottom w:val="none" w:sz="0" w:space="0" w:color="auto"/>
            <w:right w:val="none" w:sz="0" w:space="0" w:color="auto"/>
          </w:divBdr>
          <w:divsChild>
            <w:div w:id="7756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85639">
      <w:bodyDiv w:val="1"/>
      <w:marLeft w:val="0"/>
      <w:marRight w:val="0"/>
      <w:marTop w:val="0"/>
      <w:marBottom w:val="0"/>
      <w:divBdr>
        <w:top w:val="none" w:sz="0" w:space="0" w:color="auto"/>
        <w:left w:val="none" w:sz="0" w:space="0" w:color="auto"/>
        <w:bottom w:val="none" w:sz="0" w:space="0" w:color="auto"/>
        <w:right w:val="none" w:sz="0" w:space="0" w:color="auto"/>
      </w:divBdr>
      <w:divsChild>
        <w:div w:id="984551448">
          <w:marLeft w:val="0"/>
          <w:marRight w:val="0"/>
          <w:marTop w:val="0"/>
          <w:marBottom w:val="0"/>
          <w:divBdr>
            <w:top w:val="none" w:sz="0" w:space="0" w:color="auto"/>
            <w:left w:val="none" w:sz="0" w:space="0" w:color="auto"/>
            <w:bottom w:val="none" w:sz="0" w:space="0" w:color="auto"/>
            <w:right w:val="none" w:sz="0" w:space="0" w:color="auto"/>
          </w:divBdr>
          <w:divsChild>
            <w:div w:id="110637783">
              <w:marLeft w:val="0"/>
              <w:marRight w:val="0"/>
              <w:marTop w:val="0"/>
              <w:marBottom w:val="0"/>
              <w:divBdr>
                <w:top w:val="none" w:sz="0" w:space="0" w:color="auto"/>
                <w:left w:val="none" w:sz="0" w:space="0" w:color="auto"/>
                <w:bottom w:val="none" w:sz="0" w:space="0" w:color="auto"/>
                <w:right w:val="none" w:sz="0" w:space="0" w:color="auto"/>
              </w:divBdr>
              <w:divsChild>
                <w:div w:id="584388676">
                  <w:marLeft w:val="0"/>
                  <w:marRight w:val="0"/>
                  <w:marTop w:val="0"/>
                  <w:marBottom w:val="0"/>
                  <w:divBdr>
                    <w:top w:val="none" w:sz="0" w:space="0" w:color="auto"/>
                    <w:left w:val="none" w:sz="0" w:space="0" w:color="auto"/>
                    <w:bottom w:val="none" w:sz="0" w:space="0" w:color="auto"/>
                    <w:right w:val="none" w:sz="0" w:space="0" w:color="auto"/>
                  </w:divBdr>
                  <w:divsChild>
                    <w:div w:id="243414050">
                      <w:marLeft w:val="0"/>
                      <w:marRight w:val="0"/>
                      <w:marTop w:val="0"/>
                      <w:marBottom w:val="0"/>
                      <w:divBdr>
                        <w:top w:val="none" w:sz="0" w:space="0" w:color="auto"/>
                        <w:left w:val="none" w:sz="0" w:space="0" w:color="auto"/>
                        <w:bottom w:val="none" w:sz="0" w:space="0" w:color="auto"/>
                        <w:right w:val="none" w:sz="0" w:space="0" w:color="auto"/>
                      </w:divBdr>
                      <w:divsChild>
                        <w:div w:id="3237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63048">
              <w:marLeft w:val="0"/>
              <w:marRight w:val="0"/>
              <w:marTop w:val="0"/>
              <w:marBottom w:val="0"/>
              <w:divBdr>
                <w:top w:val="none" w:sz="0" w:space="0" w:color="auto"/>
                <w:left w:val="none" w:sz="0" w:space="0" w:color="auto"/>
                <w:bottom w:val="none" w:sz="0" w:space="0" w:color="auto"/>
                <w:right w:val="none" w:sz="0" w:space="0" w:color="auto"/>
              </w:divBdr>
            </w:div>
            <w:div w:id="1348676757">
              <w:marLeft w:val="0"/>
              <w:marRight w:val="0"/>
              <w:marTop w:val="0"/>
              <w:marBottom w:val="0"/>
              <w:divBdr>
                <w:top w:val="none" w:sz="0" w:space="0" w:color="auto"/>
                <w:left w:val="none" w:sz="0" w:space="0" w:color="auto"/>
                <w:bottom w:val="none" w:sz="0" w:space="0" w:color="auto"/>
                <w:right w:val="none" w:sz="0" w:space="0" w:color="auto"/>
              </w:divBdr>
              <w:divsChild>
                <w:div w:id="1735011647">
                  <w:marLeft w:val="0"/>
                  <w:marRight w:val="0"/>
                  <w:marTop w:val="0"/>
                  <w:marBottom w:val="0"/>
                  <w:divBdr>
                    <w:top w:val="none" w:sz="0" w:space="0" w:color="auto"/>
                    <w:left w:val="none" w:sz="0" w:space="0" w:color="auto"/>
                    <w:bottom w:val="none" w:sz="0" w:space="0" w:color="auto"/>
                    <w:right w:val="none" w:sz="0" w:space="0" w:color="auto"/>
                  </w:divBdr>
                  <w:divsChild>
                    <w:div w:id="147286733">
                      <w:marLeft w:val="0"/>
                      <w:marRight w:val="0"/>
                      <w:marTop w:val="0"/>
                      <w:marBottom w:val="0"/>
                      <w:divBdr>
                        <w:top w:val="none" w:sz="0" w:space="0" w:color="auto"/>
                        <w:left w:val="none" w:sz="0" w:space="0" w:color="auto"/>
                        <w:bottom w:val="none" w:sz="0" w:space="0" w:color="auto"/>
                        <w:right w:val="none" w:sz="0" w:space="0" w:color="auto"/>
                      </w:divBdr>
                      <w:divsChild>
                        <w:div w:id="147980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009223">
              <w:marLeft w:val="0"/>
              <w:marRight w:val="0"/>
              <w:marTop w:val="0"/>
              <w:marBottom w:val="0"/>
              <w:divBdr>
                <w:top w:val="none" w:sz="0" w:space="0" w:color="auto"/>
                <w:left w:val="none" w:sz="0" w:space="0" w:color="auto"/>
                <w:bottom w:val="none" w:sz="0" w:space="0" w:color="auto"/>
                <w:right w:val="none" w:sz="0" w:space="0" w:color="auto"/>
              </w:divBdr>
            </w:div>
            <w:div w:id="1663696938">
              <w:marLeft w:val="0"/>
              <w:marRight w:val="0"/>
              <w:marTop w:val="0"/>
              <w:marBottom w:val="0"/>
              <w:divBdr>
                <w:top w:val="none" w:sz="0" w:space="0" w:color="auto"/>
                <w:left w:val="none" w:sz="0" w:space="0" w:color="auto"/>
                <w:bottom w:val="none" w:sz="0" w:space="0" w:color="auto"/>
                <w:right w:val="none" w:sz="0" w:space="0" w:color="auto"/>
              </w:divBdr>
              <w:divsChild>
                <w:div w:id="729155544">
                  <w:marLeft w:val="0"/>
                  <w:marRight w:val="0"/>
                  <w:marTop w:val="0"/>
                  <w:marBottom w:val="0"/>
                  <w:divBdr>
                    <w:top w:val="none" w:sz="0" w:space="0" w:color="auto"/>
                    <w:left w:val="none" w:sz="0" w:space="0" w:color="auto"/>
                    <w:bottom w:val="none" w:sz="0" w:space="0" w:color="auto"/>
                    <w:right w:val="none" w:sz="0" w:space="0" w:color="auto"/>
                  </w:divBdr>
                  <w:divsChild>
                    <w:div w:id="891892283">
                      <w:marLeft w:val="0"/>
                      <w:marRight w:val="0"/>
                      <w:marTop w:val="0"/>
                      <w:marBottom w:val="0"/>
                      <w:divBdr>
                        <w:top w:val="none" w:sz="0" w:space="0" w:color="auto"/>
                        <w:left w:val="none" w:sz="0" w:space="0" w:color="auto"/>
                        <w:bottom w:val="none" w:sz="0" w:space="0" w:color="auto"/>
                        <w:right w:val="none" w:sz="0" w:space="0" w:color="auto"/>
                      </w:divBdr>
                      <w:divsChild>
                        <w:div w:id="12101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459534">
              <w:marLeft w:val="0"/>
              <w:marRight w:val="0"/>
              <w:marTop w:val="0"/>
              <w:marBottom w:val="0"/>
              <w:divBdr>
                <w:top w:val="none" w:sz="0" w:space="0" w:color="auto"/>
                <w:left w:val="none" w:sz="0" w:space="0" w:color="auto"/>
                <w:bottom w:val="none" w:sz="0" w:space="0" w:color="auto"/>
                <w:right w:val="none" w:sz="0" w:space="0" w:color="auto"/>
              </w:divBdr>
            </w:div>
            <w:div w:id="1798834538">
              <w:marLeft w:val="0"/>
              <w:marRight w:val="0"/>
              <w:marTop w:val="0"/>
              <w:marBottom w:val="0"/>
              <w:divBdr>
                <w:top w:val="none" w:sz="0" w:space="0" w:color="auto"/>
                <w:left w:val="none" w:sz="0" w:space="0" w:color="auto"/>
                <w:bottom w:val="none" w:sz="0" w:space="0" w:color="auto"/>
                <w:right w:val="none" w:sz="0" w:space="0" w:color="auto"/>
              </w:divBdr>
              <w:divsChild>
                <w:div w:id="1517305940">
                  <w:marLeft w:val="0"/>
                  <w:marRight w:val="0"/>
                  <w:marTop w:val="0"/>
                  <w:marBottom w:val="0"/>
                  <w:divBdr>
                    <w:top w:val="none" w:sz="0" w:space="0" w:color="auto"/>
                    <w:left w:val="none" w:sz="0" w:space="0" w:color="auto"/>
                    <w:bottom w:val="none" w:sz="0" w:space="0" w:color="auto"/>
                    <w:right w:val="none" w:sz="0" w:space="0" w:color="auto"/>
                  </w:divBdr>
                  <w:divsChild>
                    <w:div w:id="1788427431">
                      <w:marLeft w:val="0"/>
                      <w:marRight w:val="0"/>
                      <w:marTop w:val="0"/>
                      <w:marBottom w:val="0"/>
                      <w:divBdr>
                        <w:top w:val="none" w:sz="0" w:space="0" w:color="auto"/>
                        <w:left w:val="none" w:sz="0" w:space="0" w:color="auto"/>
                        <w:bottom w:val="none" w:sz="0" w:space="0" w:color="auto"/>
                        <w:right w:val="none" w:sz="0" w:space="0" w:color="auto"/>
                      </w:divBdr>
                      <w:divsChild>
                        <w:div w:id="146403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531825">
      <w:bodyDiv w:val="1"/>
      <w:marLeft w:val="0"/>
      <w:marRight w:val="0"/>
      <w:marTop w:val="0"/>
      <w:marBottom w:val="0"/>
      <w:divBdr>
        <w:top w:val="none" w:sz="0" w:space="0" w:color="auto"/>
        <w:left w:val="none" w:sz="0" w:space="0" w:color="auto"/>
        <w:bottom w:val="none" w:sz="0" w:space="0" w:color="auto"/>
        <w:right w:val="none" w:sz="0" w:space="0" w:color="auto"/>
      </w:divBdr>
      <w:divsChild>
        <w:div w:id="766076031">
          <w:marLeft w:val="0"/>
          <w:marRight w:val="0"/>
          <w:marTop w:val="0"/>
          <w:marBottom w:val="0"/>
          <w:divBdr>
            <w:top w:val="none" w:sz="0" w:space="0" w:color="auto"/>
            <w:left w:val="none" w:sz="0" w:space="0" w:color="auto"/>
            <w:bottom w:val="none" w:sz="0" w:space="0" w:color="auto"/>
            <w:right w:val="none" w:sz="0" w:space="0" w:color="auto"/>
          </w:divBdr>
        </w:div>
        <w:div w:id="336075297">
          <w:marLeft w:val="0"/>
          <w:marRight w:val="0"/>
          <w:marTop w:val="0"/>
          <w:marBottom w:val="0"/>
          <w:divBdr>
            <w:top w:val="none" w:sz="0" w:space="0" w:color="auto"/>
            <w:left w:val="none" w:sz="0" w:space="0" w:color="auto"/>
            <w:bottom w:val="none" w:sz="0" w:space="0" w:color="auto"/>
            <w:right w:val="none" w:sz="0" w:space="0" w:color="auto"/>
          </w:divBdr>
        </w:div>
        <w:div w:id="1967732857">
          <w:marLeft w:val="0"/>
          <w:marRight w:val="0"/>
          <w:marTop w:val="0"/>
          <w:marBottom w:val="0"/>
          <w:divBdr>
            <w:top w:val="none" w:sz="0" w:space="0" w:color="auto"/>
            <w:left w:val="none" w:sz="0" w:space="0" w:color="auto"/>
            <w:bottom w:val="none" w:sz="0" w:space="0" w:color="auto"/>
            <w:right w:val="none" w:sz="0" w:space="0" w:color="auto"/>
          </w:divBdr>
        </w:div>
        <w:div w:id="2144617836">
          <w:marLeft w:val="0"/>
          <w:marRight w:val="0"/>
          <w:marTop w:val="0"/>
          <w:marBottom w:val="0"/>
          <w:divBdr>
            <w:top w:val="none" w:sz="0" w:space="0" w:color="auto"/>
            <w:left w:val="none" w:sz="0" w:space="0" w:color="auto"/>
            <w:bottom w:val="none" w:sz="0" w:space="0" w:color="auto"/>
            <w:right w:val="none" w:sz="0" w:space="0" w:color="auto"/>
          </w:divBdr>
        </w:div>
      </w:divsChild>
    </w:div>
    <w:div w:id="1909728186">
      <w:bodyDiv w:val="1"/>
      <w:marLeft w:val="0"/>
      <w:marRight w:val="0"/>
      <w:marTop w:val="0"/>
      <w:marBottom w:val="0"/>
      <w:divBdr>
        <w:top w:val="none" w:sz="0" w:space="0" w:color="auto"/>
        <w:left w:val="none" w:sz="0" w:space="0" w:color="auto"/>
        <w:bottom w:val="none" w:sz="0" w:space="0" w:color="auto"/>
        <w:right w:val="none" w:sz="0" w:space="0" w:color="auto"/>
      </w:divBdr>
      <w:divsChild>
        <w:div w:id="453866170">
          <w:marLeft w:val="0"/>
          <w:marRight w:val="0"/>
          <w:marTop w:val="0"/>
          <w:marBottom w:val="0"/>
          <w:divBdr>
            <w:top w:val="none" w:sz="0" w:space="0" w:color="auto"/>
            <w:left w:val="none" w:sz="0" w:space="0" w:color="auto"/>
            <w:bottom w:val="none" w:sz="0" w:space="0" w:color="auto"/>
            <w:right w:val="none" w:sz="0" w:space="0" w:color="auto"/>
          </w:divBdr>
        </w:div>
      </w:divsChild>
    </w:div>
    <w:div w:id="1995600663">
      <w:bodyDiv w:val="1"/>
      <w:marLeft w:val="0"/>
      <w:marRight w:val="0"/>
      <w:marTop w:val="0"/>
      <w:marBottom w:val="0"/>
      <w:divBdr>
        <w:top w:val="none" w:sz="0" w:space="0" w:color="auto"/>
        <w:left w:val="none" w:sz="0" w:space="0" w:color="auto"/>
        <w:bottom w:val="none" w:sz="0" w:space="0" w:color="auto"/>
        <w:right w:val="none" w:sz="0" w:space="0" w:color="auto"/>
      </w:divBdr>
    </w:div>
    <w:div w:id="208636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1148</Words>
  <Characters>6205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albano madeira</dc:creator>
  <cp:lastModifiedBy>Albano Madeira Manhaes da Silva</cp:lastModifiedBy>
  <cp:revision>2</cp:revision>
  <cp:lastPrinted>2021-10-25T10:08:00Z</cp:lastPrinted>
  <dcterms:created xsi:type="dcterms:W3CDTF">2022-10-06T19:54:00Z</dcterms:created>
  <dcterms:modified xsi:type="dcterms:W3CDTF">2022-10-06T19:54:00Z</dcterms:modified>
</cp:coreProperties>
</file>