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62F76" w:rsidR="008C153A" w:rsidP="00097329" w:rsidRDefault="7C098B0E" w14:paraId="2B552429" w14:textId="2F39B4DF">
      <w:pPr>
        <w:rPr>
          <w:rFonts w:ascii="Arial" w:hAnsi="Arial"/>
          <w:color w:val="000000" w:themeColor="text1"/>
        </w:rPr>
      </w:pPr>
      <w:r w:rsidRPr="00462F76">
        <w:rPr>
          <w:color w:val="000000" w:themeColor="text1"/>
        </w:rPr>
        <w:t xml:space="preserve">                                                                                                 </w:t>
      </w:r>
    </w:p>
    <w:p w:rsidRPr="004E223C" w:rsidR="008C153A" w:rsidP="004E223C" w:rsidRDefault="004E223C" w14:paraId="7C58F2D0" w14:textId="39F8FD3F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E223C">
        <w:rPr>
          <w:rFonts w:ascii="Arial" w:hAnsi="Arial" w:cs="Arial"/>
          <w:b/>
          <w:bCs/>
          <w:color w:val="000000" w:themeColor="text1"/>
          <w:sz w:val="24"/>
          <w:szCs w:val="24"/>
        </w:rPr>
        <w:t>SECRETARIA MUNICIPAL DE EDUCAÇÃO</w:t>
      </w:r>
    </w:p>
    <w:p w:rsidRPr="004E223C" w:rsidR="004E223C" w:rsidP="004E223C" w:rsidRDefault="004E223C" w14:paraId="1A689A6D" w14:textId="061E39B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E223C">
        <w:rPr>
          <w:rFonts w:ascii="Arial" w:hAnsi="Arial" w:cs="Arial"/>
          <w:b/>
          <w:bCs/>
          <w:color w:val="000000" w:themeColor="text1"/>
          <w:sz w:val="24"/>
          <w:szCs w:val="24"/>
        </w:rPr>
        <w:t>SUBSECRETARIA EXECUTIVA</w:t>
      </w:r>
    </w:p>
    <w:p w:rsidRPr="00462F76" w:rsidR="008C153A" w:rsidP="00097329" w:rsidRDefault="00BC18E8" w14:paraId="1E8402F9" w14:textId="7B274A6D">
      <w:pPr>
        <w:jc w:val="both"/>
        <w:rPr>
          <w:rFonts w:ascii="Arial" w:hAnsi="Arial"/>
          <w:color w:val="000000" w:themeColor="text1"/>
          <w:sz w:val="24"/>
          <w:szCs w:val="24"/>
        </w:rPr>
      </w:pPr>
      <w:r w:rsidRPr="5D28B9A3" w:rsidR="00BC18E8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                  </w:t>
      </w:r>
      <w:r w:rsidRPr="5D28B9A3" w:rsidR="7C098B0E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EDITAL </w:t>
      </w:r>
      <w:r w:rsidRPr="5D28B9A3" w:rsidR="001F3318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E/SUBEX </w:t>
      </w:r>
      <w:r w:rsidRPr="5D28B9A3" w:rsidR="7C098B0E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Nº </w:t>
      </w:r>
      <w:r w:rsidRPr="5D28B9A3" w:rsidR="6A62CF95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3</w:t>
      </w:r>
      <w:r w:rsidRPr="5D28B9A3" w:rsidR="7C098B0E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, DE </w:t>
      </w:r>
      <w:r w:rsidRPr="5D28B9A3" w:rsidR="005036B8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06</w:t>
      </w:r>
      <w:r w:rsidRPr="5D28B9A3" w:rsidR="7C098B0E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DE </w:t>
      </w:r>
      <w:r w:rsidRPr="5D28B9A3" w:rsidR="0069055F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OUTUBRO</w:t>
      </w:r>
      <w:r w:rsidRPr="5D28B9A3" w:rsidR="001F3318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5D28B9A3" w:rsidR="7C098B0E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DE 2022.</w:t>
      </w:r>
    </w:p>
    <w:p w:rsidR="008C153A" w:rsidP="00D37C4C" w:rsidRDefault="008C153A" w14:paraId="6E2F2B02" w14:textId="28DAA5B0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Pr="00462F76" w:rsidR="00D37C4C" w:rsidP="004E223C" w:rsidRDefault="00D37C4C" w14:paraId="67131319" w14:textId="77777777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C153A" w:rsidP="001A0489" w:rsidRDefault="2263E4B8" w14:paraId="4F0A09C4" w14:textId="4A160B5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5EE9897E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5EE9897E">
        <w:rPr>
          <w:rFonts w:ascii="Arial" w:hAnsi="Arial" w:cs="Arial"/>
          <w:b/>
          <w:bCs/>
          <w:color w:val="000000" w:themeColor="text1"/>
          <w:sz w:val="24"/>
          <w:szCs w:val="24"/>
        </w:rPr>
        <w:t>SECRETARIA MUNICIPAL DE EDUCAÇÃO</w:t>
      </w:r>
      <w:r w:rsidRPr="5EE9897E" w:rsidR="4C923E70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5EE989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5EE9897E" w:rsidR="4B45841E">
        <w:rPr>
          <w:rFonts w:ascii="Arial" w:hAnsi="Arial" w:cs="Arial"/>
          <w:color w:val="000000" w:themeColor="text1"/>
          <w:sz w:val="24"/>
          <w:szCs w:val="24"/>
        </w:rPr>
        <w:t xml:space="preserve">por meio </w:t>
      </w:r>
      <w:r w:rsidRPr="5EE9897E">
        <w:rPr>
          <w:rFonts w:ascii="Arial" w:hAnsi="Arial" w:cs="Arial"/>
          <w:color w:val="000000" w:themeColor="text1"/>
          <w:sz w:val="24"/>
          <w:szCs w:val="24"/>
        </w:rPr>
        <w:t>da Subsecretaria Executiva,</w:t>
      </w:r>
      <w:r w:rsidRPr="5EE9897E" w:rsidR="4C923E70">
        <w:rPr>
          <w:rFonts w:ascii="Arial" w:hAnsi="Arial" w:cs="Arial"/>
          <w:color w:val="000000" w:themeColor="text1"/>
          <w:sz w:val="24"/>
          <w:szCs w:val="24"/>
        </w:rPr>
        <w:t xml:space="preserve"> no uso das atribuições que lhe são conferidas pela legislação em vigor e tendo em vista o disposto na Resolução SME N</w:t>
      </w:r>
      <w:r w:rsidRPr="5EE9897E" w:rsidR="3E2C9A65">
        <w:rPr>
          <w:rFonts w:ascii="Arial" w:hAnsi="Arial" w:cs="Arial"/>
          <w:color w:val="000000" w:themeColor="text1"/>
          <w:sz w:val="24"/>
          <w:szCs w:val="24"/>
        </w:rPr>
        <w:t>. 281</w:t>
      </w:r>
      <w:r w:rsidRPr="5EE9897E" w:rsidR="4C923E70">
        <w:rPr>
          <w:rFonts w:ascii="Arial" w:hAnsi="Arial" w:cs="Arial"/>
          <w:color w:val="000000" w:themeColor="text1"/>
          <w:sz w:val="24"/>
          <w:szCs w:val="24"/>
        </w:rPr>
        <w:t>,</w:t>
      </w:r>
      <w:r w:rsidRPr="5EE9897E" w:rsidR="2C54BA80">
        <w:rPr>
          <w:rFonts w:ascii="Arial" w:hAnsi="Arial" w:cs="Arial"/>
          <w:color w:val="000000" w:themeColor="text1"/>
          <w:sz w:val="24"/>
          <w:szCs w:val="24"/>
        </w:rPr>
        <w:t xml:space="preserve"> de 14 de setembro de 2021,</w:t>
      </w:r>
      <w:r w:rsidRPr="5EE9897E" w:rsidR="4C923E70">
        <w:rPr>
          <w:rFonts w:ascii="Arial" w:hAnsi="Arial" w:cs="Arial"/>
          <w:color w:val="000000" w:themeColor="text1"/>
          <w:sz w:val="24"/>
          <w:szCs w:val="24"/>
        </w:rPr>
        <w:t xml:space="preserve"> e a autorização exarada no </w:t>
      </w:r>
      <w:r w:rsidRPr="5EE9897E" w:rsidR="288E1560">
        <w:rPr>
          <w:rFonts w:ascii="Arial" w:hAnsi="Arial" w:cs="Arial"/>
          <w:color w:val="000000" w:themeColor="text1"/>
          <w:sz w:val="24"/>
          <w:szCs w:val="24"/>
        </w:rPr>
        <w:t>P</w:t>
      </w:r>
      <w:r w:rsidRPr="5EE9897E" w:rsidR="4C923E70">
        <w:rPr>
          <w:rFonts w:ascii="Arial" w:hAnsi="Arial" w:cs="Arial"/>
          <w:color w:val="000000" w:themeColor="text1"/>
          <w:sz w:val="24"/>
          <w:szCs w:val="24"/>
        </w:rPr>
        <w:t>rocesso 07/</w:t>
      </w:r>
      <w:r w:rsidRPr="5EE9897E" w:rsidR="7309E1CF">
        <w:rPr>
          <w:rFonts w:ascii="Arial" w:hAnsi="Arial" w:cs="Arial"/>
          <w:color w:val="000000" w:themeColor="text1"/>
          <w:sz w:val="24"/>
          <w:szCs w:val="24"/>
        </w:rPr>
        <w:t>004</w:t>
      </w:r>
      <w:r w:rsidRPr="5EE9897E" w:rsidR="15031C43">
        <w:rPr>
          <w:rFonts w:ascii="Arial" w:hAnsi="Arial" w:cs="Arial"/>
          <w:color w:val="000000" w:themeColor="text1"/>
          <w:sz w:val="24"/>
          <w:szCs w:val="24"/>
        </w:rPr>
        <w:t>.</w:t>
      </w:r>
      <w:r w:rsidRPr="5EE9897E" w:rsidR="7309E1CF">
        <w:rPr>
          <w:rFonts w:ascii="Arial" w:hAnsi="Arial" w:cs="Arial"/>
          <w:color w:val="000000" w:themeColor="text1"/>
          <w:sz w:val="24"/>
          <w:szCs w:val="24"/>
        </w:rPr>
        <w:t>917</w:t>
      </w:r>
      <w:r w:rsidRPr="5EE9897E" w:rsidR="4C923E70">
        <w:rPr>
          <w:rFonts w:ascii="Arial" w:hAnsi="Arial" w:cs="Arial"/>
          <w:color w:val="000000" w:themeColor="text1"/>
          <w:sz w:val="24"/>
          <w:szCs w:val="24"/>
        </w:rPr>
        <w:t xml:space="preserve">/2021, estabelece normas e procedimentos relativos ao </w:t>
      </w:r>
      <w:bookmarkStart w:name="_Hlk82212471" w:id="0"/>
      <w:r w:rsidRPr="5EE9897E" w:rsidR="4C923E70">
        <w:rPr>
          <w:rFonts w:ascii="Arial" w:hAnsi="Arial" w:cs="Arial"/>
          <w:color w:val="000000" w:themeColor="text1"/>
          <w:sz w:val="24"/>
          <w:szCs w:val="24"/>
        </w:rPr>
        <w:t xml:space="preserve">Processo de Certificação Nível 1/2022, </w:t>
      </w:r>
      <w:r w:rsidRPr="5EE9897E" w:rsidR="7447A844">
        <w:rPr>
          <w:rFonts w:ascii="Arial" w:hAnsi="Arial" w:cs="Arial"/>
          <w:sz w:val="24"/>
          <w:szCs w:val="24"/>
        </w:rPr>
        <w:t>pré-requisito para o exercício dos car</w:t>
      </w:r>
      <w:r w:rsidRPr="5EE9897E" w:rsidR="7FDF46CD">
        <w:rPr>
          <w:rFonts w:ascii="Arial" w:hAnsi="Arial" w:cs="Arial"/>
          <w:sz w:val="24"/>
          <w:szCs w:val="24"/>
        </w:rPr>
        <w:t>g</w:t>
      </w:r>
      <w:r w:rsidRPr="5EE9897E" w:rsidR="7447A844">
        <w:rPr>
          <w:rFonts w:ascii="Arial" w:hAnsi="Arial" w:cs="Arial"/>
          <w:sz w:val="24"/>
          <w:szCs w:val="24"/>
        </w:rPr>
        <w:t>os de</w:t>
      </w:r>
      <w:r w:rsidRPr="5EE9897E" w:rsidR="4C923E70">
        <w:rPr>
          <w:rFonts w:ascii="Arial" w:hAnsi="Arial" w:cs="Arial"/>
          <w:sz w:val="24"/>
          <w:szCs w:val="24"/>
        </w:rPr>
        <w:t xml:space="preserve"> Diretor IV e Diretor Adjunto de Unidade Escolar da Secretaria Municipal de Educação </w:t>
      </w:r>
      <w:r w:rsidRPr="5EE9897E" w:rsidR="0BBC4FDC">
        <w:rPr>
          <w:rFonts w:ascii="Arial" w:hAnsi="Arial" w:cs="Arial"/>
          <w:sz w:val="24"/>
          <w:szCs w:val="24"/>
        </w:rPr>
        <w:t>–</w:t>
      </w:r>
      <w:r w:rsidRPr="5EE9897E" w:rsidR="4C923E70">
        <w:rPr>
          <w:rFonts w:ascii="Arial" w:hAnsi="Arial" w:cs="Arial"/>
          <w:sz w:val="24"/>
          <w:szCs w:val="24"/>
        </w:rPr>
        <w:t xml:space="preserve"> SME</w:t>
      </w:r>
      <w:bookmarkEnd w:id="0"/>
      <w:r w:rsidRPr="5EE9897E" w:rsidR="001A0489">
        <w:rPr>
          <w:rFonts w:ascii="Arial" w:hAnsi="Arial" w:cs="Arial"/>
          <w:sz w:val="24"/>
          <w:szCs w:val="24"/>
        </w:rPr>
        <w:t>.</w:t>
      </w:r>
    </w:p>
    <w:p w:rsidRPr="001A0489" w:rsidR="00BC18E8" w:rsidP="001A0489" w:rsidRDefault="00BC18E8" w14:paraId="1018D8B4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Pr="00462F76" w:rsidR="008C153A" w:rsidP="00097329" w:rsidRDefault="59AFF2EE" w14:paraId="4F2577F9" w14:textId="23AD7052">
      <w:pPr>
        <w:spacing w:after="240" w:line="276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1. </w:t>
      </w:r>
      <w:r w:rsidRPr="00462F76" w:rsidR="4D517E20">
        <w:rPr>
          <w:rFonts w:ascii="Arial" w:hAnsi="Arial" w:cs="Arial"/>
          <w:b/>
          <w:bCs/>
          <w:color w:val="000000" w:themeColor="text1"/>
          <w:sz w:val="24"/>
          <w:szCs w:val="24"/>
        </w:rPr>
        <w:t>DAS DISPOSIÇÕES PRELIMINARES</w:t>
      </w:r>
    </w:p>
    <w:p w:rsidRPr="00462F76" w:rsidR="005463BE" w:rsidP="00097329" w:rsidRDefault="5AA2C53E" w14:paraId="5CDD7CFE" w14:textId="0246D70E">
      <w:pPr>
        <w:spacing w:after="24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1.</w:t>
      </w:r>
      <w:r w:rsidRPr="00462F76" w:rsidR="0BBC4FDC">
        <w:rPr>
          <w:rFonts w:ascii="Arial" w:hAnsi="Arial" w:cs="Arial"/>
          <w:b/>
          <w:bCs/>
          <w:color w:val="000000" w:themeColor="text1"/>
          <w:sz w:val="24"/>
          <w:szCs w:val="24"/>
        </w:rPr>
        <w:t>1.</w:t>
      </w:r>
      <w:r w:rsidRPr="00462F76" w:rsidR="0BBC4FDC">
        <w:rPr>
          <w:rFonts w:ascii="Arial" w:hAnsi="Arial" w:cs="Arial"/>
          <w:color w:val="000000" w:themeColor="text1"/>
          <w:sz w:val="24"/>
          <w:szCs w:val="24"/>
        </w:rPr>
        <w:t xml:space="preserve"> A Certificação Nível 1 ser</w:t>
      </w:r>
      <w:r w:rsidR="001A0489">
        <w:rPr>
          <w:rFonts w:ascii="Arial" w:hAnsi="Arial" w:cs="Arial"/>
          <w:color w:val="000000" w:themeColor="text1"/>
          <w:sz w:val="24"/>
          <w:szCs w:val="24"/>
        </w:rPr>
        <w:t>á</w:t>
      </w:r>
      <w:r w:rsidRPr="00462F76" w:rsidR="0BBC4FDC">
        <w:rPr>
          <w:rFonts w:ascii="Arial" w:hAnsi="Arial" w:cs="Arial"/>
          <w:color w:val="000000" w:themeColor="text1"/>
          <w:sz w:val="24"/>
          <w:szCs w:val="24"/>
        </w:rPr>
        <w:t xml:space="preserve"> regid</w:t>
      </w:r>
      <w:r w:rsidR="001A0489">
        <w:rPr>
          <w:rFonts w:ascii="Arial" w:hAnsi="Arial" w:cs="Arial"/>
          <w:color w:val="000000" w:themeColor="text1"/>
          <w:sz w:val="24"/>
          <w:szCs w:val="24"/>
        </w:rPr>
        <w:t>a</w:t>
      </w:r>
      <w:r w:rsidRPr="00462F76" w:rsidR="0BBC4FDC">
        <w:rPr>
          <w:rFonts w:ascii="Arial" w:hAnsi="Arial" w:cs="Arial"/>
          <w:color w:val="000000" w:themeColor="text1"/>
          <w:sz w:val="24"/>
          <w:szCs w:val="24"/>
        </w:rPr>
        <w:t xml:space="preserve"> pela</w:t>
      </w:r>
      <w:r w:rsidR="001A0489">
        <w:rPr>
          <w:rFonts w:ascii="Arial" w:hAnsi="Arial" w:cs="Arial"/>
          <w:color w:val="000000" w:themeColor="text1"/>
          <w:sz w:val="24"/>
          <w:szCs w:val="24"/>
        </w:rPr>
        <w:t>s</w:t>
      </w:r>
      <w:r w:rsidRPr="00462F76" w:rsidR="0BBC4FDC">
        <w:rPr>
          <w:rFonts w:ascii="Arial" w:hAnsi="Arial" w:cs="Arial"/>
          <w:color w:val="000000" w:themeColor="text1"/>
          <w:sz w:val="24"/>
          <w:szCs w:val="24"/>
        </w:rPr>
        <w:t xml:space="preserve"> regra</w:t>
      </w:r>
      <w:r w:rsidR="001A0489">
        <w:rPr>
          <w:rFonts w:ascii="Arial" w:hAnsi="Arial" w:cs="Arial"/>
          <w:color w:val="000000" w:themeColor="text1"/>
          <w:sz w:val="24"/>
          <w:szCs w:val="24"/>
        </w:rPr>
        <w:t>s</w:t>
      </w:r>
      <w:r w:rsidRPr="00462F76" w:rsidR="0BBC4FDC">
        <w:rPr>
          <w:rFonts w:ascii="Arial" w:hAnsi="Arial" w:cs="Arial"/>
          <w:color w:val="000000" w:themeColor="text1"/>
          <w:sz w:val="24"/>
          <w:szCs w:val="24"/>
        </w:rPr>
        <w:t xml:space="preserve"> e procedimentos estipulados no presente Edital.</w:t>
      </w:r>
    </w:p>
    <w:p w:rsidRPr="00462F76" w:rsidR="005463BE" w:rsidP="00097329" w:rsidRDefault="4D4DE1AA" w14:paraId="6D7D23A6" w14:textId="6F323D46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1.</w:t>
      </w:r>
      <w:r w:rsidRPr="00462F76" w:rsidR="45276F8D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462F76" w:rsidR="47207403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62F76" w:rsidR="47207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13235968">
        <w:rPr>
          <w:rFonts w:ascii="Arial" w:hAnsi="Arial" w:cs="Arial"/>
          <w:color w:val="000000" w:themeColor="text1"/>
          <w:sz w:val="24"/>
          <w:szCs w:val="24"/>
        </w:rPr>
        <w:t>O Processo de Certificação</w:t>
      </w:r>
      <w:r w:rsidRPr="00462F76" w:rsidR="3CEB48D5">
        <w:rPr>
          <w:rFonts w:ascii="Arial" w:hAnsi="Arial" w:cs="Arial"/>
          <w:color w:val="000000" w:themeColor="text1"/>
          <w:sz w:val="24"/>
          <w:szCs w:val="24"/>
        </w:rPr>
        <w:t xml:space="preserve"> Nível 1,</w:t>
      </w:r>
      <w:r w:rsidRPr="00462F76" w:rsidR="13235968">
        <w:rPr>
          <w:rFonts w:ascii="Arial" w:hAnsi="Arial" w:cs="Arial"/>
          <w:color w:val="000000" w:themeColor="text1"/>
          <w:sz w:val="24"/>
          <w:szCs w:val="24"/>
        </w:rPr>
        <w:t xml:space="preserve"> destina-se aos </w:t>
      </w:r>
      <w:r w:rsidRPr="00462F76" w:rsidR="1092EA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profissionais integrantes do Quadro de Pessoal do Magistério da SME</w:t>
      </w:r>
      <w:r w:rsidRPr="00462F76" w:rsidR="1092EA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13235968">
        <w:rPr>
          <w:rFonts w:ascii="Arial" w:hAnsi="Arial" w:cs="Arial"/>
          <w:color w:val="000000" w:themeColor="text1"/>
          <w:sz w:val="24"/>
          <w:szCs w:val="24"/>
        </w:rPr>
        <w:t>interessados em exercer os cargos de Diretor IV e Diretor Adjunto de Unidade Escolar</w:t>
      </w:r>
      <w:r w:rsidRPr="00462F76" w:rsidR="47207403">
        <w:rPr>
          <w:rFonts w:ascii="Arial" w:hAnsi="Arial" w:cs="Arial"/>
          <w:color w:val="000000" w:themeColor="text1"/>
          <w:sz w:val="24"/>
          <w:szCs w:val="24"/>
        </w:rPr>
        <w:t>, sendo obrigatória sua obtenção para exercício dos referidos cargos</w:t>
      </w:r>
      <w:r w:rsidRPr="00462F76" w:rsidR="65D5C9E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ECDD15B" w:rsidP="5EE9897E" w:rsidRDefault="5245D81C" w14:paraId="6639D274" w14:textId="409F1C0D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7779A6FB">
        <w:rPr>
          <w:rFonts w:ascii="Arial" w:hAnsi="Arial" w:cs="Arial"/>
          <w:b/>
          <w:bCs/>
          <w:sz w:val="24"/>
          <w:szCs w:val="24"/>
        </w:rPr>
        <w:t>1.2.1</w:t>
      </w:r>
      <w:r w:rsidRPr="7779A6FB">
        <w:rPr>
          <w:rFonts w:ascii="Arial" w:hAnsi="Arial" w:cs="Arial"/>
          <w:sz w:val="24"/>
          <w:szCs w:val="24"/>
        </w:rPr>
        <w:t>. O gestor designado, nos termos do Art. 25 da resolução 281/2021 deverá se inscrever e obter o grau, requisito para a permanência na função.</w:t>
      </w:r>
    </w:p>
    <w:p w:rsidRPr="00462F76" w:rsidR="005463BE" w:rsidP="00097329" w:rsidRDefault="59BB163B" w14:paraId="65D53655" w14:textId="55214458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b/>
          <w:bCs/>
          <w:color w:val="000000" w:themeColor="text1"/>
          <w:sz w:val="24"/>
          <w:szCs w:val="24"/>
        </w:rPr>
        <w:t>1.</w:t>
      </w:r>
      <w:r w:rsidRPr="7779A6FB" w:rsidR="45276F8D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7779A6FB" w:rsidR="47207403">
        <w:rPr>
          <w:rFonts w:ascii="Arial" w:hAnsi="Arial" w:cs="Arial"/>
          <w:color w:val="000000" w:themeColor="text1"/>
          <w:sz w:val="24"/>
          <w:szCs w:val="24"/>
        </w:rPr>
        <w:t>. A Certificação</w:t>
      </w:r>
      <w:r w:rsidRPr="7779A6FB" w:rsidR="3CEB48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47207403">
        <w:rPr>
          <w:rFonts w:ascii="Arial" w:hAnsi="Arial" w:cs="Arial"/>
          <w:color w:val="000000" w:themeColor="text1"/>
          <w:sz w:val="24"/>
          <w:szCs w:val="24"/>
        </w:rPr>
        <w:t>Nível 1</w:t>
      </w:r>
      <w:r w:rsidR="005036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47207403">
        <w:rPr>
          <w:rFonts w:ascii="Arial" w:hAnsi="Arial" w:cs="Arial"/>
          <w:color w:val="000000" w:themeColor="text1"/>
          <w:sz w:val="24"/>
          <w:szCs w:val="24"/>
        </w:rPr>
        <w:t xml:space="preserve">será realizada </w:t>
      </w:r>
      <w:r w:rsidRPr="7779A6FB" w:rsidR="49A220BD">
        <w:rPr>
          <w:rFonts w:ascii="Arial" w:hAnsi="Arial" w:cs="Arial"/>
          <w:color w:val="000000" w:themeColor="text1"/>
          <w:sz w:val="24"/>
          <w:szCs w:val="24"/>
        </w:rPr>
        <w:t>de acordo com as seguintes etapas, todas de caráter eliminatório:</w:t>
      </w:r>
      <w:r w:rsidRPr="7779A6FB" w:rsidR="472074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Pr="00462F76" w:rsidR="005463BE" w:rsidP="00097329" w:rsidRDefault="005463BE" w14:paraId="3F923F22" w14:textId="77777777">
      <w:pPr>
        <w:spacing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Pr="00462F76" w:rsidR="0006555C" w:rsidP="00097329" w:rsidRDefault="426A2E21" w14:paraId="2039D5B7" w14:textId="43FF10CE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>I</w:t>
      </w:r>
      <w:r w:rsidRPr="00462F76" w:rsidR="25F59BEC">
        <w:rPr>
          <w:rFonts w:ascii="Arial" w:hAnsi="Arial" w:cs="Arial"/>
          <w:color w:val="000000" w:themeColor="text1"/>
          <w:sz w:val="24"/>
          <w:szCs w:val="24"/>
        </w:rPr>
        <w:t>)</w:t>
      </w:r>
      <w:r w:rsidRPr="00462F76" w:rsidR="5B40B8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2BF2F193">
        <w:rPr>
          <w:rFonts w:ascii="Arial" w:hAnsi="Arial" w:cs="Arial"/>
          <w:color w:val="000000" w:themeColor="text1"/>
          <w:sz w:val="24"/>
          <w:szCs w:val="24"/>
        </w:rPr>
        <w:t>Inscrições</w:t>
      </w:r>
      <w:r w:rsidRPr="00462F76" w:rsidR="48510B4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Pr="00462F76" w:rsidR="0006555C" w:rsidP="00097329" w:rsidRDefault="7939B105" w14:paraId="5C22BBAC" w14:textId="0B99E8B5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>II</w:t>
      </w:r>
      <w:r w:rsidRPr="00462F76" w:rsidR="23A488B8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462F76" w:rsidR="2BF2F193">
        <w:rPr>
          <w:rFonts w:ascii="Arial" w:hAnsi="Arial" w:cs="Arial"/>
          <w:color w:val="000000" w:themeColor="text1"/>
          <w:sz w:val="24"/>
          <w:szCs w:val="24"/>
        </w:rPr>
        <w:t>Checagem de pré-requisitos</w:t>
      </w:r>
      <w:r w:rsidRPr="00462F76" w:rsidR="5C13920E">
        <w:rPr>
          <w:rFonts w:ascii="Arial" w:hAnsi="Arial" w:cs="Arial"/>
          <w:color w:val="000000" w:themeColor="text1"/>
          <w:sz w:val="24"/>
          <w:szCs w:val="24"/>
        </w:rPr>
        <w:t>;</w:t>
      </w:r>
      <w:r w:rsidRPr="00462F76" w:rsidR="2BF2F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Pr="00462F76" w:rsidR="005463BE" w:rsidP="00097329" w:rsidRDefault="226F6580" w14:paraId="688CD68A" w14:textId="183B400D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>III</w:t>
      </w:r>
      <w:r w:rsidRPr="00462F76" w:rsidR="472F5C2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462F76" w:rsidR="2BF2F193">
        <w:rPr>
          <w:rFonts w:ascii="Arial" w:hAnsi="Arial" w:cs="Arial"/>
          <w:color w:val="000000" w:themeColor="text1"/>
          <w:sz w:val="24"/>
          <w:szCs w:val="24"/>
        </w:rPr>
        <w:t>Formação</w:t>
      </w:r>
      <w:r w:rsidRPr="00462F76" w:rsidR="68DF033C">
        <w:rPr>
          <w:rFonts w:ascii="Arial" w:hAnsi="Arial" w:cs="Arial"/>
          <w:color w:val="000000" w:themeColor="text1"/>
          <w:sz w:val="24"/>
          <w:szCs w:val="24"/>
        </w:rPr>
        <w:t>;</w:t>
      </w:r>
      <w:r w:rsidRPr="00462F76" w:rsidR="2DA467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Pr="00462F76" w:rsidR="0006555C" w:rsidP="00097329" w:rsidRDefault="446CF075" w14:paraId="7E440C19" w14:textId="038866A2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>IV</w:t>
      </w:r>
      <w:r w:rsidRPr="00462F76" w:rsidR="2E6C10D8">
        <w:rPr>
          <w:rFonts w:ascii="Arial" w:hAnsi="Arial" w:cs="Arial"/>
          <w:color w:val="000000" w:themeColor="text1"/>
          <w:sz w:val="24"/>
          <w:szCs w:val="24"/>
        </w:rPr>
        <w:t>)</w:t>
      </w:r>
      <w:r w:rsidRPr="00462F76" w:rsidR="73CB13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2BF2F193">
        <w:rPr>
          <w:rFonts w:ascii="Arial" w:hAnsi="Arial" w:cs="Arial"/>
          <w:color w:val="000000" w:themeColor="text1"/>
          <w:sz w:val="24"/>
          <w:szCs w:val="24"/>
        </w:rPr>
        <w:t>Banca Examinadora</w:t>
      </w:r>
      <w:r w:rsidRPr="00462F76" w:rsidR="1A48FA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Pr="00462F76" w:rsidR="0006555C" w:rsidP="00097329" w:rsidRDefault="4A721F4D" w14:paraId="23D92D5A" w14:textId="53E231EF">
      <w:pPr>
        <w:pStyle w:val="Recuodecorpodetexto2"/>
        <w:tabs>
          <w:tab w:val="left" w:pos="1134"/>
        </w:tabs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649AC45C">
        <w:rPr>
          <w:rFonts w:ascii="Arial" w:hAnsi="Arial" w:cs="Arial"/>
          <w:b/>
          <w:bCs/>
          <w:color w:val="000000" w:themeColor="text1"/>
          <w:sz w:val="24"/>
          <w:szCs w:val="24"/>
        </w:rPr>
        <w:t>1.</w:t>
      </w:r>
      <w:r w:rsidR="00BC18E8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649AC45C" w:rsidR="2263E4B8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649AC45C" w:rsidR="2263E4B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Pr="649AC45C" w:rsidR="41CA318D">
        <w:rPr>
          <w:rFonts w:ascii="Arial" w:hAnsi="Arial" w:cs="Arial"/>
          <w:color w:val="000000" w:themeColor="text1"/>
          <w:sz w:val="24"/>
          <w:szCs w:val="24"/>
        </w:rPr>
        <w:t>P</w:t>
      </w:r>
      <w:r w:rsidRPr="649AC45C" w:rsidR="2263E4B8">
        <w:rPr>
          <w:rFonts w:ascii="Arial" w:hAnsi="Arial" w:cs="Arial"/>
          <w:color w:val="000000" w:themeColor="text1"/>
          <w:sz w:val="24"/>
          <w:szCs w:val="24"/>
        </w:rPr>
        <w:t>rocesso de Certificação obedecerá ao cronograma estabelecido no Anexo I deste Edital.</w:t>
      </w:r>
    </w:p>
    <w:p w:rsidRPr="00462F76" w:rsidR="00FB333C" w:rsidP="00097329" w:rsidRDefault="4843F529" w14:paraId="7570A22C" w14:textId="2139D659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1.</w:t>
      </w:r>
      <w:r w:rsidR="00BC18E8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462F76" w:rsidR="5455F822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62F76" w:rsidR="5455F822">
        <w:rPr>
          <w:rFonts w:ascii="Arial" w:hAnsi="Arial" w:cs="Arial"/>
          <w:color w:val="000000" w:themeColor="text1"/>
          <w:sz w:val="24"/>
          <w:szCs w:val="24"/>
        </w:rPr>
        <w:t xml:space="preserve"> Antes de efetuar a inscrição, o servidor deverá tomar conhecimento do disposto neste Edital e se certificar de que preenche todos os requisitos exigidos.</w:t>
      </w:r>
    </w:p>
    <w:p w:rsidRPr="00462F76" w:rsidR="00925765" w:rsidP="016BFFE2" w:rsidRDefault="4F8975EA" w14:paraId="24DB8FFE" w14:textId="30ADC22E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16BFFE2">
        <w:rPr>
          <w:rFonts w:ascii="Arial" w:hAnsi="Arial" w:cs="Arial"/>
          <w:b/>
          <w:bCs/>
          <w:color w:val="000000" w:themeColor="text1"/>
          <w:sz w:val="24"/>
          <w:szCs w:val="24"/>
        </w:rPr>
        <w:t>1.</w:t>
      </w:r>
      <w:r w:rsidRPr="016BFFE2" w:rsidR="69FEF511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16BFFE2" w:rsidR="3EF3529B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16BFFE2" w:rsidR="3EF352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16BFFE2" w:rsidR="6B559D79">
        <w:rPr>
          <w:rFonts w:ascii="Arial" w:hAnsi="Arial" w:cs="Arial"/>
          <w:color w:val="000000" w:themeColor="text1"/>
          <w:sz w:val="24"/>
          <w:szCs w:val="24"/>
        </w:rPr>
        <w:t>As</w:t>
      </w:r>
      <w:r w:rsidRPr="016BFFE2" w:rsidR="2732A1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16BFFE2" w:rsidR="7CAB0B41">
        <w:rPr>
          <w:rFonts w:ascii="Arial" w:hAnsi="Arial" w:cs="Arial"/>
          <w:color w:val="000000" w:themeColor="text1"/>
          <w:sz w:val="24"/>
          <w:szCs w:val="24"/>
        </w:rPr>
        <w:t>B</w:t>
      </w:r>
      <w:r w:rsidRPr="016BFFE2" w:rsidR="6B559D79">
        <w:rPr>
          <w:rFonts w:ascii="Arial" w:hAnsi="Arial" w:cs="Arial"/>
          <w:color w:val="000000" w:themeColor="text1"/>
          <w:sz w:val="24"/>
          <w:szCs w:val="24"/>
        </w:rPr>
        <w:t>ancas</w:t>
      </w:r>
      <w:r w:rsidRPr="016BFFE2" w:rsidR="2732A1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16BFFE2" w:rsidR="7CAB0B41">
        <w:rPr>
          <w:rFonts w:ascii="Arial" w:hAnsi="Arial" w:cs="Arial"/>
          <w:color w:val="000000" w:themeColor="text1"/>
          <w:sz w:val="24"/>
          <w:szCs w:val="24"/>
        </w:rPr>
        <w:t>E</w:t>
      </w:r>
      <w:r w:rsidRPr="016BFFE2" w:rsidR="6B559D79">
        <w:rPr>
          <w:rFonts w:ascii="Arial" w:hAnsi="Arial" w:cs="Arial"/>
          <w:color w:val="000000" w:themeColor="text1"/>
          <w:sz w:val="24"/>
          <w:szCs w:val="24"/>
        </w:rPr>
        <w:t>xaminadoras,</w:t>
      </w:r>
      <w:r w:rsidRPr="016BFFE2" w:rsidR="016BFFE2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Pr="016BFFE2" w:rsidR="3EF3529B">
        <w:rPr>
          <w:rFonts w:ascii="Arial" w:hAnsi="Arial" w:cs="Arial"/>
          <w:color w:val="000000" w:themeColor="text1"/>
          <w:sz w:val="24"/>
          <w:szCs w:val="24"/>
        </w:rPr>
        <w:t>erão compost</w:t>
      </w:r>
      <w:r w:rsidRPr="016BFFE2" w:rsidR="6B559D79">
        <w:rPr>
          <w:rFonts w:ascii="Arial" w:hAnsi="Arial" w:cs="Arial"/>
          <w:color w:val="000000" w:themeColor="text1"/>
          <w:sz w:val="24"/>
          <w:szCs w:val="24"/>
        </w:rPr>
        <w:t>as</w:t>
      </w:r>
      <w:r w:rsidRPr="016BFFE2" w:rsidR="4A712D1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16BFFE2" w:rsidR="3EF3529B">
        <w:rPr>
          <w:rFonts w:ascii="Arial" w:hAnsi="Arial" w:cs="Arial"/>
          <w:color w:val="000000" w:themeColor="text1"/>
          <w:sz w:val="24"/>
          <w:szCs w:val="24"/>
        </w:rPr>
        <w:t>no âmbito de cada C</w:t>
      </w:r>
      <w:r w:rsidRPr="016BFFE2" w:rsidR="4193D395">
        <w:rPr>
          <w:rFonts w:ascii="Arial" w:hAnsi="Arial" w:cs="Arial"/>
          <w:color w:val="000000" w:themeColor="text1"/>
          <w:sz w:val="24"/>
          <w:szCs w:val="24"/>
        </w:rPr>
        <w:t xml:space="preserve">oordenadoria </w:t>
      </w:r>
      <w:r w:rsidRPr="016BFFE2" w:rsidR="3EF3529B">
        <w:rPr>
          <w:rFonts w:ascii="Arial" w:hAnsi="Arial" w:cs="Arial"/>
          <w:color w:val="000000" w:themeColor="text1"/>
          <w:sz w:val="24"/>
          <w:szCs w:val="24"/>
        </w:rPr>
        <w:t>R</w:t>
      </w:r>
      <w:r w:rsidRPr="016BFFE2" w:rsidR="7F8D1715">
        <w:rPr>
          <w:rFonts w:ascii="Arial" w:hAnsi="Arial" w:cs="Arial"/>
          <w:color w:val="000000" w:themeColor="text1"/>
          <w:sz w:val="24"/>
          <w:szCs w:val="24"/>
        </w:rPr>
        <w:t xml:space="preserve">egional de </w:t>
      </w:r>
      <w:r w:rsidRPr="016BFFE2" w:rsidR="3EF3529B">
        <w:rPr>
          <w:rFonts w:ascii="Arial" w:hAnsi="Arial" w:cs="Arial"/>
          <w:color w:val="000000" w:themeColor="text1"/>
          <w:sz w:val="24"/>
          <w:szCs w:val="24"/>
        </w:rPr>
        <w:t>E</w:t>
      </w:r>
      <w:r w:rsidRPr="016BFFE2" w:rsidR="6B57708F">
        <w:rPr>
          <w:rFonts w:ascii="Arial" w:hAnsi="Arial" w:cs="Arial"/>
          <w:color w:val="000000" w:themeColor="text1"/>
          <w:sz w:val="24"/>
          <w:szCs w:val="24"/>
        </w:rPr>
        <w:t>ducação</w:t>
      </w:r>
      <w:r w:rsidRPr="016BFFE2" w:rsidR="78266514">
        <w:rPr>
          <w:rFonts w:ascii="Arial" w:hAnsi="Arial" w:cs="Arial"/>
          <w:color w:val="000000" w:themeColor="text1"/>
          <w:sz w:val="24"/>
          <w:szCs w:val="24"/>
        </w:rPr>
        <w:t xml:space="preserve"> - E/CRE</w:t>
      </w:r>
      <w:r w:rsidRPr="016BFFE2" w:rsidR="3EF3529B">
        <w:rPr>
          <w:rFonts w:ascii="Arial" w:hAnsi="Arial" w:cs="Arial"/>
          <w:color w:val="000000" w:themeColor="text1"/>
          <w:sz w:val="24"/>
          <w:szCs w:val="24"/>
        </w:rPr>
        <w:t>,</w:t>
      </w:r>
      <w:r w:rsidRPr="016BFFE2" w:rsidR="46BC49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16BFFE2" w:rsidR="60B1DB43">
        <w:rPr>
          <w:rFonts w:ascii="Arial" w:hAnsi="Arial" w:cs="Arial"/>
          <w:color w:val="000000" w:themeColor="text1"/>
          <w:sz w:val="24"/>
          <w:szCs w:val="24"/>
        </w:rPr>
        <w:t>com a finalidade única de atendimen</w:t>
      </w:r>
      <w:r w:rsidRPr="016BFFE2" w:rsidR="43692129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Pr="016BFFE2" w:rsidR="3DA65941">
        <w:rPr>
          <w:rFonts w:ascii="Arial" w:hAnsi="Arial" w:cs="Arial"/>
          <w:color w:val="000000" w:themeColor="text1"/>
          <w:sz w:val="24"/>
          <w:szCs w:val="24"/>
        </w:rPr>
        <w:t>à</w:t>
      </w:r>
      <w:r w:rsidRPr="016BFFE2" w:rsidR="43692129">
        <w:rPr>
          <w:rFonts w:ascii="Arial" w:hAnsi="Arial" w:cs="Arial"/>
          <w:color w:val="000000" w:themeColor="text1"/>
          <w:sz w:val="24"/>
          <w:szCs w:val="24"/>
        </w:rPr>
        <w:t xml:space="preserve"> etapa do Processo de</w:t>
      </w:r>
      <w:r w:rsidRPr="016BFFE2" w:rsidR="60B1DB43">
        <w:rPr>
          <w:rFonts w:ascii="Arial" w:hAnsi="Arial" w:cs="Arial"/>
          <w:color w:val="000000" w:themeColor="text1"/>
          <w:sz w:val="24"/>
          <w:szCs w:val="24"/>
        </w:rPr>
        <w:t xml:space="preserve"> Certificação Nível </w:t>
      </w:r>
      <w:r w:rsidR="005036B8">
        <w:rPr>
          <w:rFonts w:ascii="Arial" w:hAnsi="Arial" w:cs="Arial"/>
          <w:color w:val="000000" w:themeColor="text1"/>
          <w:sz w:val="24"/>
          <w:szCs w:val="24"/>
        </w:rPr>
        <w:t>1</w:t>
      </w:r>
      <w:r w:rsidRPr="016BFFE2" w:rsidR="2732A13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16BFFE2" w:rsidR="3EF3529B">
        <w:rPr>
          <w:rFonts w:ascii="Arial" w:hAnsi="Arial" w:cs="Arial"/>
          <w:color w:val="000000" w:themeColor="text1"/>
          <w:sz w:val="24"/>
          <w:szCs w:val="24"/>
        </w:rPr>
        <w:t>cuja composiç</w:t>
      </w:r>
      <w:r w:rsidRPr="016BFFE2" w:rsidR="1A46C916">
        <w:rPr>
          <w:rFonts w:ascii="Arial" w:hAnsi="Arial" w:cs="Arial"/>
          <w:color w:val="000000" w:themeColor="text1"/>
          <w:sz w:val="24"/>
          <w:szCs w:val="24"/>
        </w:rPr>
        <w:t>ão</w:t>
      </w:r>
      <w:r w:rsidRPr="016BFFE2" w:rsidR="3EF3529B">
        <w:rPr>
          <w:rFonts w:ascii="Arial" w:hAnsi="Arial" w:cs="Arial"/>
          <w:color w:val="000000" w:themeColor="text1"/>
          <w:sz w:val="24"/>
          <w:szCs w:val="24"/>
        </w:rPr>
        <w:t xml:space="preserve"> dever</w:t>
      </w:r>
      <w:r w:rsidRPr="016BFFE2" w:rsidR="1A46C916">
        <w:rPr>
          <w:rFonts w:ascii="Arial" w:hAnsi="Arial" w:cs="Arial"/>
          <w:color w:val="000000" w:themeColor="text1"/>
          <w:sz w:val="24"/>
          <w:szCs w:val="24"/>
        </w:rPr>
        <w:t>á</w:t>
      </w:r>
      <w:r w:rsidRPr="016BFFE2" w:rsidR="3EF3529B">
        <w:rPr>
          <w:rFonts w:ascii="Arial" w:hAnsi="Arial" w:cs="Arial"/>
          <w:color w:val="000000" w:themeColor="text1"/>
          <w:sz w:val="24"/>
          <w:szCs w:val="24"/>
        </w:rPr>
        <w:t xml:space="preserve"> ser objeto de publicação</w:t>
      </w:r>
      <w:r w:rsidRPr="016BFFE2" w:rsidR="57BFB900">
        <w:rPr>
          <w:rFonts w:ascii="Arial" w:hAnsi="Arial" w:cs="Arial"/>
          <w:color w:val="000000" w:themeColor="text1"/>
          <w:sz w:val="24"/>
          <w:szCs w:val="24"/>
        </w:rPr>
        <w:t xml:space="preserve"> no Diário Oficial </w:t>
      </w:r>
      <w:r w:rsidRPr="016BFFE2" w:rsidR="3EF3529B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16BFFE2" w:rsidR="36F63AE9">
        <w:rPr>
          <w:rFonts w:ascii="Arial" w:hAnsi="Arial" w:cs="Arial"/>
          <w:color w:val="000000" w:themeColor="text1"/>
          <w:sz w:val="24"/>
          <w:szCs w:val="24"/>
        </w:rPr>
        <w:t xml:space="preserve"> respectiva </w:t>
      </w:r>
      <w:r w:rsidRPr="016BFFE2" w:rsidR="5FB08DA6">
        <w:rPr>
          <w:rFonts w:ascii="Arial" w:hAnsi="Arial" w:cs="Arial"/>
          <w:color w:val="000000" w:themeColor="text1"/>
          <w:sz w:val="24"/>
          <w:szCs w:val="24"/>
        </w:rPr>
        <w:t>E/</w:t>
      </w:r>
      <w:r w:rsidRPr="016BFFE2" w:rsidR="3EF3529B">
        <w:rPr>
          <w:rFonts w:ascii="Arial" w:hAnsi="Arial" w:cs="Arial"/>
          <w:color w:val="000000" w:themeColor="text1"/>
          <w:sz w:val="24"/>
          <w:szCs w:val="24"/>
        </w:rPr>
        <w:t xml:space="preserve">CRE. As </w:t>
      </w:r>
      <w:r w:rsidRPr="016BFFE2" w:rsidR="017FA5C6">
        <w:rPr>
          <w:rFonts w:ascii="Arial" w:hAnsi="Arial" w:cs="Arial"/>
          <w:color w:val="000000" w:themeColor="text1"/>
          <w:sz w:val="24"/>
          <w:szCs w:val="24"/>
        </w:rPr>
        <w:t>Banca</w:t>
      </w:r>
      <w:r w:rsidRPr="016BFFE2" w:rsidR="6F4EF986">
        <w:rPr>
          <w:rFonts w:ascii="Arial" w:hAnsi="Arial" w:cs="Arial"/>
          <w:color w:val="000000" w:themeColor="text1"/>
          <w:sz w:val="24"/>
          <w:szCs w:val="24"/>
        </w:rPr>
        <w:t>s</w:t>
      </w:r>
      <w:r w:rsidRPr="016BFFE2" w:rsidR="017FA5C6">
        <w:rPr>
          <w:rFonts w:ascii="Arial" w:hAnsi="Arial" w:cs="Arial"/>
          <w:color w:val="000000" w:themeColor="text1"/>
          <w:sz w:val="24"/>
          <w:szCs w:val="24"/>
        </w:rPr>
        <w:t xml:space="preserve"> Examinadora</w:t>
      </w:r>
      <w:r w:rsidRPr="016BFFE2" w:rsidR="6F4EF986">
        <w:rPr>
          <w:rFonts w:ascii="Arial" w:hAnsi="Arial" w:cs="Arial"/>
          <w:color w:val="000000" w:themeColor="text1"/>
          <w:sz w:val="24"/>
          <w:szCs w:val="24"/>
        </w:rPr>
        <w:t>s</w:t>
      </w:r>
      <w:r w:rsidRPr="016BFFE2" w:rsidR="02E2A5A6">
        <w:rPr>
          <w:rFonts w:ascii="Arial" w:hAnsi="Arial" w:cs="Arial"/>
          <w:color w:val="000000" w:themeColor="text1"/>
          <w:sz w:val="24"/>
          <w:szCs w:val="24"/>
        </w:rPr>
        <w:t>,</w:t>
      </w:r>
      <w:r w:rsidRPr="016BFFE2" w:rsidR="1695D4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16BFFE2" w:rsidR="65FD25DD">
        <w:rPr>
          <w:rFonts w:ascii="Arial" w:hAnsi="Arial" w:cs="Arial"/>
          <w:color w:val="000000" w:themeColor="text1"/>
          <w:sz w:val="24"/>
          <w:szCs w:val="24"/>
        </w:rPr>
        <w:t>responsáveis por apreciar o</w:t>
      </w:r>
      <w:r w:rsidRPr="016BFFE2" w:rsidR="6F4EF986">
        <w:rPr>
          <w:rFonts w:ascii="Arial" w:hAnsi="Arial" w:cs="Arial"/>
          <w:color w:val="000000" w:themeColor="text1"/>
          <w:sz w:val="24"/>
          <w:szCs w:val="24"/>
        </w:rPr>
        <w:t>s Planos de Gestão, Diagrama de Análise de Problema e Estudos de Caso ou Portfólio de Projetos, incluindo a realização de entrevistas</w:t>
      </w:r>
      <w:r w:rsidRPr="016BFFE2" w:rsidR="2D420C2C">
        <w:rPr>
          <w:rFonts w:ascii="Arial" w:hAnsi="Arial" w:cs="Arial"/>
          <w:color w:val="000000" w:themeColor="text1"/>
          <w:sz w:val="24"/>
          <w:szCs w:val="24"/>
        </w:rPr>
        <w:t>,</w:t>
      </w:r>
      <w:r w:rsidRPr="016BFFE2" w:rsidR="6F4EF986">
        <w:rPr>
          <w:rFonts w:ascii="Arial" w:hAnsi="Arial" w:cs="Arial"/>
          <w:color w:val="000000" w:themeColor="text1"/>
          <w:sz w:val="24"/>
          <w:szCs w:val="24"/>
        </w:rPr>
        <w:t xml:space="preserve"> quando necessário, e</w:t>
      </w:r>
      <w:r w:rsidRPr="016BFFE2" w:rsidR="463053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16BFFE2" w:rsidR="2083EE8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por </w:t>
      </w:r>
      <w:r w:rsidRPr="016BFFE2" w:rsidR="463053E8">
        <w:rPr>
          <w:rFonts w:ascii="Arial" w:hAnsi="Arial" w:cs="Arial"/>
          <w:color w:val="000000" w:themeColor="text1"/>
          <w:sz w:val="24"/>
          <w:szCs w:val="24"/>
        </w:rPr>
        <w:t>exercer juízo</w:t>
      </w:r>
      <w:r w:rsidRPr="016BFFE2" w:rsidR="2957A524">
        <w:rPr>
          <w:rFonts w:ascii="Arial" w:hAnsi="Arial" w:cs="Arial"/>
          <w:color w:val="000000" w:themeColor="text1"/>
          <w:sz w:val="24"/>
          <w:szCs w:val="24"/>
        </w:rPr>
        <w:t xml:space="preserve"> de reapreciação</w:t>
      </w:r>
      <w:r w:rsidRPr="016BFFE2" w:rsidR="636BDC77">
        <w:rPr>
          <w:rFonts w:ascii="Arial" w:hAnsi="Arial" w:cs="Arial"/>
          <w:color w:val="000000" w:themeColor="text1"/>
          <w:sz w:val="24"/>
          <w:szCs w:val="24"/>
        </w:rPr>
        <w:t xml:space="preserve"> nos</w:t>
      </w:r>
      <w:r w:rsidRPr="016BFFE2" w:rsidR="5F8DBD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16BFFE2" w:rsidR="6F4EF986">
        <w:rPr>
          <w:rFonts w:ascii="Arial" w:hAnsi="Arial" w:cs="Arial"/>
          <w:color w:val="000000" w:themeColor="text1"/>
          <w:sz w:val="24"/>
          <w:szCs w:val="24"/>
        </w:rPr>
        <w:t>recursos</w:t>
      </w:r>
      <w:r w:rsidRPr="016BFFE2" w:rsidR="04BD7239">
        <w:rPr>
          <w:rFonts w:ascii="Arial" w:hAnsi="Arial" w:cs="Arial"/>
          <w:color w:val="000000" w:themeColor="text1"/>
          <w:sz w:val="24"/>
          <w:szCs w:val="24"/>
        </w:rPr>
        <w:t xml:space="preserve"> eventualmente</w:t>
      </w:r>
      <w:r w:rsidRPr="016BFFE2" w:rsidR="142D6135">
        <w:rPr>
          <w:rFonts w:ascii="Arial" w:hAnsi="Arial" w:cs="Arial"/>
          <w:color w:val="000000" w:themeColor="text1"/>
          <w:sz w:val="24"/>
          <w:szCs w:val="24"/>
        </w:rPr>
        <w:t xml:space="preserve"> interpostos</w:t>
      </w:r>
      <w:r w:rsidRPr="016BFFE2" w:rsidR="6F4EF9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16BFFE2" w:rsidR="4D2E5936">
        <w:rPr>
          <w:rFonts w:ascii="Arial" w:hAnsi="Arial" w:cs="Arial"/>
          <w:color w:val="000000" w:themeColor="text1"/>
          <w:sz w:val="24"/>
          <w:szCs w:val="24"/>
        </w:rPr>
        <w:t>n</w:t>
      </w:r>
      <w:r w:rsidRPr="016BFFE2" w:rsidR="6F4EF986">
        <w:rPr>
          <w:rFonts w:ascii="Arial" w:hAnsi="Arial" w:cs="Arial"/>
          <w:color w:val="000000" w:themeColor="text1"/>
          <w:sz w:val="24"/>
          <w:szCs w:val="24"/>
        </w:rPr>
        <w:t xml:space="preserve">a referida etapa de Certificação, a serem compostas de acordo com </w:t>
      </w:r>
      <w:r w:rsidRPr="016BFFE2" w:rsidR="6DB9F19C">
        <w:rPr>
          <w:rFonts w:ascii="Arial" w:hAnsi="Arial" w:cs="Arial"/>
          <w:color w:val="000000" w:themeColor="text1"/>
          <w:sz w:val="24"/>
          <w:szCs w:val="24"/>
        </w:rPr>
        <w:t>os seguintes critérios</w:t>
      </w:r>
      <w:r w:rsidRPr="016BFFE2" w:rsidR="6F4EF98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Pr="00462F76" w:rsidR="00925765" w:rsidP="00097329" w:rsidRDefault="02AD55B5" w14:paraId="0A4B4E1A" w14:textId="1C157402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a) cada </w:t>
      </w:r>
      <w:r w:rsidRPr="00462F76" w:rsidR="51C2606B">
        <w:rPr>
          <w:rFonts w:ascii="Arial" w:hAnsi="Arial" w:cs="Arial"/>
          <w:color w:val="000000" w:themeColor="text1"/>
          <w:sz w:val="24"/>
          <w:szCs w:val="24"/>
        </w:rPr>
        <w:t>Coordenadoria Regional de Educação-E/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CRE </w:t>
      </w:r>
      <w:r w:rsidRPr="00462F76" w:rsidR="0F109242">
        <w:rPr>
          <w:rFonts w:ascii="Arial" w:hAnsi="Arial" w:cs="Arial"/>
          <w:color w:val="000000" w:themeColor="text1"/>
          <w:sz w:val="24"/>
          <w:szCs w:val="24"/>
        </w:rPr>
        <w:t xml:space="preserve">terá 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no mínimo </w:t>
      </w:r>
      <w:r w:rsidRPr="00462F76" w:rsidR="462B586B">
        <w:rPr>
          <w:rFonts w:ascii="Arial" w:hAnsi="Arial" w:cs="Arial"/>
          <w:color w:val="000000" w:themeColor="text1"/>
          <w:sz w:val="24"/>
          <w:szCs w:val="24"/>
        </w:rPr>
        <w:t>01 (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>uma</w:t>
      </w:r>
      <w:r w:rsidRPr="00462F76" w:rsidR="462B586B">
        <w:rPr>
          <w:rFonts w:ascii="Arial" w:hAnsi="Arial" w:cs="Arial"/>
          <w:color w:val="000000" w:themeColor="text1"/>
          <w:sz w:val="24"/>
          <w:szCs w:val="24"/>
        </w:rPr>
        <w:t>)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 e no máximo </w:t>
      </w:r>
      <w:r w:rsidRPr="00462F76" w:rsidR="462B586B">
        <w:rPr>
          <w:rFonts w:ascii="Arial" w:hAnsi="Arial" w:cs="Arial"/>
          <w:color w:val="000000" w:themeColor="text1"/>
          <w:sz w:val="24"/>
          <w:szCs w:val="24"/>
        </w:rPr>
        <w:t>0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3 </w:t>
      </w:r>
      <w:r w:rsidRPr="00462F76" w:rsidR="462B586B">
        <w:rPr>
          <w:rFonts w:ascii="Arial" w:hAnsi="Arial" w:cs="Arial"/>
          <w:color w:val="000000" w:themeColor="text1"/>
          <w:sz w:val="24"/>
          <w:szCs w:val="24"/>
        </w:rPr>
        <w:t>(três) B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ancas </w:t>
      </w:r>
      <w:r w:rsidRPr="00462F76" w:rsidR="462B586B">
        <w:rPr>
          <w:rFonts w:ascii="Arial" w:hAnsi="Arial" w:cs="Arial"/>
          <w:color w:val="000000" w:themeColor="text1"/>
          <w:sz w:val="24"/>
          <w:szCs w:val="24"/>
        </w:rPr>
        <w:t>E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>xaminadoras</w:t>
      </w:r>
      <w:r w:rsidRPr="00462F76" w:rsidR="07250112">
        <w:rPr>
          <w:rFonts w:ascii="Arial" w:hAnsi="Arial" w:cs="Arial"/>
          <w:color w:val="000000" w:themeColor="text1"/>
          <w:sz w:val="24"/>
          <w:szCs w:val="24"/>
        </w:rPr>
        <w:t>, a depender da quantidade de inscritos no Processo de Certificação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Pr="00462F76" w:rsidR="00925765" w:rsidP="00097329" w:rsidRDefault="02AD55B5" w14:paraId="3A33B003" w14:textId="225F1220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b) cada Banca Examinadora será composta de </w:t>
      </w:r>
      <w:r w:rsidRPr="00462F76" w:rsidR="40E162EC">
        <w:rPr>
          <w:rFonts w:ascii="Arial" w:hAnsi="Arial" w:cs="Arial"/>
          <w:color w:val="000000" w:themeColor="text1"/>
          <w:sz w:val="24"/>
          <w:szCs w:val="24"/>
        </w:rPr>
        <w:t xml:space="preserve">02 </w:t>
      </w:r>
      <w:r w:rsidRPr="00462F76" w:rsidR="33960335">
        <w:rPr>
          <w:rFonts w:ascii="Arial" w:hAnsi="Arial" w:cs="Arial"/>
          <w:color w:val="000000" w:themeColor="text1"/>
          <w:sz w:val="24"/>
          <w:szCs w:val="24"/>
        </w:rPr>
        <w:t>(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>dois</w:t>
      </w:r>
      <w:r w:rsidRPr="00462F76" w:rsidR="4EDEB1E5">
        <w:rPr>
          <w:rFonts w:ascii="Arial" w:hAnsi="Arial" w:cs="Arial"/>
          <w:color w:val="000000" w:themeColor="text1"/>
          <w:sz w:val="24"/>
          <w:szCs w:val="24"/>
        </w:rPr>
        <w:t>)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 servidores lotados na</w:t>
      </w:r>
      <w:r w:rsidRPr="00462F76" w:rsidR="2CC05F92">
        <w:rPr>
          <w:rFonts w:ascii="Arial" w:hAnsi="Arial" w:cs="Arial"/>
          <w:color w:val="000000" w:themeColor="text1"/>
          <w:sz w:val="24"/>
          <w:szCs w:val="24"/>
        </w:rPr>
        <w:t xml:space="preserve"> Coordenadoria Regional de Educação-</w:t>
      </w:r>
      <w:r w:rsidRPr="00462F76" w:rsidR="2B2B1EFA">
        <w:rPr>
          <w:rFonts w:ascii="Arial" w:hAnsi="Arial" w:cs="Arial"/>
          <w:color w:val="000000" w:themeColor="text1"/>
          <w:sz w:val="24"/>
          <w:szCs w:val="24"/>
        </w:rPr>
        <w:t>E/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CRE e de </w:t>
      </w:r>
      <w:r w:rsidRPr="001A0489" w:rsidR="17AB2085">
        <w:rPr>
          <w:rFonts w:ascii="Arial" w:hAnsi="Arial" w:cs="Arial"/>
          <w:color w:val="000000" w:themeColor="text1"/>
          <w:sz w:val="24"/>
          <w:szCs w:val="24"/>
        </w:rPr>
        <w:t xml:space="preserve">01 </w:t>
      </w:r>
      <w:r w:rsidRPr="001A0489" w:rsidR="66CA26CA">
        <w:rPr>
          <w:rFonts w:ascii="Arial" w:hAnsi="Arial" w:cs="Arial"/>
          <w:color w:val="000000" w:themeColor="text1"/>
          <w:sz w:val="24"/>
          <w:szCs w:val="24"/>
        </w:rPr>
        <w:t>(</w:t>
      </w:r>
      <w:r w:rsidRPr="001A0489">
        <w:rPr>
          <w:rFonts w:ascii="Arial" w:hAnsi="Arial" w:cs="Arial"/>
          <w:color w:val="000000" w:themeColor="text1"/>
          <w:sz w:val="24"/>
          <w:szCs w:val="24"/>
        </w:rPr>
        <w:t>um</w:t>
      </w:r>
      <w:r w:rsidRPr="001A0489" w:rsidR="494204E1">
        <w:rPr>
          <w:rFonts w:ascii="Arial" w:hAnsi="Arial" w:cs="Arial"/>
          <w:color w:val="000000" w:themeColor="text1"/>
          <w:sz w:val="24"/>
          <w:szCs w:val="24"/>
        </w:rPr>
        <w:t>)</w:t>
      </w:r>
      <w:r w:rsidRPr="001A0489">
        <w:rPr>
          <w:rFonts w:ascii="Arial" w:hAnsi="Arial" w:cs="Arial"/>
          <w:color w:val="000000" w:themeColor="text1"/>
          <w:sz w:val="24"/>
          <w:szCs w:val="24"/>
        </w:rPr>
        <w:t xml:space="preserve"> servidor lotado no </w:t>
      </w:r>
      <w:r w:rsidRPr="001A0489" w:rsidR="7C3C0F47">
        <w:rPr>
          <w:rFonts w:ascii="Arial" w:hAnsi="Arial" w:cs="Arial"/>
          <w:color w:val="000000" w:themeColor="text1"/>
          <w:sz w:val="24"/>
          <w:szCs w:val="24"/>
        </w:rPr>
        <w:t>N</w:t>
      </w:r>
      <w:r w:rsidRPr="001A0489">
        <w:rPr>
          <w:rFonts w:ascii="Arial" w:hAnsi="Arial" w:cs="Arial"/>
          <w:color w:val="000000" w:themeColor="text1"/>
          <w:sz w:val="24"/>
          <w:szCs w:val="24"/>
        </w:rPr>
        <w:t xml:space="preserve">ível </w:t>
      </w:r>
      <w:r w:rsidRPr="001A0489" w:rsidR="384396EF">
        <w:rPr>
          <w:rFonts w:ascii="Arial" w:hAnsi="Arial" w:cs="Arial"/>
          <w:color w:val="000000" w:themeColor="text1"/>
          <w:sz w:val="24"/>
          <w:szCs w:val="24"/>
        </w:rPr>
        <w:t>C</w:t>
      </w:r>
      <w:r w:rsidRPr="001A0489">
        <w:rPr>
          <w:rFonts w:ascii="Arial" w:hAnsi="Arial" w:cs="Arial"/>
          <w:color w:val="000000" w:themeColor="text1"/>
          <w:sz w:val="24"/>
          <w:szCs w:val="24"/>
        </w:rPr>
        <w:t>entral;</w:t>
      </w:r>
    </w:p>
    <w:p w:rsidRPr="00462F76" w:rsidR="00925765" w:rsidP="00097329" w:rsidRDefault="02AD55B5" w14:paraId="3C38EA2A" w14:textId="077F24AB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color w:val="000000" w:themeColor="text1"/>
          <w:sz w:val="24"/>
          <w:szCs w:val="24"/>
        </w:rPr>
        <w:t>c) os servidores integrantes das Bancas Examinadoras</w:t>
      </w:r>
      <w:r w:rsidRPr="5EE9897E" w:rsidR="72B307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5EE9897E">
        <w:rPr>
          <w:rFonts w:ascii="Arial" w:hAnsi="Arial" w:cs="Arial"/>
          <w:color w:val="000000" w:themeColor="text1"/>
          <w:sz w:val="24"/>
          <w:szCs w:val="24"/>
        </w:rPr>
        <w:t>receberão treinamento</w:t>
      </w:r>
      <w:r w:rsidRPr="5EE9897E" w:rsidR="2B1368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5EE9897E" w:rsidR="383C1EC7">
        <w:rPr>
          <w:rFonts w:ascii="Arial" w:hAnsi="Arial" w:cs="Arial"/>
          <w:color w:val="000000" w:themeColor="text1"/>
          <w:sz w:val="24"/>
          <w:szCs w:val="24"/>
        </w:rPr>
        <w:t>para o devido desempenho de suas atribuições,</w:t>
      </w:r>
      <w:r w:rsidRPr="5EE9897E">
        <w:rPr>
          <w:rFonts w:ascii="Arial" w:hAnsi="Arial" w:cs="Arial"/>
          <w:color w:val="000000" w:themeColor="text1"/>
          <w:sz w:val="24"/>
          <w:szCs w:val="24"/>
        </w:rPr>
        <w:t xml:space="preserve"> a ser ministrado pela Coordenadoria de Desenvolvimento de Pessoas</w:t>
      </w:r>
      <w:r w:rsidRPr="5EE9897E" w:rsidR="249A38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5EE9897E" w:rsidR="65B7940B">
        <w:rPr>
          <w:rFonts w:ascii="Arial" w:hAnsi="Arial" w:cs="Arial"/>
          <w:color w:val="000000" w:themeColor="text1"/>
          <w:sz w:val="24"/>
          <w:szCs w:val="24"/>
        </w:rPr>
        <w:t>da Subsecretaria Executiva</w:t>
      </w:r>
      <w:r w:rsidRPr="5EE9897E" w:rsidR="032F69F2">
        <w:rPr>
          <w:rFonts w:ascii="Arial" w:hAnsi="Arial" w:cs="Arial"/>
          <w:color w:val="000000" w:themeColor="text1"/>
          <w:sz w:val="24"/>
          <w:szCs w:val="24"/>
        </w:rPr>
        <w:t xml:space="preserve"> - E/SUBEX</w:t>
      </w:r>
      <w:r w:rsidRPr="5EE9897E" w:rsidR="452D901B">
        <w:rPr>
          <w:rFonts w:ascii="Arial" w:hAnsi="Arial" w:cs="Arial"/>
          <w:color w:val="000000" w:themeColor="text1"/>
          <w:sz w:val="24"/>
          <w:szCs w:val="24"/>
        </w:rPr>
        <w:t xml:space="preserve">/GFD. </w:t>
      </w:r>
    </w:p>
    <w:p w:rsidRPr="00462F76" w:rsidR="005463BE" w:rsidP="00097329" w:rsidRDefault="3F9D0713" w14:paraId="137D7A8B" w14:textId="7FC57FFD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1.</w:t>
      </w:r>
      <w:r w:rsidR="00AE65F2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62F76" w:rsidR="0BBC4FDC">
        <w:rPr>
          <w:rFonts w:ascii="Arial" w:hAnsi="Arial" w:cs="Arial"/>
          <w:color w:val="000000" w:themeColor="text1"/>
          <w:sz w:val="24"/>
          <w:szCs w:val="24"/>
        </w:rPr>
        <w:t xml:space="preserve"> A Certificação Nível 1 ser</w:t>
      </w:r>
      <w:r w:rsidR="00BC18E8">
        <w:rPr>
          <w:rFonts w:ascii="Arial" w:hAnsi="Arial" w:cs="Arial"/>
          <w:color w:val="000000" w:themeColor="text1"/>
          <w:sz w:val="24"/>
          <w:szCs w:val="24"/>
        </w:rPr>
        <w:t>á</w:t>
      </w:r>
      <w:r w:rsidRPr="00462F76" w:rsidR="0BBC4FDC">
        <w:rPr>
          <w:rFonts w:ascii="Arial" w:hAnsi="Arial" w:cs="Arial"/>
          <w:color w:val="000000" w:themeColor="text1"/>
          <w:sz w:val="24"/>
          <w:szCs w:val="24"/>
        </w:rPr>
        <w:t xml:space="preserve"> organizad</w:t>
      </w:r>
      <w:r w:rsidRPr="00462F76" w:rsidR="17F637A9">
        <w:rPr>
          <w:rFonts w:ascii="Arial" w:hAnsi="Arial" w:cs="Arial"/>
          <w:color w:val="000000" w:themeColor="text1"/>
          <w:sz w:val="24"/>
          <w:szCs w:val="24"/>
        </w:rPr>
        <w:t>a</w:t>
      </w:r>
      <w:r w:rsidRPr="00462F76" w:rsidR="0BBC4FDC">
        <w:rPr>
          <w:rFonts w:ascii="Arial" w:hAnsi="Arial" w:cs="Arial"/>
          <w:color w:val="000000" w:themeColor="text1"/>
          <w:sz w:val="24"/>
          <w:szCs w:val="24"/>
        </w:rPr>
        <w:t xml:space="preserve"> de acordo com as seguintes </w:t>
      </w:r>
      <w:r w:rsidRPr="00462F76" w:rsidR="00AC87FD">
        <w:rPr>
          <w:rFonts w:ascii="Arial" w:hAnsi="Arial" w:cs="Arial"/>
          <w:color w:val="000000" w:themeColor="text1"/>
          <w:sz w:val="24"/>
          <w:szCs w:val="24"/>
        </w:rPr>
        <w:t>res</w:t>
      </w:r>
      <w:r w:rsidRPr="00462F76" w:rsidR="0BBC4FDC">
        <w:rPr>
          <w:rFonts w:ascii="Arial" w:hAnsi="Arial" w:cs="Arial"/>
          <w:color w:val="000000" w:themeColor="text1"/>
          <w:sz w:val="24"/>
          <w:szCs w:val="24"/>
        </w:rPr>
        <w:t>ponsabilidades:</w:t>
      </w:r>
    </w:p>
    <w:p w:rsidRPr="00462F76" w:rsidR="00696059" w:rsidP="00097329" w:rsidRDefault="389BCAD5" w14:paraId="4A8A9B07" w14:textId="2B015D32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color w:val="000000" w:themeColor="text1"/>
          <w:sz w:val="24"/>
          <w:szCs w:val="24"/>
        </w:rPr>
        <w:t xml:space="preserve">I. </w:t>
      </w:r>
      <w:r w:rsidRPr="5EE9897E" w:rsidR="0BBC4FDC">
        <w:rPr>
          <w:rFonts w:ascii="Arial" w:hAnsi="Arial" w:cs="Arial"/>
          <w:color w:val="000000" w:themeColor="text1"/>
          <w:sz w:val="24"/>
          <w:szCs w:val="24"/>
        </w:rPr>
        <w:t>Compete à Subsecretaria Executiva</w:t>
      </w:r>
      <w:r w:rsidRPr="5EE9897E" w:rsidR="7ACE6681">
        <w:rPr>
          <w:rFonts w:ascii="Arial" w:hAnsi="Arial" w:cs="Arial"/>
          <w:color w:val="000000" w:themeColor="text1"/>
          <w:sz w:val="24"/>
          <w:szCs w:val="24"/>
        </w:rPr>
        <w:t>-E/SUBEX</w:t>
      </w:r>
      <w:r w:rsidRPr="5EE9897E" w:rsidR="0BBC4FD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5EE9897E" w:rsidR="64EA551B">
        <w:rPr>
          <w:rFonts w:ascii="Arial" w:hAnsi="Arial" w:cs="Arial"/>
          <w:color w:val="000000" w:themeColor="text1"/>
          <w:sz w:val="24"/>
          <w:szCs w:val="24"/>
        </w:rPr>
        <w:t xml:space="preserve">por meio </w:t>
      </w:r>
      <w:r w:rsidRPr="5EE9897E" w:rsidR="0BBC4FDC">
        <w:rPr>
          <w:rFonts w:ascii="Arial" w:hAnsi="Arial" w:cs="Arial"/>
          <w:color w:val="000000" w:themeColor="text1"/>
          <w:sz w:val="24"/>
          <w:szCs w:val="24"/>
        </w:rPr>
        <w:t>da Coordena</w:t>
      </w:r>
      <w:r w:rsidRPr="5EE9897E" w:rsidR="4FF51F4F">
        <w:rPr>
          <w:rFonts w:ascii="Arial" w:hAnsi="Arial" w:cs="Arial"/>
          <w:color w:val="000000" w:themeColor="text1"/>
          <w:sz w:val="24"/>
          <w:szCs w:val="24"/>
        </w:rPr>
        <w:t>doria</w:t>
      </w:r>
      <w:r w:rsidRPr="5EE9897E" w:rsidR="0BBC4FDC">
        <w:rPr>
          <w:rFonts w:ascii="Arial" w:hAnsi="Arial" w:cs="Arial"/>
          <w:color w:val="000000" w:themeColor="text1"/>
          <w:sz w:val="24"/>
          <w:szCs w:val="24"/>
        </w:rPr>
        <w:t xml:space="preserve"> de Desenvolvimento de Pessoas</w:t>
      </w:r>
      <w:r w:rsidRPr="5EE9897E" w:rsidR="026FEB13">
        <w:rPr>
          <w:rFonts w:ascii="Arial" w:hAnsi="Arial" w:cs="Arial"/>
          <w:color w:val="000000" w:themeColor="text1"/>
          <w:sz w:val="24"/>
          <w:szCs w:val="24"/>
        </w:rPr>
        <w:t>-E/</w:t>
      </w:r>
      <w:r w:rsidRPr="5EE9897E" w:rsidR="247FB2D3">
        <w:rPr>
          <w:rFonts w:ascii="Arial" w:hAnsi="Arial" w:cs="Arial"/>
          <w:color w:val="000000" w:themeColor="text1"/>
          <w:sz w:val="24"/>
          <w:szCs w:val="24"/>
        </w:rPr>
        <w:t>SUBEX/C</w:t>
      </w:r>
      <w:r w:rsidRPr="5EE9897E" w:rsidR="026FEB13">
        <w:rPr>
          <w:rFonts w:ascii="Arial" w:hAnsi="Arial" w:cs="Arial"/>
          <w:color w:val="000000" w:themeColor="text1"/>
          <w:sz w:val="24"/>
          <w:szCs w:val="24"/>
        </w:rPr>
        <w:t>DP</w:t>
      </w:r>
      <w:r w:rsidRPr="5EE9897E" w:rsidR="001A0489">
        <w:rPr>
          <w:rFonts w:ascii="Arial" w:hAnsi="Arial" w:cs="Arial"/>
          <w:color w:val="000000" w:themeColor="text1"/>
          <w:sz w:val="24"/>
          <w:szCs w:val="24"/>
        </w:rPr>
        <w:t>/GFD</w:t>
      </w:r>
      <w:r w:rsidRPr="5EE9897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Pr="00462F76" w:rsidR="32C6DDE6" w:rsidP="00097329" w:rsidRDefault="389BCAD5" w14:paraId="6422E244" w14:textId="3B981242">
      <w:pPr>
        <w:spacing w:after="240"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>a)</w:t>
      </w:r>
      <w:r w:rsidRPr="00462F76" w:rsidR="643889D9">
        <w:rPr>
          <w:rFonts w:ascii="Arial" w:hAnsi="Arial" w:eastAsia="Arial" w:cs="Arial"/>
          <w:color w:val="000000" w:themeColor="text1"/>
          <w:sz w:val="24"/>
          <w:szCs w:val="24"/>
        </w:rPr>
        <w:t xml:space="preserve"> a coordenação e supervisão do </w:t>
      </w:r>
      <w:r w:rsidRPr="00462F76" w:rsidR="2F0C44C4">
        <w:rPr>
          <w:rFonts w:ascii="Arial" w:hAnsi="Arial" w:eastAsia="Arial" w:cs="Arial"/>
          <w:color w:val="000000" w:themeColor="text1"/>
          <w:sz w:val="24"/>
          <w:szCs w:val="24"/>
        </w:rPr>
        <w:t>Pr</w:t>
      </w:r>
      <w:r w:rsidRPr="00462F76" w:rsidR="643889D9">
        <w:rPr>
          <w:rFonts w:ascii="Arial" w:hAnsi="Arial" w:eastAsia="Arial" w:cs="Arial"/>
          <w:color w:val="000000" w:themeColor="text1"/>
          <w:sz w:val="24"/>
          <w:szCs w:val="24"/>
        </w:rPr>
        <w:t>ocesso de Certificação</w:t>
      </w:r>
      <w:r w:rsidRPr="00462F76" w:rsidR="621CB5F8">
        <w:rPr>
          <w:rFonts w:ascii="Arial" w:hAnsi="Arial" w:eastAsia="Arial" w:cs="Arial"/>
          <w:color w:val="000000" w:themeColor="text1"/>
          <w:sz w:val="24"/>
          <w:szCs w:val="24"/>
        </w:rPr>
        <w:t xml:space="preserve"> Nível 1</w:t>
      </w:r>
      <w:r w:rsidRPr="00462F76" w:rsidR="643889D9">
        <w:rPr>
          <w:rFonts w:ascii="Arial" w:hAnsi="Arial" w:eastAsia="Arial" w:cs="Arial"/>
          <w:color w:val="000000" w:themeColor="text1"/>
          <w:sz w:val="24"/>
          <w:szCs w:val="24"/>
        </w:rPr>
        <w:t>, incluindo a publicação de resultados, a análise e decisão</w:t>
      </w:r>
      <w:r w:rsidRPr="00462F76" w:rsidR="2743F16A">
        <w:rPr>
          <w:rFonts w:ascii="Arial" w:hAnsi="Arial" w:eastAsia="Arial" w:cs="Arial"/>
          <w:color w:val="000000" w:themeColor="text1"/>
          <w:sz w:val="24"/>
          <w:szCs w:val="24"/>
        </w:rPr>
        <w:t xml:space="preserve"> acerca dos recursos interpostos em face de questões</w:t>
      </w:r>
      <w:r w:rsidRPr="00462F76" w:rsidR="5F69985B">
        <w:rPr>
          <w:rFonts w:ascii="Arial" w:hAnsi="Arial" w:eastAsia="Arial" w:cs="Arial"/>
          <w:color w:val="000000" w:themeColor="text1"/>
          <w:sz w:val="24"/>
          <w:szCs w:val="24"/>
        </w:rPr>
        <w:t>, enunciados</w:t>
      </w:r>
      <w:r w:rsidRPr="00462F76" w:rsidR="2743F16A">
        <w:rPr>
          <w:rFonts w:ascii="Arial" w:hAnsi="Arial" w:eastAsia="Arial" w:cs="Arial"/>
          <w:color w:val="000000" w:themeColor="text1"/>
          <w:sz w:val="24"/>
          <w:szCs w:val="24"/>
        </w:rPr>
        <w:t xml:space="preserve"> ou gabaritos</w:t>
      </w:r>
      <w:r w:rsidRPr="00462F76" w:rsidR="21213CF6">
        <w:rPr>
          <w:rFonts w:ascii="Arial" w:hAnsi="Arial" w:eastAsia="Arial" w:cs="Arial"/>
          <w:color w:val="000000" w:themeColor="text1"/>
          <w:sz w:val="24"/>
          <w:szCs w:val="24"/>
        </w:rPr>
        <w:t xml:space="preserve"> propostos</w:t>
      </w:r>
      <w:r w:rsidRPr="00462F76" w:rsidR="643889D9">
        <w:rPr>
          <w:rFonts w:ascii="Arial" w:hAnsi="Arial" w:eastAsia="Arial" w:cs="Arial"/>
          <w:color w:val="000000" w:themeColor="text1"/>
          <w:sz w:val="24"/>
          <w:szCs w:val="24"/>
        </w:rPr>
        <w:t>,</w:t>
      </w:r>
      <w:r w:rsidRPr="00462F76" w:rsidR="241EB5FB">
        <w:rPr>
          <w:rFonts w:ascii="Arial" w:hAnsi="Arial" w:eastAsia="Arial" w:cs="Arial"/>
          <w:color w:val="000000" w:themeColor="text1"/>
          <w:sz w:val="24"/>
          <w:szCs w:val="24"/>
        </w:rPr>
        <w:t xml:space="preserve"> além de </w:t>
      </w:r>
      <w:r w:rsidRPr="00462F76" w:rsidR="643889D9">
        <w:rPr>
          <w:rFonts w:ascii="Arial" w:hAnsi="Arial" w:eastAsia="Arial" w:cs="Arial"/>
          <w:color w:val="000000" w:themeColor="text1"/>
          <w:sz w:val="24"/>
          <w:szCs w:val="24"/>
        </w:rPr>
        <w:t>decisão sobre casos omissos;</w:t>
      </w:r>
    </w:p>
    <w:p w:rsidRPr="00462F76" w:rsidR="00696059" w:rsidP="00097329" w:rsidRDefault="2480FB53" w14:paraId="4DE236B6" w14:textId="36EFF906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color w:val="000000" w:themeColor="text1"/>
          <w:sz w:val="24"/>
          <w:szCs w:val="24"/>
        </w:rPr>
        <w:t>b</w:t>
      </w:r>
      <w:r w:rsidRPr="7779A6FB" w:rsidR="00AB211D">
        <w:rPr>
          <w:rFonts w:ascii="Arial" w:hAnsi="Arial" w:cs="Arial"/>
          <w:color w:val="000000" w:themeColor="text1"/>
          <w:sz w:val="24"/>
          <w:szCs w:val="24"/>
        </w:rPr>
        <w:t>) a designação de membros do Nível Central para integrar as Bancas Examinadoras</w:t>
      </w:r>
      <w:r w:rsidRPr="7779A6FB" w:rsidR="6D2BA837">
        <w:rPr>
          <w:rFonts w:ascii="Arial" w:hAnsi="Arial" w:cs="Arial"/>
          <w:color w:val="000000" w:themeColor="text1"/>
          <w:sz w:val="24"/>
          <w:szCs w:val="24"/>
        </w:rPr>
        <w:t xml:space="preserve"> a que se refere o </w:t>
      </w:r>
      <w:r w:rsidRPr="7779A6FB" w:rsidR="1DCFB525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Pr="7779A6FB" w:rsidR="6D2BA837">
        <w:rPr>
          <w:rFonts w:ascii="Arial" w:hAnsi="Arial" w:cs="Arial"/>
          <w:b/>
          <w:bCs/>
          <w:color w:val="000000" w:themeColor="text1"/>
          <w:sz w:val="24"/>
          <w:szCs w:val="24"/>
        </w:rPr>
        <w:t>tem 1.7, I</w:t>
      </w:r>
      <w:r w:rsidRPr="7779A6FB" w:rsidR="2446F38F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7779A6FB" w:rsidR="6D2BA837">
        <w:rPr>
          <w:rFonts w:ascii="Arial" w:hAnsi="Arial" w:cs="Arial"/>
          <w:color w:val="000000" w:themeColor="text1"/>
          <w:sz w:val="24"/>
          <w:szCs w:val="24"/>
        </w:rPr>
        <w:t xml:space="preserve"> deste Edital;</w:t>
      </w:r>
    </w:p>
    <w:p w:rsidRPr="009B59BC" w:rsidR="00696059" w:rsidP="5EE9897E" w:rsidRDefault="00BC18E8" w14:paraId="7153DC9B" w14:textId="5C9EB56E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color w:val="000000" w:themeColor="text1"/>
          <w:sz w:val="24"/>
          <w:szCs w:val="24"/>
        </w:rPr>
        <w:t>II</w:t>
      </w:r>
      <w:r w:rsidRPr="5EE9897E" w:rsidR="32C6DDE6">
        <w:rPr>
          <w:rFonts w:ascii="Arial" w:hAnsi="Arial" w:cs="Arial"/>
          <w:color w:val="000000" w:themeColor="text1"/>
          <w:sz w:val="24"/>
          <w:szCs w:val="24"/>
        </w:rPr>
        <w:t xml:space="preserve">. Compete à Subsecretaria de Ensino, </w:t>
      </w:r>
      <w:r w:rsidRPr="5EE9897E" w:rsidR="0522CD85">
        <w:rPr>
          <w:rFonts w:ascii="Arial" w:hAnsi="Arial" w:cs="Arial"/>
          <w:color w:val="000000" w:themeColor="text1"/>
          <w:sz w:val="24"/>
          <w:szCs w:val="24"/>
        </w:rPr>
        <w:t xml:space="preserve">por meio </w:t>
      </w:r>
      <w:r w:rsidRPr="5EE9897E" w:rsidR="32C6DDE6">
        <w:rPr>
          <w:rFonts w:ascii="Arial" w:hAnsi="Arial" w:cs="Arial"/>
          <w:color w:val="000000" w:themeColor="text1"/>
          <w:sz w:val="24"/>
          <w:szCs w:val="24"/>
        </w:rPr>
        <w:t>da Escola de Formação Paulo Freire</w:t>
      </w:r>
      <w:r w:rsidRPr="5EE9897E" w:rsidR="1E3C1E72">
        <w:rPr>
          <w:rFonts w:ascii="Arial" w:hAnsi="Arial" w:cs="Arial"/>
          <w:color w:val="000000" w:themeColor="text1"/>
          <w:sz w:val="24"/>
          <w:szCs w:val="24"/>
        </w:rPr>
        <w:t xml:space="preserve"> - EPF</w:t>
      </w:r>
      <w:r w:rsidRPr="5EE9897E" w:rsidR="178DF73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178DF73A" w:rsidP="2AE25B97" w:rsidRDefault="178DF73A" w14:paraId="0D0DD958" w14:textId="7FF11691">
      <w:pPr>
        <w:spacing w:after="240" w:line="276" w:lineRule="auto"/>
        <w:jc w:val="both"/>
      </w:pPr>
      <w:r w:rsidRPr="2AE25B97">
        <w:rPr>
          <w:rFonts w:ascii="Arial" w:hAnsi="Arial" w:cs="Arial"/>
          <w:color w:val="000000" w:themeColor="text1"/>
          <w:sz w:val="24"/>
          <w:szCs w:val="24"/>
        </w:rPr>
        <w:t>a) a coordenação e o acompanhamento das inscrições no processo de Certificação Nível 1</w:t>
      </w:r>
      <w:r w:rsidRPr="2AE25B97" w:rsidR="00D2136E">
        <w:rPr>
          <w:rFonts w:ascii="Arial" w:hAnsi="Arial" w:cs="Arial"/>
          <w:color w:val="000000" w:themeColor="text1"/>
          <w:sz w:val="24"/>
          <w:szCs w:val="24"/>
        </w:rPr>
        <w:t>/2022</w:t>
      </w:r>
      <w:r w:rsidRPr="2AE25B97">
        <w:rPr>
          <w:rFonts w:ascii="Arial" w:hAnsi="Arial" w:cs="Arial"/>
          <w:color w:val="000000" w:themeColor="text1"/>
          <w:sz w:val="24"/>
          <w:szCs w:val="24"/>
        </w:rPr>
        <w:t>,</w:t>
      </w:r>
      <w:r w:rsidRPr="2AE25B97" w:rsidR="00D2136E">
        <w:rPr>
          <w:rFonts w:ascii="Arial" w:hAnsi="Arial" w:cs="Arial"/>
          <w:color w:val="000000" w:themeColor="text1"/>
          <w:sz w:val="24"/>
          <w:szCs w:val="24"/>
        </w:rPr>
        <w:t xml:space="preserve"> na plataforma EAD,</w:t>
      </w:r>
      <w:r w:rsidRPr="2AE25B97">
        <w:rPr>
          <w:rFonts w:ascii="Arial" w:hAnsi="Arial" w:cs="Arial"/>
          <w:color w:val="000000" w:themeColor="text1"/>
          <w:sz w:val="24"/>
          <w:szCs w:val="24"/>
        </w:rPr>
        <w:t xml:space="preserve"> que se dar</w:t>
      </w:r>
      <w:r w:rsidRPr="2AE25B97" w:rsidR="00CB3D18">
        <w:rPr>
          <w:rFonts w:ascii="Arial" w:hAnsi="Arial" w:cs="Arial"/>
          <w:color w:val="000000" w:themeColor="text1"/>
          <w:sz w:val="24"/>
          <w:szCs w:val="24"/>
        </w:rPr>
        <w:t>á</w:t>
      </w:r>
      <w:r w:rsidRPr="2AE25B97">
        <w:rPr>
          <w:rFonts w:ascii="Arial" w:hAnsi="Arial" w:cs="Arial"/>
          <w:color w:val="000000" w:themeColor="text1"/>
          <w:sz w:val="24"/>
          <w:szCs w:val="24"/>
        </w:rPr>
        <w:t xml:space="preserve"> através d</w:t>
      </w:r>
      <w:r w:rsidRPr="2AE25B97" w:rsidR="5EE9897E">
        <w:rPr>
          <w:rFonts w:ascii="Arial" w:hAnsi="Arial" w:cs="Arial"/>
          <w:color w:val="000000" w:themeColor="text1"/>
          <w:sz w:val="24"/>
          <w:szCs w:val="24"/>
        </w:rPr>
        <w:t xml:space="preserve">o site: </w:t>
      </w:r>
      <w:r w:rsidRPr="2AE25B97" w:rsidR="2AE25B97">
        <w:rPr>
          <w:rFonts w:ascii="Arial" w:hAnsi="Arial" w:eastAsia="Arial" w:cs="Arial"/>
          <w:sz w:val="24"/>
          <w:szCs w:val="24"/>
        </w:rPr>
        <w:t>https://epf.rio.br/</w:t>
      </w:r>
    </w:p>
    <w:p w:rsidRPr="00462F76" w:rsidR="00B74937" w:rsidP="00097329" w:rsidRDefault="018A7804" w14:paraId="77F3C62B" w14:textId="5815AD69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16BFFE2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  <w:r w:rsidRPr="016BFFE2" w:rsidR="37A88755">
        <w:rPr>
          <w:rFonts w:ascii="Arial" w:hAnsi="Arial" w:cs="Arial"/>
          <w:color w:val="000000" w:themeColor="text1"/>
          <w:sz w:val="24"/>
          <w:szCs w:val="24"/>
        </w:rPr>
        <w:t>o acompanhamento e a supervisão da etapa de Formação da Certificação de Nível</w:t>
      </w:r>
      <w:r w:rsidRPr="016BFFE2" w:rsidR="0A453D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16BFFE2" w:rsidR="37A88755">
        <w:rPr>
          <w:rFonts w:ascii="Arial" w:hAnsi="Arial" w:cs="Arial"/>
          <w:color w:val="000000" w:themeColor="text1"/>
          <w:sz w:val="24"/>
          <w:szCs w:val="24"/>
        </w:rPr>
        <w:t>1</w:t>
      </w:r>
      <w:r w:rsidRPr="016BFFE2" w:rsidR="0A453DDB">
        <w:rPr>
          <w:rFonts w:ascii="Arial" w:hAnsi="Arial" w:cs="Arial"/>
          <w:color w:val="000000" w:themeColor="text1"/>
          <w:sz w:val="24"/>
          <w:szCs w:val="24"/>
        </w:rPr>
        <w:t>/2022</w:t>
      </w:r>
      <w:r w:rsidRPr="016BFFE2" w:rsidR="37A8875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16BFFE2" w:rsidR="0A453DDB">
        <w:rPr>
          <w:rFonts w:ascii="Arial" w:hAnsi="Arial" w:cs="Arial"/>
          <w:color w:val="000000" w:themeColor="text1"/>
          <w:sz w:val="24"/>
          <w:szCs w:val="24"/>
        </w:rPr>
        <w:t xml:space="preserve">na plataforma EAD, </w:t>
      </w:r>
      <w:r w:rsidRPr="016BFFE2" w:rsidR="37A88755">
        <w:rPr>
          <w:rFonts w:ascii="Arial" w:hAnsi="Arial" w:cs="Arial"/>
          <w:color w:val="000000" w:themeColor="text1"/>
          <w:sz w:val="24"/>
          <w:szCs w:val="24"/>
        </w:rPr>
        <w:t xml:space="preserve">incluindo o suporte técnico aos candidatos e oferecimento de dados, de acordo com o solicitado e </w:t>
      </w:r>
      <w:r w:rsidRPr="016BFFE2" w:rsidR="0A453DDB">
        <w:rPr>
          <w:rFonts w:ascii="Arial" w:hAnsi="Arial" w:cs="Arial"/>
          <w:color w:val="000000" w:themeColor="text1"/>
          <w:sz w:val="24"/>
          <w:szCs w:val="24"/>
        </w:rPr>
        <w:t>Edital</w:t>
      </w:r>
      <w:r w:rsidRPr="016BFFE2" w:rsidR="37A88755">
        <w:rPr>
          <w:rFonts w:ascii="Arial" w:hAnsi="Arial" w:cs="Arial"/>
          <w:color w:val="000000" w:themeColor="text1"/>
          <w:sz w:val="24"/>
          <w:szCs w:val="24"/>
        </w:rPr>
        <w:t>, Anexo I.</w:t>
      </w:r>
    </w:p>
    <w:p w:rsidR="5EE9897E" w:rsidP="5EE9897E" w:rsidRDefault="6EC65C64" w14:paraId="10C0259E" w14:textId="5B9585C7">
      <w:pPr>
        <w:spacing w:after="240" w:line="276" w:lineRule="auto"/>
        <w:jc w:val="both"/>
        <w:rPr>
          <w:color w:val="000000" w:themeColor="text1"/>
        </w:rPr>
      </w:pPr>
      <w:r w:rsidRPr="7779A6FB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  <w:r w:rsidRPr="7779A6FB" w:rsidR="7CAB0B41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7779A6FB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7779A6FB" w:rsidR="7CAB0B41">
        <w:rPr>
          <w:rFonts w:ascii="Arial" w:hAnsi="Arial" w:cs="Arial"/>
          <w:color w:val="000000" w:themeColor="text1"/>
          <w:sz w:val="24"/>
          <w:szCs w:val="24"/>
        </w:rPr>
        <w:t>, na plataforma EAD,</w:t>
      </w:r>
      <w:r w:rsidRPr="7779A6FB">
        <w:rPr>
          <w:rFonts w:ascii="Arial" w:hAnsi="Arial" w:cs="Arial"/>
          <w:color w:val="000000" w:themeColor="text1"/>
          <w:sz w:val="24"/>
          <w:szCs w:val="24"/>
        </w:rPr>
        <w:t xml:space="preserve"> do desenho do curso proposto </w:t>
      </w:r>
      <w:r w:rsidRPr="7779A6FB" w:rsidR="7CAB0B41">
        <w:rPr>
          <w:rFonts w:ascii="Arial" w:hAnsi="Arial" w:cs="Arial"/>
          <w:color w:val="000000" w:themeColor="text1"/>
          <w:sz w:val="24"/>
          <w:szCs w:val="24"/>
        </w:rPr>
        <w:t>para</w:t>
      </w:r>
      <w:r w:rsidRPr="7779A6FB">
        <w:rPr>
          <w:rFonts w:ascii="Arial" w:hAnsi="Arial" w:cs="Arial"/>
          <w:color w:val="000000" w:themeColor="text1"/>
          <w:sz w:val="24"/>
          <w:szCs w:val="24"/>
        </w:rPr>
        <w:t xml:space="preserve"> a Formação.</w:t>
      </w:r>
    </w:p>
    <w:p w:rsidRPr="00462F76" w:rsidR="000F2056" w:rsidP="00097329" w:rsidRDefault="70353FBA" w14:paraId="1126ED27" w14:textId="0A0EEE86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color w:val="000000" w:themeColor="text1"/>
          <w:sz w:val="24"/>
          <w:szCs w:val="24"/>
        </w:rPr>
        <w:t>I</w:t>
      </w:r>
      <w:r w:rsidRPr="5EE9897E" w:rsidR="00BC18E8">
        <w:rPr>
          <w:rFonts w:ascii="Arial" w:hAnsi="Arial" w:cs="Arial"/>
          <w:color w:val="000000" w:themeColor="text1"/>
          <w:sz w:val="24"/>
          <w:szCs w:val="24"/>
        </w:rPr>
        <w:t>II</w:t>
      </w:r>
      <w:r w:rsidRPr="5EE9897E">
        <w:rPr>
          <w:rFonts w:ascii="Arial" w:hAnsi="Arial" w:cs="Arial"/>
          <w:color w:val="000000" w:themeColor="text1"/>
          <w:sz w:val="24"/>
          <w:szCs w:val="24"/>
        </w:rPr>
        <w:t xml:space="preserve">. Compete às Coordenadorias Regionais de Educação – </w:t>
      </w:r>
      <w:r w:rsidRPr="5EE9897E" w:rsidR="648CE7AD">
        <w:rPr>
          <w:rFonts w:ascii="Arial" w:hAnsi="Arial" w:cs="Arial"/>
          <w:color w:val="000000" w:themeColor="text1"/>
          <w:sz w:val="24"/>
          <w:szCs w:val="24"/>
        </w:rPr>
        <w:t>E/</w:t>
      </w:r>
      <w:r w:rsidRPr="5EE9897E" w:rsidR="08D339D3">
        <w:rPr>
          <w:rFonts w:ascii="Arial" w:hAnsi="Arial" w:cs="Arial"/>
          <w:color w:val="000000" w:themeColor="text1"/>
          <w:sz w:val="24"/>
          <w:szCs w:val="24"/>
        </w:rPr>
        <w:t>CRE</w:t>
      </w:r>
      <w:r w:rsidRPr="5EE9897E" w:rsidR="6D068CC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Pr="00462F76" w:rsidR="00DF61FE" w:rsidP="00097329" w:rsidRDefault="73F00476" w14:paraId="04284DD6" w14:textId="659AA712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a) a verificação </w:t>
      </w:r>
      <w:r w:rsidRPr="00462F76" w:rsidR="4AB841EB">
        <w:rPr>
          <w:rFonts w:ascii="Arial" w:hAnsi="Arial" w:cs="Arial"/>
          <w:color w:val="000000" w:themeColor="text1"/>
          <w:sz w:val="24"/>
          <w:szCs w:val="24"/>
        </w:rPr>
        <w:t>do preenchimento dos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 pré-requisitos</w:t>
      </w:r>
      <w:r w:rsidRPr="00462F76" w:rsidR="73765A79">
        <w:rPr>
          <w:rFonts w:ascii="Arial" w:hAnsi="Arial" w:cs="Arial"/>
          <w:color w:val="000000" w:themeColor="text1"/>
          <w:sz w:val="24"/>
          <w:szCs w:val="24"/>
        </w:rPr>
        <w:t xml:space="preserve"> elencados no </w:t>
      </w:r>
      <w:r w:rsidRPr="00462F76" w:rsidR="5CFE729C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Pr="00462F76" w:rsidR="73765A79">
        <w:rPr>
          <w:rFonts w:ascii="Arial" w:hAnsi="Arial" w:cs="Arial"/>
          <w:b/>
          <w:bCs/>
          <w:color w:val="000000" w:themeColor="text1"/>
          <w:sz w:val="24"/>
          <w:szCs w:val="24"/>
        </w:rPr>
        <w:t>tem</w:t>
      </w:r>
      <w:r w:rsidRPr="00462F76" w:rsidR="14E04C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</w:t>
      </w:r>
      <w:r w:rsidRPr="00462F76" w:rsidR="16DDD0CC">
        <w:rPr>
          <w:rFonts w:ascii="Arial" w:hAnsi="Arial" w:cs="Arial"/>
          <w:color w:val="000000" w:themeColor="text1"/>
          <w:sz w:val="24"/>
          <w:szCs w:val="24"/>
        </w:rPr>
        <w:t xml:space="preserve"> deste Edital</w:t>
      </w:r>
      <w:r w:rsidRPr="00462F76" w:rsidR="73765A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20BFF4ED">
        <w:rPr>
          <w:rFonts w:ascii="Arial" w:hAnsi="Arial" w:cs="Arial"/>
          <w:color w:val="000000" w:themeColor="text1"/>
          <w:sz w:val="24"/>
          <w:szCs w:val="24"/>
        </w:rPr>
        <w:t>e confirmação da inscrição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7B936D67">
        <w:rPr>
          <w:rFonts w:ascii="Arial" w:hAnsi="Arial" w:cs="Arial"/>
          <w:color w:val="000000" w:themeColor="text1"/>
          <w:sz w:val="24"/>
          <w:szCs w:val="24"/>
        </w:rPr>
        <w:t xml:space="preserve">dos 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>candidatos à Certificação Nível</w:t>
      </w:r>
      <w:r w:rsidRPr="00462F76" w:rsidR="4C6EC5AF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D2136E">
        <w:rPr>
          <w:rFonts w:ascii="Arial" w:hAnsi="Arial" w:cs="Arial"/>
          <w:color w:val="000000" w:themeColor="text1"/>
          <w:sz w:val="24"/>
          <w:szCs w:val="24"/>
        </w:rPr>
        <w:t>/2022</w:t>
      </w:r>
      <w:r w:rsidRPr="00462F76" w:rsidR="1D18D62F">
        <w:rPr>
          <w:rFonts w:ascii="Arial" w:hAnsi="Arial" w:cs="Arial"/>
          <w:color w:val="000000" w:themeColor="text1"/>
          <w:sz w:val="24"/>
          <w:szCs w:val="24"/>
        </w:rPr>
        <w:t xml:space="preserve">, após </w:t>
      </w:r>
      <w:r w:rsidRPr="00462F76" w:rsidR="3A21ADCE">
        <w:rPr>
          <w:rFonts w:ascii="Arial" w:hAnsi="Arial" w:cs="Arial"/>
          <w:color w:val="000000" w:themeColor="text1"/>
          <w:sz w:val="24"/>
          <w:szCs w:val="24"/>
        </w:rPr>
        <w:t>análise d</w:t>
      </w:r>
      <w:r w:rsidRPr="00462F76" w:rsidR="239EABF9">
        <w:rPr>
          <w:rFonts w:ascii="Arial" w:hAnsi="Arial" w:cs="Arial"/>
          <w:color w:val="000000" w:themeColor="text1"/>
          <w:sz w:val="24"/>
          <w:szCs w:val="24"/>
        </w:rPr>
        <w:t>a</w:t>
      </w:r>
      <w:r w:rsidRPr="00462F76" w:rsidR="3A21AD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documentação comprobatória apresentada </w:t>
      </w:r>
      <w:r w:rsidRPr="00462F76" w:rsidR="396B50D3">
        <w:rPr>
          <w:rFonts w:ascii="Arial" w:hAnsi="Arial" w:cs="Arial"/>
          <w:color w:val="000000" w:themeColor="text1"/>
          <w:sz w:val="24"/>
          <w:szCs w:val="24"/>
        </w:rPr>
        <w:t>e</w:t>
      </w:r>
      <w:r w:rsidRPr="00462F76" w:rsidR="47C744F7">
        <w:rPr>
          <w:rFonts w:ascii="Arial" w:hAnsi="Arial" w:cs="Arial"/>
          <w:color w:val="000000" w:themeColor="text1"/>
          <w:sz w:val="24"/>
          <w:szCs w:val="24"/>
        </w:rPr>
        <w:t xml:space="preserve"> das</w:t>
      </w:r>
      <w:r w:rsidRPr="00462F76" w:rsidR="396B50D3">
        <w:rPr>
          <w:rFonts w:ascii="Arial" w:hAnsi="Arial" w:cs="Arial"/>
          <w:color w:val="000000" w:themeColor="text1"/>
          <w:sz w:val="24"/>
          <w:szCs w:val="24"/>
        </w:rPr>
        <w:t xml:space="preserve"> informações constantes do</w:t>
      </w:r>
      <w:r w:rsidRPr="00462F76" w:rsidR="5CB9A79B">
        <w:rPr>
          <w:rFonts w:ascii="Arial" w:hAnsi="Arial" w:cs="Arial"/>
          <w:color w:val="000000" w:themeColor="text1"/>
          <w:sz w:val="24"/>
          <w:szCs w:val="24"/>
        </w:rPr>
        <w:t>s registros funcionais do servidor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Pr="00462F76" w:rsidR="00DF61FE" w:rsidP="00097329" w:rsidRDefault="5744F03E" w14:paraId="6724C7C8" w14:textId="0AF120E9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>b) a</w:t>
      </w:r>
      <w:r w:rsidRPr="00462F76" w:rsidR="06983D9C">
        <w:rPr>
          <w:rFonts w:ascii="Arial" w:hAnsi="Arial" w:cs="Arial"/>
          <w:color w:val="000000" w:themeColor="text1"/>
          <w:sz w:val="24"/>
          <w:szCs w:val="24"/>
        </w:rPr>
        <w:t xml:space="preserve"> indicação de</w:t>
      </w:r>
      <w:r w:rsidRPr="00462F76" w:rsidR="42D490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06983D9C">
        <w:rPr>
          <w:rFonts w:ascii="Arial" w:hAnsi="Arial" w:cs="Arial"/>
          <w:color w:val="000000" w:themeColor="text1"/>
          <w:sz w:val="24"/>
          <w:szCs w:val="24"/>
        </w:rPr>
        <w:t>02</w:t>
      </w:r>
      <w:r w:rsidRPr="00462F76" w:rsidR="72044C2E">
        <w:rPr>
          <w:rFonts w:ascii="Arial" w:hAnsi="Arial" w:cs="Arial"/>
          <w:color w:val="000000" w:themeColor="text1"/>
          <w:sz w:val="24"/>
          <w:szCs w:val="24"/>
        </w:rPr>
        <w:t xml:space="preserve"> (dois)</w:t>
      </w:r>
      <w:r w:rsidRPr="00462F76" w:rsidR="06983D9C">
        <w:rPr>
          <w:rFonts w:ascii="Arial" w:hAnsi="Arial" w:cs="Arial"/>
          <w:color w:val="000000" w:themeColor="text1"/>
          <w:sz w:val="24"/>
          <w:szCs w:val="24"/>
        </w:rPr>
        <w:t xml:space="preserve"> membros para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 constituição d</w:t>
      </w:r>
      <w:r w:rsidRPr="00462F76" w:rsidR="2E856C19">
        <w:rPr>
          <w:rFonts w:ascii="Arial" w:hAnsi="Arial" w:cs="Arial"/>
          <w:color w:val="000000" w:themeColor="text1"/>
          <w:sz w:val="24"/>
          <w:szCs w:val="24"/>
        </w:rPr>
        <w:t>a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 Banca Examinadora</w:t>
      </w:r>
      <w:r w:rsidRPr="00462F76" w:rsidR="23561AC2">
        <w:rPr>
          <w:rFonts w:ascii="Arial" w:hAnsi="Arial" w:cs="Arial"/>
          <w:color w:val="000000" w:themeColor="text1"/>
          <w:sz w:val="24"/>
          <w:szCs w:val="24"/>
        </w:rPr>
        <w:t xml:space="preserve"> definida no Item 2 deste Edital</w:t>
      </w:r>
      <w:r w:rsidRPr="00462F76" w:rsidR="5C399B9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Pr="00462F76" w:rsidR="008C153A" w:rsidP="00097329" w:rsidRDefault="6F2E5297" w14:paraId="7949D507" w14:textId="6A6E0251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1.</w:t>
      </w:r>
      <w:r w:rsidRPr="5EE9897E" w:rsidR="00AE65F2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Pr="5EE9897E" w:rsidR="7D9B234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5EE9897E" w:rsidR="7D9B23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036B8" w:rsidR="7C098B0E">
        <w:rPr>
          <w:rFonts w:ascii="Arial" w:hAnsi="Arial" w:cs="Arial"/>
          <w:color w:val="000000" w:themeColor="text1"/>
          <w:sz w:val="24"/>
          <w:szCs w:val="24"/>
        </w:rPr>
        <w:t xml:space="preserve">É de inteira responsabilidade do examinando </w:t>
      </w:r>
      <w:r w:rsidRPr="5EE9897E" w:rsidR="7C098B0E">
        <w:rPr>
          <w:rFonts w:ascii="Arial" w:hAnsi="Arial" w:cs="Arial"/>
          <w:color w:val="000000" w:themeColor="text1"/>
          <w:sz w:val="24"/>
          <w:szCs w:val="24"/>
        </w:rPr>
        <w:t xml:space="preserve">acompanhar no Diário Oficial do Município do Rio de Janeiro e no endereço eletrônico </w:t>
      </w:r>
      <w:hyperlink r:id="rId6">
        <w:r w:rsidRPr="5EE9897E" w:rsidR="36524B00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http://www.rio.rj.gov.br/web/rioeduca</w:t>
        </w:r>
      </w:hyperlink>
      <w:r w:rsidRPr="5EE9897E" w:rsidR="36524B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5EE9897E" w:rsidR="7C098B0E">
        <w:rPr>
          <w:rFonts w:ascii="Arial" w:hAnsi="Arial" w:cs="Arial"/>
          <w:color w:val="000000" w:themeColor="text1"/>
          <w:sz w:val="24"/>
          <w:szCs w:val="24"/>
        </w:rPr>
        <w:t>a divulgação de todos os editais, atos e comunicados referentes ao Processo de Certificação.</w:t>
      </w:r>
    </w:p>
    <w:p w:rsidRPr="00462F76" w:rsidR="00E44087" w:rsidP="00097329" w:rsidRDefault="5CBD8BE6" w14:paraId="542C4307" w14:textId="081C138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b/>
          <w:bCs/>
          <w:color w:val="000000" w:themeColor="text1"/>
          <w:sz w:val="24"/>
          <w:szCs w:val="24"/>
        </w:rPr>
        <w:t>1.</w:t>
      </w:r>
      <w:r w:rsidRPr="5EE9897E" w:rsidR="00AE65F2"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  <w:r w:rsidRPr="5EE9897E" w:rsidR="7D9B234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5EE9897E" w:rsidR="1336B034">
        <w:rPr>
          <w:rFonts w:ascii="Arial" w:hAnsi="Arial" w:cs="Arial"/>
          <w:color w:val="000000" w:themeColor="text1"/>
          <w:sz w:val="24"/>
          <w:szCs w:val="24"/>
        </w:rPr>
        <w:t>Os candidatos disporão de canal de suporte e resposta a dúvidas de ordem técnica</w:t>
      </w:r>
      <w:r w:rsidRPr="5EE9897E" w:rsidR="7479B56D">
        <w:rPr>
          <w:rFonts w:ascii="Arial" w:hAnsi="Arial" w:cs="Arial"/>
          <w:color w:val="000000" w:themeColor="text1"/>
          <w:sz w:val="24"/>
          <w:szCs w:val="24"/>
        </w:rPr>
        <w:t>,</w:t>
      </w:r>
      <w:r w:rsidRPr="5EE9897E" w:rsidR="001D3CE8">
        <w:rPr>
          <w:rFonts w:ascii="Arial" w:hAnsi="Arial" w:cs="Arial"/>
          <w:color w:val="000000" w:themeColor="text1"/>
          <w:sz w:val="24"/>
          <w:szCs w:val="24"/>
        </w:rPr>
        <w:t xml:space="preserve"> tais como dificuldade de acesso e dificuldade na conclusão da inscrição,</w:t>
      </w:r>
      <w:r w:rsidRPr="5EE9897E" w:rsidR="37A4DEA3">
        <w:rPr>
          <w:rFonts w:ascii="Arial" w:hAnsi="Arial" w:cs="Arial"/>
          <w:color w:val="000000" w:themeColor="text1"/>
          <w:sz w:val="24"/>
          <w:szCs w:val="24"/>
        </w:rPr>
        <w:t xml:space="preserve"> referente à</w:t>
      </w:r>
      <w:r w:rsidRPr="5EE9897E" w:rsidR="4DD3DC93">
        <w:rPr>
          <w:rFonts w:ascii="Arial" w:hAnsi="Arial" w:cs="Arial"/>
          <w:color w:val="000000" w:themeColor="text1"/>
          <w:sz w:val="24"/>
          <w:szCs w:val="24"/>
        </w:rPr>
        <w:t xml:space="preserve">s etapas de Inscrição e Formação, </w:t>
      </w:r>
      <w:r w:rsidRPr="5EE9897E" w:rsidR="1336B034">
        <w:rPr>
          <w:rFonts w:ascii="Arial" w:hAnsi="Arial" w:cs="Arial"/>
          <w:color w:val="000000" w:themeColor="text1"/>
          <w:sz w:val="24"/>
          <w:szCs w:val="24"/>
        </w:rPr>
        <w:t xml:space="preserve">por meio do endereço eletrônico: </w:t>
      </w:r>
      <w:hyperlink r:id="rId7">
        <w:r w:rsidRPr="5EE9897E" w:rsidR="17114FB4">
          <w:rPr>
            <w:rStyle w:val="Hyperlink"/>
            <w:rFonts w:ascii="Arial" w:hAnsi="Arial" w:eastAsia="Arial" w:cs="Arial"/>
            <w:color w:val="000000" w:themeColor="text1"/>
            <w:sz w:val="24"/>
            <w:szCs w:val="24"/>
            <w:u w:val="none"/>
          </w:rPr>
          <w:t>suporte.eadepf@rioeduca.net.</w:t>
        </w:r>
      </w:hyperlink>
      <w:r w:rsidRPr="5EE9897E" w:rsidR="5EE9897E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Pr="00462F76" w:rsidR="4B347BF9" w:rsidP="00097329" w:rsidRDefault="4B347BF9" w14:paraId="2D773437" w14:textId="3F1D25F5">
      <w:pPr>
        <w:spacing w:line="276" w:lineRule="auto"/>
        <w:jc w:val="both"/>
        <w:rPr>
          <w:color w:val="000000" w:themeColor="text1"/>
        </w:rPr>
      </w:pPr>
    </w:p>
    <w:p w:rsidRPr="00462F76" w:rsidR="3385B532" w:rsidP="00097329" w:rsidRDefault="3385B532" w14:paraId="622557EB" w14:textId="2ECCD17A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8172A0B" w:rsidR="3385B532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1.1</w:t>
      </w:r>
      <w:r w:rsidRPr="08172A0B" w:rsidR="00AE65F2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0</w:t>
      </w:r>
      <w:r w:rsidRPr="08172A0B" w:rsidR="3385B532">
        <w:rPr>
          <w:rFonts w:ascii="Arial" w:hAnsi="Arial" w:cs="Arial"/>
          <w:color w:val="000000" w:themeColor="text1" w:themeTint="FF" w:themeShade="FF"/>
          <w:sz w:val="24"/>
          <w:szCs w:val="24"/>
        </w:rPr>
        <w:t>. As d</w:t>
      </w:r>
      <w:r w:rsidRPr="08172A0B" w:rsidR="001D3CE8">
        <w:rPr>
          <w:rFonts w:ascii="Arial" w:hAnsi="Arial" w:cs="Arial"/>
          <w:color w:val="000000" w:themeColor="text1" w:themeTint="FF" w:themeShade="FF"/>
          <w:sz w:val="24"/>
          <w:szCs w:val="24"/>
        </w:rPr>
        <w:t>emais dúvidas referentes ao Processo de Certificação Nível 1</w:t>
      </w:r>
      <w:r w:rsidRPr="08172A0B" w:rsidR="185E7748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, excetuadas as de ordem técnica, </w:t>
      </w:r>
      <w:r w:rsidRPr="08172A0B" w:rsidR="3BA14D4D">
        <w:rPr>
          <w:rFonts w:ascii="Arial" w:hAnsi="Arial" w:cs="Arial"/>
          <w:color w:val="000000" w:themeColor="text1" w:themeTint="FF" w:themeShade="FF"/>
          <w:sz w:val="24"/>
          <w:szCs w:val="24"/>
        </w:rPr>
        <w:t>poderão ser encaminhadas ao e</w:t>
      </w:r>
      <w:r w:rsidRPr="08172A0B" w:rsidR="341C9B39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-mail </w:t>
      </w:r>
      <w:r w:rsidRPr="08172A0B" w:rsidR="083B0C12">
        <w:rPr>
          <w:rFonts w:ascii="Arial" w:hAnsi="Arial" w:cs="Arial"/>
          <w:color w:val="000000" w:themeColor="text1" w:themeTint="FF" w:themeShade="FF"/>
          <w:sz w:val="24"/>
          <w:szCs w:val="24"/>
        </w:rPr>
        <w:t>gfd</w:t>
      </w:r>
      <w:r w:rsidRPr="08172A0B" w:rsidR="341C9B39">
        <w:rPr>
          <w:rFonts w:ascii="Arial" w:hAnsi="Arial" w:cs="Arial"/>
          <w:color w:val="000000" w:themeColor="text1" w:themeTint="FF" w:themeShade="FF"/>
          <w:sz w:val="24"/>
          <w:szCs w:val="24"/>
        </w:rPr>
        <w:t>sme@rioeduca.net</w:t>
      </w:r>
      <w:r w:rsidRPr="08172A0B" w:rsidR="3BA14D4D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 </w:t>
      </w:r>
    </w:p>
    <w:p w:rsidRPr="00462F76" w:rsidR="4B347BF9" w:rsidP="00097329" w:rsidRDefault="4B347BF9" w14:paraId="0D9B4121" w14:textId="21A1173E">
      <w:pPr>
        <w:spacing w:line="276" w:lineRule="auto"/>
        <w:jc w:val="both"/>
        <w:rPr>
          <w:color w:val="000000" w:themeColor="text1"/>
        </w:rPr>
      </w:pPr>
    </w:p>
    <w:p w:rsidRPr="00462F76" w:rsidR="00CA3280" w:rsidP="00097329" w:rsidRDefault="00CA3280" w14:paraId="76F64827" w14:textId="77777777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:rsidRPr="00462F76" w:rsidR="00CA3280" w:rsidP="00097329" w:rsidRDefault="6AE2DF3D" w14:paraId="613B02C4" w14:textId="1C4F213F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2. </w:t>
      </w:r>
      <w:r w:rsidRPr="00462F76" w:rsidR="5B466136">
        <w:rPr>
          <w:rFonts w:ascii="Arial" w:hAnsi="Arial" w:cs="Arial"/>
          <w:b/>
          <w:bCs/>
          <w:color w:val="000000" w:themeColor="text1"/>
          <w:sz w:val="24"/>
          <w:szCs w:val="24"/>
        </w:rPr>
        <w:t>DOS PRÉ-REQUISITOS</w:t>
      </w:r>
    </w:p>
    <w:p w:rsidRPr="00462F76" w:rsidR="00CA3280" w:rsidP="00097329" w:rsidRDefault="28C21E1D" w14:paraId="10ED3426" w14:textId="1EB344B0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b/>
          <w:bCs/>
          <w:color w:val="000000" w:themeColor="text1"/>
          <w:sz w:val="24"/>
          <w:szCs w:val="24"/>
        </w:rPr>
        <w:t>2.1.</w:t>
      </w:r>
      <w:r w:rsidRPr="5EE9897E" w:rsidR="7D9B2341">
        <w:rPr>
          <w:rFonts w:ascii="Arial" w:hAnsi="Arial" w:cs="Arial"/>
          <w:color w:val="000000" w:themeColor="text1"/>
          <w:sz w:val="24"/>
          <w:szCs w:val="24"/>
        </w:rPr>
        <w:t xml:space="preserve"> Constituem pré-requisitos para participação no </w:t>
      </w:r>
      <w:r w:rsidRPr="5EE9897E" w:rsidR="55819A26">
        <w:rPr>
          <w:rFonts w:ascii="Arial" w:hAnsi="Arial" w:cs="Arial"/>
          <w:color w:val="000000" w:themeColor="text1"/>
          <w:sz w:val="24"/>
          <w:szCs w:val="24"/>
        </w:rPr>
        <w:t>P</w:t>
      </w:r>
      <w:r w:rsidRPr="5EE9897E" w:rsidR="7D9B2341">
        <w:rPr>
          <w:rFonts w:ascii="Arial" w:hAnsi="Arial" w:cs="Arial"/>
          <w:color w:val="000000" w:themeColor="text1"/>
          <w:sz w:val="24"/>
          <w:szCs w:val="24"/>
        </w:rPr>
        <w:t xml:space="preserve">rocesso de Certificação Nível </w:t>
      </w:r>
      <w:r w:rsidR="00D2136E">
        <w:rPr>
          <w:rFonts w:ascii="Arial" w:hAnsi="Arial" w:cs="Arial"/>
          <w:color w:val="000000" w:themeColor="text1"/>
          <w:sz w:val="24"/>
          <w:szCs w:val="24"/>
        </w:rPr>
        <w:t>1</w:t>
      </w:r>
      <w:r w:rsidR="005036B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Pr="00462F76" w:rsidR="00CA3280" w:rsidP="00097329" w:rsidRDefault="7D9B2341" w14:paraId="2447B5DE" w14:textId="3760756C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I. </w:t>
      </w:r>
      <w:r w:rsidRPr="00462F76" w:rsidR="1C74415F">
        <w:rPr>
          <w:rFonts w:ascii="Arial" w:hAnsi="Arial" w:cs="Arial"/>
          <w:color w:val="000000" w:themeColor="text1"/>
          <w:sz w:val="24"/>
          <w:szCs w:val="24"/>
        </w:rPr>
        <w:t>t</w:t>
      </w:r>
      <w:r w:rsidRPr="00462F76" w:rsidR="41AE42D7">
        <w:rPr>
          <w:rFonts w:ascii="Arial" w:hAnsi="Arial" w:cs="Arial"/>
          <w:color w:val="000000" w:themeColor="text1"/>
          <w:sz w:val="24"/>
          <w:szCs w:val="24"/>
        </w:rPr>
        <w:t>er</w:t>
      </w:r>
      <w:r w:rsidRPr="00462F76" w:rsidR="1C04D339">
        <w:rPr>
          <w:rFonts w:ascii="Arial" w:hAnsi="Arial" w:cs="Arial"/>
          <w:color w:val="000000" w:themeColor="text1"/>
          <w:sz w:val="24"/>
          <w:szCs w:val="24"/>
        </w:rPr>
        <w:t>,</w:t>
      </w:r>
      <w:r w:rsidRPr="00462F76" w:rsidR="41AE42D7">
        <w:rPr>
          <w:rFonts w:ascii="Arial" w:hAnsi="Arial" w:cs="Arial"/>
          <w:color w:val="000000" w:themeColor="text1"/>
          <w:sz w:val="24"/>
          <w:szCs w:val="24"/>
        </w:rPr>
        <w:t xml:space="preserve"> no mínimo</w:t>
      </w:r>
      <w:r w:rsidRPr="00462F76" w:rsidR="55B7530C">
        <w:rPr>
          <w:rFonts w:ascii="Arial" w:hAnsi="Arial" w:cs="Arial"/>
          <w:color w:val="000000" w:themeColor="text1"/>
          <w:sz w:val="24"/>
          <w:szCs w:val="24"/>
        </w:rPr>
        <w:t>,</w:t>
      </w:r>
      <w:r w:rsidRPr="00462F76" w:rsidR="41AE42D7">
        <w:rPr>
          <w:rFonts w:ascii="Arial" w:hAnsi="Arial" w:cs="Arial"/>
          <w:color w:val="000000" w:themeColor="text1"/>
          <w:sz w:val="24"/>
          <w:szCs w:val="24"/>
        </w:rPr>
        <w:t xml:space="preserve"> 3 (três) anos de efetivo exercício na S</w:t>
      </w:r>
      <w:r w:rsidRPr="00462F76" w:rsidR="130BDAE0">
        <w:rPr>
          <w:rFonts w:ascii="Arial" w:hAnsi="Arial" w:cs="Arial"/>
          <w:color w:val="000000" w:themeColor="text1"/>
          <w:sz w:val="24"/>
          <w:szCs w:val="24"/>
        </w:rPr>
        <w:t>ecretaria Municipal de Educação - SME;</w:t>
      </w:r>
      <w:r w:rsidRPr="00462F76" w:rsidR="41AE42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Pr="00462F76" w:rsidR="00CA3280" w:rsidP="00097329" w:rsidRDefault="7D9B2341" w14:paraId="6E18D0B9" w14:textId="41324CF9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II. </w:t>
      </w:r>
      <w:r w:rsidRPr="00462F76" w:rsidR="467B0099">
        <w:rPr>
          <w:rFonts w:ascii="Arial" w:hAnsi="Arial" w:cs="Arial"/>
          <w:color w:val="000000" w:themeColor="text1"/>
          <w:sz w:val="24"/>
          <w:szCs w:val="24"/>
        </w:rPr>
        <w:t>n</w:t>
      </w:r>
      <w:r w:rsidRPr="00462F76" w:rsidR="41AE42D7">
        <w:rPr>
          <w:rFonts w:ascii="Arial" w:hAnsi="Arial" w:cs="Arial"/>
          <w:color w:val="000000" w:themeColor="text1"/>
          <w:sz w:val="24"/>
          <w:szCs w:val="24"/>
        </w:rPr>
        <w:t xml:space="preserve">ão ter sofrido aplicação de sanção em razão da prática de irregularidades administrativas nos últimos cinco anos anteriores </w:t>
      </w:r>
      <w:r w:rsidRPr="00462F76" w:rsidR="0A110D8A">
        <w:rPr>
          <w:rFonts w:ascii="Arial" w:hAnsi="Arial" w:cs="Arial"/>
          <w:color w:val="000000" w:themeColor="text1"/>
          <w:sz w:val="24"/>
          <w:szCs w:val="24"/>
        </w:rPr>
        <w:t>à</w:t>
      </w:r>
      <w:r w:rsidRPr="00462F76" w:rsidR="41AE42D7">
        <w:rPr>
          <w:rFonts w:ascii="Arial" w:hAnsi="Arial" w:cs="Arial"/>
          <w:color w:val="000000" w:themeColor="text1"/>
          <w:sz w:val="24"/>
          <w:szCs w:val="24"/>
        </w:rPr>
        <w:t xml:space="preserve"> data</w:t>
      </w:r>
      <w:r w:rsidRPr="00462F76" w:rsidR="7890D397">
        <w:rPr>
          <w:rFonts w:ascii="Arial" w:hAnsi="Arial" w:cs="Arial"/>
          <w:color w:val="000000" w:themeColor="text1"/>
          <w:sz w:val="24"/>
          <w:szCs w:val="24"/>
        </w:rPr>
        <w:t xml:space="preserve"> de publicação</w:t>
      </w:r>
      <w:r w:rsidRPr="00462F76" w:rsidR="41AE42D7">
        <w:rPr>
          <w:rFonts w:ascii="Arial" w:hAnsi="Arial" w:cs="Arial"/>
          <w:color w:val="000000" w:themeColor="text1"/>
          <w:sz w:val="24"/>
          <w:szCs w:val="24"/>
        </w:rPr>
        <w:t xml:space="preserve"> deste </w:t>
      </w:r>
      <w:r w:rsidRPr="00462F76" w:rsidR="63E601CF">
        <w:rPr>
          <w:rFonts w:ascii="Arial" w:hAnsi="Arial" w:cs="Arial"/>
          <w:color w:val="000000" w:themeColor="text1"/>
          <w:sz w:val="24"/>
          <w:szCs w:val="24"/>
        </w:rPr>
        <w:t>E</w:t>
      </w:r>
      <w:r w:rsidRPr="00462F76" w:rsidR="41AE42D7">
        <w:rPr>
          <w:rFonts w:ascii="Arial" w:hAnsi="Arial" w:cs="Arial"/>
          <w:color w:val="000000" w:themeColor="text1"/>
          <w:sz w:val="24"/>
          <w:szCs w:val="24"/>
        </w:rPr>
        <w:t>dital;</w:t>
      </w:r>
    </w:p>
    <w:p w:rsidRPr="00462F76" w:rsidR="00E44087" w:rsidP="00097329" w:rsidRDefault="7D9B2341" w14:paraId="1098BDB5" w14:textId="665D9A82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>III.</w:t>
      </w:r>
      <w:r w:rsidRPr="00462F76" w:rsidR="41AE42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605574F4">
        <w:rPr>
          <w:rFonts w:ascii="Arial" w:hAnsi="Arial" w:cs="Arial"/>
          <w:color w:val="000000" w:themeColor="text1"/>
          <w:sz w:val="24"/>
          <w:szCs w:val="24"/>
        </w:rPr>
        <w:t>c</w:t>
      </w:r>
      <w:r w:rsidRPr="00462F76" w:rsidR="41AE42D7">
        <w:rPr>
          <w:rFonts w:ascii="Arial" w:hAnsi="Arial" w:cs="Arial"/>
          <w:color w:val="000000" w:themeColor="text1"/>
          <w:sz w:val="24"/>
          <w:szCs w:val="24"/>
        </w:rPr>
        <w:t xml:space="preserve">aso exerça ou tenha exercido função de Diretor IV de </w:t>
      </w:r>
      <w:r w:rsidRPr="00462F76" w:rsidR="76EE482C">
        <w:rPr>
          <w:rFonts w:ascii="Arial" w:hAnsi="Arial" w:cs="Arial"/>
          <w:color w:val="000000" w:themeColor="text1"/>
          <w:sz w:val="24"/>
          <w:szCs w:val="24"/>
        </w:rPr>
        <w:t>U</w:t>
      </w:r>
      <w:r w:rsidRPr="00462F76" w:rsidR="41AE42D7">
        <w:rPr>
          <w:rFonts w:ascii="Arial" w:hAnsi="Arial" w:cs="Arial"/>
          <w:color w:val="000000" w:themeColor="text1"/>
          <w:sz w:val="24"/>
          <w:szCs w:val="24"/>
        </w:rPr>
        <w:t xml:space="preserve">nidade </w:t>
      </w:r>
      <w:r w:rsidRPr="00462F76" w:rsidR="5C00A316">
        <w:rPr>
          <w:rFonts w:ascii="Arial" w:hAnsi="Arial" w:cs="Arial"/>
          <w:color w:val="000000" w:themeColor="text1"/>
          <w:sz w:val="24"/>
          <w:szCs w:val="24"/>
        </w:rPr>
        <w:t>E</w:t>
      </w:r>
      <w:r w:rsidRPr="00462F76" w:rsidR="41AE42D7">
        <w:rPr>
          <w:rFonts w:ascii="Arial" w:hAnsi="Arial" w:cs="Arial"/>
          <w:color w:val="000000" w:themeColor="text1"/>
          <w:sz w:val="24"/>
          <w:szCs w:val="24"/>
        </w:rPr>
        <w:t>scolar</w:t>
      </w:r>
      <w:r w:rsidRPr="00462F76" w:rsidR="45368D9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62F76" w:rsidR="203A53F0">
        <w:rPr>
          <w:rFonts w:ascii="Arial" w:hAnsi="Arial" w:cs="Arial"/>
          <w:color w:val="000000" w:themeColor="text1"/>
          <w:sz w:val="24"/>
          <w:szCs w:val="24"/>
        </w:rPr>
        <w:t>não ter atraso ou irregularidades insanáveis nas prestações de contas apresentadas</w:t>
      </w:r>
      <w:r w:rsidRPr="00462F76" w:rsidR="41AE42D7">
        <w:rPr>
          <w:rFonts w:ascii="Arial" w:hAnsi="Arial" w:cs="Arial"/>
          <w:color w:val="000000" w:themeColor="text1"/>
          <w:sz w:val="24"/>
          <w:szCs w:val="24"/>
        </w:rPr>
        <w:t xml:space="preserve"> nos últimos 5 (cinco) anos;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Pr="00462F76" w:rsidR="00E44087" w:rsidP="00097329" w:rsidRDefault="7D9B2341" w14:paraId="0F53BC30" w14:textId="6F1F37EA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IV. </w:t>
      </w:r>
      <w:r w:rsidRPr="00462F76" w:rsidR="098DE93A">
        <w:rPr>
          <w:rFonts w:ascii="Arial" w:hAnsi="Arial" w:cs="Arial"/>
          <w:color w:val="000000" w:themeColor="text1"/>
          <w:sz w:val="24"/>
          <w:szCs w:val="24"/>
        </w:rPr>
        <w:t>t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>er</w:t>
      </w:r>
      <w:r w:rsidRPr="00462F76" w:rsidR="36723BCB">
        <w:rPr>
          <w:rFonts w:ascii="Arial" w:hAnsi="Arial" w:cs="Arial"/>
          <w:color w:val="000000" w:themeColor="text1"/>
          <w:sz w:val="24"/>
          <w:szCs w:val="24"/>
        </w:rPr>
        <w:t>,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 no mínimo</w:t>
      </w:r>
      <w:r w:rsidRPr="00462F76" w:rsidR="7C6F569E">
        <w:rPr>
          <w:rFonts w:ascii="Arial" w:hAnsi="Arial" w:cs="Arial"/>
          <w:color w:val="000000" w:themeColor="text1"/>
          <w:sz w:val="24"/>
          <w:szCs w:val="24"/>
        </w:rPr>
        <w:t>,</w:t>
      </w:r>
      <w:r w:rsidRPr="00462F76" w:rsidR="2DC29F35">
        <w:rPr>
          <w:rFonts w:ascii="Arial" w:hAnsi="Arial" w:cs="Arial"/>
          <w:color w:val="000000" w:themeColor="text1"/>
          <w:sz w:val="24"/>
          <w:szCs w:val="24"/>
        </w:rPr>
        <w:t xml:space="preserve"> 05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38A4FE80">
        <w:rPr>
          <w:rFonts w:ascii="Arial" w:hAnsi="Arial" w:cs="Arial"/>
          <w:color w:val="000000" w:themeColor="text1"/>
          <w:sz w:val="24"/>
          <w:szCs w:val="24"/>
        </w:rPr>
        <w:t>(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>cinco</w:t>
      </w:r>
      <w:r w:rsidRPr="00462F76" w:rsidR="475FBED9">
        <w:rPr>
          <w:rFonts w:ascii="Arial" w:hAnsi="Arial" w:cs="Arial"/>
          <w:color w:val="000000" w:themeColor="text1"/>
          <w:sz w:val="24"/>
          <w:szCs w:val="24"/>
        </w:rPr>
        <w:t xml:space="preserve">) anos 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>de regência de turma ou estar no exercício de cargo ou função de Diretor.</w:t>
      </w:r>
    </w:p>
    <w:p w:rsidRPr="00462F76" w:rsidR="00C643FD" w:rsidP="00097329" w:rsidRDefault="5778B6E3" w14:paraId="0614191A" w14:textId="6BE4DB89">
      <w:pPr>
        <w:pStyle w:val="Recuodecorpodetexto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8172A0B" w:rsidR="5778B6E3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2</w:t>
      </w:r>
      <w:r w:rsidRPr="08172A0B" w:rsidR="6D93E317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.</w:t>
      </w:r>
      <w:r w:rsidRPr="08172A0B" w:rsidR="00AE65F2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2</w:t>
      </w:r>
      <w:r w:rsidRPr="08172A0B" w:rsidR="5778B6E3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.</w:t>
      </w:r>
      <w:r w:rsidRPr="08172A0B" w:rsidR="5778B6E3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A comprovação d</w:t>
      </w:r>
      <w:r w:rsidRPr="08172A0B" w:rsidR="30DCBFB4">
        <w:rPr>
          <w:rFonts w:ascii="Arial" w:hAnsi="Arial" w:cs="Arial"/>
          <w:color w:val="000000" w:themeColor="text1" w:themeTint="FF" w:themeShade="FF"/>
          <w:sz w:val="24"/>
          <w:szCs w:val="24"/>
        </w:rPr>
        <w:t>os</w:t>
      </w:r>
      <w:r w:rsidRPr="08172A0B" w:rsidR="5778B6E3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pré-requisitos se dará pela apresentação de documentação comprobatória por parte do candidato, a ser entregue à</w:t>
      </w:r>
      <w:r w:rsidRPr="08172A0B" w:rsidR="12454AF0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08172A0B" w:rsidR="47E6F026">
        <w:rPr>
          <w:rFonts w:ascii="Arial" w:hAnsi="Arial" w:cs="Arial"/>
          <w:color w:val="auto"/>
          <w:sz w:val="24"/>
          <w:szCs w:val="24"/>
        </w:rPr>
        <w:t>respectiva E/</w:t>
      </w:r>
      <w:r w:rsidRPr="08172A0B" w:rsidR="5778B6E3">
        <w:rPr>
          <w:rFonts w:ascii="Arial" w:hAnsi="Arial" w:cs="Arial"/>
          <w:color w:val="auto"/>
          <w:sz w:val="24"/>
          <w:szCs w:val="24"/>
        </w:rPr>
        <w:t>CRE após o ato</w:t>
      </w:r>
      <w:r w:rsidRPr="08172A0B" w:rsidR="5778B6E3">
        <w:rPr>
          <w:rFonts w:ascii="Arial" w:hAnsi="Arial" w:cs="Arial"/>
          <w:color w:val="FF0000"/>
          <w:sz w:val="24"/>
          <w:szCs w:val="24"/>
        </w:rPr>
        <w:t xml:space="preserve"> </w:t>
      </w:r>
      <w:r w:rsidRPr="08172A0B" w:rsidR="5778B6E3">
        <w:rPr>
          <w:rFonts w:ascii="Arial" w:hAnsi="Arial" w:cs="Arial"/>
          <w:color w:val="000000" w:themeColor="text1" w:themeTint="FF" w:themeShade="FF"/>
          <w:sz w:val="24"/>
          <w:szCs w:val="24"/>
        </w:rPr>
        <w:t>de inscrição, no site</w:t>
      </w:r>
      <w:r w:rsidRPr="08172A0B" w:rsidR="5778B6E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8172A0B" w:rsidR="2AE25B97">
        <w:rPr>
          <w:rFonts w:ascii="Arial" w:hAnsi="Arial" w:eastAsia="Arial" w:cs="Arial"/>
          <w:sz w:val="24"/>
          <w:szCs w:val="24"/>
        </w:rPr>
        <w:t>https://epf.rio.br</w:t>
      </w:r>
      <w:r w:rsidR="2AE25B97">
        <w:rPr/>
        <w:t>/</w:t>
      </w:r>
      <w:r w:rsidRPr="08172A0B" w:rsidR="5778B6E3">
        <w:rPr>
          <w:rFonts w:ascii="Arial" w:hAnsi="Arial" w:cs="Arial"/>
          <w:sz w:val="24"/>
          <w:szCs w:val="24"/>
        </w:rPr>
        <w:t xml:space="preserve"> </w:t>
      </w:r>
      <w:r w:rsidRPr="08172A0B" w:rsidR="5778B6E3">
        <w:rPr>
          <w:rFonts w:ascii="Arial" w:hAnsi="Arial" w:cs="Arial"/>
          <w:color w:val="000000" w:themeColor="text1" w:themeTint="FF" w:themeShade="FF"/>
          <w:sz w:val="24"/>
          <w:szCs w:val="24"/>
        </w:rPr>
        <w:t>de acordo com o disposto no</w:t>
      </w:r>
      <w:r w:rsidRPr="08172A0B" w:rsidR="5778B6E3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08172A0B" w:rsidR="5C380F4E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I</w:t>
      </w:r>
      <w:r w:rsidRPr="08172A0B" w:rsidR="5778B6E3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tem</w:t>
      </w:r>
      <w:r w:rsidRPr="08172A0B" w:rsidR="6A412CB8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3.12</w:t>
      </w:r>
      <w:r w:rsidRPr="08172A0B" w:rsidR="5778B6E3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do presente Edital</w:t>
      </w:r>
      <w:r w:rsidRPr="08172A0B" w:rsidR="3DBEF981">
        <w:rPr>
          <w:rFonts w:ascii="Arial" w:hAnsi="Arial" w:cs="Arial"/>
          <w:color w:val="000000" w:themeColor="text1" w:themeTint="FF" w:themeShade="FF"/>
          <w:sz w:val="24"/>
          <w:szCs w:val="24"/>
        </w:rPr>
        <w:t>, bem como através de pesquisa do histórico funcional</w:t>
      </w:r>
      <w:r w:rsidRPr="08172A0B" w:rsidR="0B99463A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do servidor</w:t>
      </w:r>
      <w:r w:rsidRPr="08172A0B" w:rsidR="3DBEF981">
        <w:rPr>
          <w:rFonts w:ascii="Arial" w:hAnsi="Arial" w:cs="Arial"/>
          <w:color w:val="000000" w:themeColor="text1" w:themeTint="FF" w:themeShade="FF"/>
          <w:sz w:val="24"/>
          <w:szCs w:val="24"/>
        </w:rPr>
        <w:t>.</w:t>
      </w:r>
    </w:p>
    <w:p w:rsidRPr="00462F76" w:rsidR="00C643FD" w:rsidP="2AE25B97" w:rsidRDefault="01AF11D7" w14:paraId="24E78E4B" w14:textId="6962FB50">
      <w:pPr>
        <w:pStyle w:val="Recuodecorpodetexto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2AE25B97">
        <w:rPr>
          <w:rFonts w:ascii="Arial" w:hAnsi="Arial" w:cs="Arial"/>
          <w:b/>
          <w:bCs/>
          <w:color w:val="000000" w:themeColor="text1"/>
          <w:sz w:val="24"/>
          <w:szCs w:val="24"/>
        </w:rPr>
        <w:t>2.</w:t>
      </w:r>
      <w:r w:rsidRPr="2AE25B97" w:rsidR="3C6BE176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2AE25B97" w:rsidR="675024C8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2AE25B97" w:rsidR="0440D929">
        <w:rPr>
          <w:rFonts w:ascii="Arial" w:hAnsi="Arial" w:cs="Arial"/>
          <w:color w:val="000000" w:themeColor="text1"/>
          <w:sz w:val="24"/>
          <w:szCs w:val="24"/>
        </w:rPr>
        <w:t xml:space="preserve"> Após</w:t>
      </w:r>
      <w:r w:rsidRPr="2AE25B97" w:rsidR="3CD7BB8D">
        <w:rPr>
          <w:rFonts w:ascii="Arial" w:hAnsi="Arial" w:cs="Arial"/>
          <w:color w:val="000000" w:themeColor="text1"/>
          <w:sz w:val="24"/>
          <w:szCs w:val="24"/>
        </w:rPr>
        <w:t xml:space="preserve"> análise da documentação mencionada no </w:t>
      </w:r>
      <w:r w:rsidRPr="2AE25B97" w:rsidR="3CD7BB8D">
        <w:rPr>
          <w:rFonts w:ascii="Arial" w:hAnsi="Arial" w:cs="Arial"/>
          <w:b/>
          <w:bCs/>
          <w:color w:val="000000" w:themeColor="text1"/>
          <w:sz w:val="24"/>
          <w:szCs w:val="24"/>
        </w:rPr>
        <w:t>Item 3.12</w:t>
      </w:r>
      <w:r w:rsidRPr="2AE25B97" w:rsidR="3CD7BB8D">
        <w:rPr>
          <w:rFonts w:ascii="Arial" w:hAnsi="Arial" w:cs="Arial"/>
          <w:color w:val="000000" w:themeColor="text1"/>
          <w:sz w:val="24"/>
          <w:szCs w:val="24"/>
        </w:rPr>
        <w:t xml:space="preserve"> deste Edital</w:t>
      </w:r>
      <w:r w:rsidRPr="2AE25B97" w:rsidR="585A21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2AE25B97" w:rsidR="3CD7BB8D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Pr="2AE25B97" w:rsidR="62F6DE95">
        <w:rPr>
          <w:rFonts w:ascii="Arial" w:hAnsi="Arial" w:cs="Arial"/>
          <w:color w:val="000000" w:themeColor="text1"/>
          <w:sz w:val="24"/>
          <w:szCs w:val="24"/>
        </w:rPr>
        <w:t xml:space="preserve">validação </w:t>
      </w:r>
      <w:r w:rsidRPr="2AE25B97" w:rsidR="32262788">
        <w:rPr>
          <w:rFonts w:ascii="Arial" w:hAnsi="Arial" w:cs="Arial"/>
          <w:color w:val="000000" w:themeColor="text1"/>
          <w:sz w:val="24"/>
          <w:szCs w:val="24"/>
        </w:rPr>
        <w:t>dos</w:t>
      </w:r>
      <w:r w:rsidRPr="2AE25B97" w:rsidR="0440D929">
        <w:rPr>
          <w:rFonts w:ascii="Arial" w:hAnsi="Arial" w:cs="Arial"/>
          <w:color w:val="000000" w:themeColor="text1"/>
          <w:sz w:val="24"/>
          <w:szCs w:val="24"/>
        </w:rPr>
        <w:t xml:space="preserve"> pré-requisitos</w:t>
      </w:r>
      <w:r w:rsidRPr="2AE25B97" w:rsidR="0F2CAAC0">
        <w:rPr>
          <w:rFonts w:ascii="Arial" w:hAnsi="Arial" w:cs="Arial"/>
          <w:color w:val="000000" w:themeColor="text1"/>
          <w:sz w:val="24"/>
          <w:szCs w:val="24"/>
        </w:rPr>
        <w:t>,</w:t>
      </w:r>
      <w:r w:rsidRPr="2AE25B97" w:rsidR="0C0DAAD9">
        <w:rPr>
          <w:rFonts w:ascii="Arial" w:hAnsi="Arial" w:cs="Arial"/>
          <w:color w:val="FF0000"/>
          <w:sz w:val="24"/>
          <w:szCs w:val="24"/>
        </w:rPr>
        <w:t xml:space="preserve"> </w:t>
      </w:r>
      <w:r w:rsidRPr="2AE25B97" w:rsidR="3CD7BB8D">
        <w:rPr>
          <w:rFonts w:ascii="Arial" w:hAnsi="Arial" w:cs="Arial"/>
          <w:sz w:val="24"/>
          <w:szCs w:val="24"/>
        </w:rPr>
        <w:t xml:space="preserve">a E/CRE </w:t>
      </w:r>
      <w:r w:rsidRPr="2AE25B97" w:rsidR="0440D929">
        <w:rPr>
          <w:rFonts w:ascii="Arial" w:hAnsi="Arial" w:cs="Arial"/>
          <w:sz w:val="24"/>
          <w:szCs w:val="24"/>
        </w:rPr>
        <w:t>providenciará a publicação do</w:t>
      </w:r>
      <w:r w:rsidRPr="2AE25B97" w:rsidR="1026C8BD">
        <w:rPr>
          <w:rFonts w:ascii="Arial" w:hAnsi="Arial" w:cs="Arial"/>
          <w:sz w:val="24"/>
          <w:szCs w:val="24"/>
        </w:rPr>
        <w:t>s nomes do</w:t>
      </w:r>
      <w:r w:rsidRPr="2AE25B97" w:rsidR="0440D929">
        <w:rPr>
          <w:rFonts w:ascii="Arial" w:hAnsi="Arial" w:cs="Arial"/>
          <w:sz w:val="24"/>
          <w:szCs w:val="24"/>
        </w:rPr>
        <w:t xml:space="preserve">s </w:t>
      </w:r>
      <w:r w:rsidRPr="2AE25B97" w:rsidR="1D06D231">
        <w:rPr>
          <w:rFonts w:ascii="Arial" w:hAnsi="Arial" w:cs="Arial"/>
          <w:sz w:val="24"/>
          <w:szCs w:val="24"/>
        </w:rPr>
        <w:t xml:space="preserve">inscritos </w:t>
      </w:r>
      <w:r w:rsidRPr="2AE25B97" w:rsidR="0440D929">
        <w:rPr>
          <w:rFonts w:ascii="Arial" w:hAnsi="Arial" w:cs="Arial"/>
          <w:sz w:val="24"/>
          <w:szCs w:val="24"/>
        </w:rPr>
        <w:t>considerados aptos</w:t>
      </w:r>
      <w:r w:rsidRPr="2AE25B97" w:rsidR="78844FA8">
        <w:rPr>
          <w:rFonts w:ascii="Arial" w:hAnsi="Arial" w:cs="Arial"/>
          <w:sz w:val="24"/>
          <w:szCs w:val="24"/>
        </w:rPr>
        <w:t xml:space="preserve"> a </w:t>
      </w:r>
      <w:r w:rsidRPr="2AE25B97" w:rsidR="5F80BDA1">
        <w:rPr>
          <w:rFonts w:ascii="Arial" w:hAnsi="Arial" w:cs="Arial"/>
          <w:sz w:val="24"/>
          <w:szCs w:val="24"/>
        </w:rPr>
        <w:t>participar</w:t>
      </w:r>
      <w:r w:rsidRPr="2AE25B97" w:rsidR="56EACE9D">
        <w:rPr>
          <w:rFonts w:ascii="Arial" w:hAnsi="Arial" w:cs="Arial"/>
          <w:sz w:val="24"/>
          <w:szCs w:val="24"/>
        </w:rPr>
        <w:t xml:space="preserve"> n</w:t>
      </w:r>
      <w:r w:rsidRPr="2AE25B97" w:rsidR="78844FA8">
        <w:rPr>
          <w:rFonts w:ascii="Arial" w:hAnsi="Arial" w:cs="Arial"/>
          <w:sz w:val="24"/>
          <w:szCs w:val="24"/>
        </w:rPr>
        <w:t xml:space="preserve">o </w:t>
      </w:r>
      <w:r w:rsidRPr="2AE25B97" w:rsidR="0440D929">
        <w:rPr>
          <w:rFonts w:ascii="Arial" w:hAnsi="Arial" w:cs="Arial"/>
          <w:sz w:val="24"/>
          <w:szCs w:val="24"/>
        </w:rPr>
        <w:t>Processo de Certificação Nível 1</w:t>
      </w:r>
      <w:r w:rsidRPr="2AE25B97" w:rsidR="675024C8">
        <w:rPr>
          <w:rFonts w:ascii="Arial" w:hAnsi="Arial" w:cs="Arial"/>
          <w:sz w:val="24"/>
          <w:szCs w:val="24"/>
        </w:rPr>
        <w:t>.</w:t>
      </w:r>
    </w:p>
    <w:p w:rsidRPr="00462F76" w:rsidR="7FE00F34" w:rsidP="00097329" w:rsidRDefault="7FE00F34" w14:paraId="02AA24BC" w14:textId="65C0C6FD">
      <w:pPr>
        <w:pStyle w:val="Recuodecorpodetexto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6F17735B" w:rsidR="047EB283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2.</w:t>
      </w:r>
      <w:r w:rsidRPr="6F17735B" w:rsidR="311F1DB0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4</w:t>
      </w:r>
      <w:r w:rsidRPr="6F17735B" w:rsidR="58CC4A48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.</w:t>
      </w:r>
      <w:r w:rsidRPr="6F17735B" w:rsidR="7EC22CD0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F17735B" w:rsidR="7EC22CD0">
        <w:rPr>
          <w:rFonts w:ascii="Arial" w:hAnsi="Arial" w:cs="Arial"/>
          <w:color w:val="000000" w:themeColor="text1" w:themeTint="FF" w:themeShade="FF"/>
          <w:sz w:val="24"/>
          <w:szCs w:val="24"/>
        </w:rPr>
        <w:t>Será facultado aos examinandos a interposição de recurso para es</w:t>
      </w:r>
      <w:r w:rsidRPr="6F17735B" w:rsidR="3AFBCE68">
        <w:rPr>
          <w:rFonts w:ascii="Arial" w:hAnsi="Arial" w:cs="Arial"/>
          <w:color w:val="000000" w:themeColor="text1" w:themeTint="FF" w:themeShade="FF"/>
          <w:sz w:val="24"/>
          <w:szCs w:val="24"/>
        </w:rPr>
        <w:t>t</w:t>
      </w:r>
      <w:r w:rsidRPr="6F17735B" w:rsidR="7EC22CD0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a etapa, através do preenchimento do formulário constante do Anexo VII-A, a ser encaminhado por meio do link </w:t>
      </w:r>
      <w:hyperlink r:id="R890ef7a34eff445c">
        <w:r w:rsidRPr="6F17735B" w:rsidR="6F6388DF">
          <w:rPr>
            <w:rStyle w:val="Hyperlink"/>
            <w:rFonts w:ascii="Arial" w:hAnsi="Arial" w:cs="Arial"/>
            <w:sz w:val="24"/>
            <w:szCs w:val="24"/>
          </w:rPr>
          <w:t>https://forms.office.com/r/VwMu10MqAW</w:t>
        </w:r>
      </w:hyperlink>
      <w:r w:rsidRPr="6F17735B" w:rsidR="6F6388DF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6F17735B" w:rsidR="7EC22CD0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no prazo de 02 (dois) dias </w:t>
      </w:r>
      <w:r w:rsidRPr="6F17735B" w:rsidR="7DE6219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úteis </w:t>
      </w:r>
      <w:r w:rsidRPr="6F17735B" w:rsidR="7EC22CD0">
        <w:rPr>
          <w:rFonts w:ascii="Arial" w:hAnsi="Arial" w:cs="Arial"/>
          <w:color w:val="000000" w:themeColor="text1" w:themeTint="FF" w:themeShade="FF"/>
          <w:sz w:val="24"/>
          <w:szCs w:val="24"/>
        </w:rPr>
        <w:t>a contar da publicação da lista de aprovados nesta etapa</w:t>
      </w:r>
      <w:r w:rsidRPr="6F17735B" w:rsidR="7DE6219C">
        <w:rPr>
          <w:rFonts w:ascii="Arial" w:hAnsi="Arial" w:cs="Arial"/>
          <w:color w:val="000000" w:themeColor="text1" w:themeTint="FF" w:themeShade="FF"/>
          <w:sz w:val="24"/>
          <w:szCs w:val="24"/>
        </w:rPr>
        <w:t>, conforme Cronograma</w:t>
      </w:r>
      <w:r w:rsidRPr="6F17735B" w:rsidR="7EC22CD0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. </w:t>
      </w:r>
    </w:p>
    <w:p w:rsidRPr="009B59BC" w:rsidR="00CA3280" w:rsidP="00097329" w:rsidRDefault="26F6F316" w14:paraId="6DDC0954" w14:textId="61D30DFF">
      <w:pPr>
        <w:pStyle w:val="Recuodecorpodetexto2"/>
        <w:spacing w:after="240" w:line="276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2.</w:t>
      </w:r>
      <w:r w:rsidR="00AE65F2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462F76" w:rsidR="0487EC33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62F76" w:rsidR="0487EC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3DBEF981">
        <w:rPr>
          <w:rFonts w:ascii="Arial" w:hAnsi="Arial" w:cs="Arial"/>
          <w:color w:val="000000" w:themeColor="text1"/>
          <w:sz w:val="24"/>
          <w:szCs w:val="24"/>
        </w:rPr>
        <w:t>Somente os servidores aprovados nes</w:t>
      </w:r>
      <w:r w:rsidRPr="00462F76" w:rsidR="001F3318">
        <w:rPr>
          <w:rFonts w:ascii="Arial" w:hAnsi="Arial" w:cs="Arial"/>
          <w:color w:val="000000" w:themeColor="text1"/>
          <w:sz w:val="24"/>
          <w:szCs w:val="24"/>
        </w:rPr>
        <w:t>t</w:t>
      </w:r>
      <w:r w:rsidRPr="00462F76" w:rsidR="3DBEF981">
        <w:rPr>
          <w:rFonts w:ascii="Arial" w:hAnsi="Arial" w:cs="Arial"/>
          <w:color w:val="000000" w:themeColor="text1"/>
          <w:sz w:val="24"/>
          <w:szCs w:val="24"/>
        </w:rPr>
        <w:t xml:space="preserve">a etapa </w:t>
      </w:r>
      <w:r w:rsidR="009B59BC">
        <w:rPr>
          <w:rFonts w:ascii="Arial" w:hAnsi="Arial" w:cs="Arial"/>
          <w:color w:val="000000" w:themeColor="text1"/>
          <w:sz w:val="24"/>
          <w:szCs w:val="24"/>
        </w:rPr>
        <w:t xml:space="preserve">poderão participar </w:t>
      </w:r>
      <w:r w:rsidRPr="009B59BC" w:rsidR="3DBEF981">
        <w:rPr>
          <w:rFonts w:ascii="Arial" w:hAnsi="Arial" w:cs="Arial"/>
          <w:sz w:val="24"/>
          <w:szCs w:val="24"/>
        </w:rPr>
        <w:t xml:space="preserve">do </w:t>
      </w:r>
      <w:r w:rsidRPr="009B59BC" w:rsidR="6E8B4BA4">
        <w:rPr>
          <w:rFonts w:ascii="Arial" w:hAnsi="Arial" w:cs="Arial"/>
          <w:sz w:val="24"/>
          <w:szCs w:val="24"/>
        </w:rPr>
        <w:t>P</w:t>
      </w:r>
      <w:r w:rsidRPr="009B59BC" w:rsidR="3DBEF981">
        <w:rPr>
          <w:rFonts w:ascii="Arial" w:hAnsi="Arial" w:cs="Arial"/>
          <w:sz w:val="24"/>
          <w:szCs w:val="24"/>
        </w:rPr>
        <w:t>rocesso de Certificação Nível 1.</w:t>
      </w:r>
    </w:p>
    <w:p w:rsidRPr="00462F76" w:rsidR="008C153A" w:rsidP="00097329" w:rsidRDefault="122E29E6" w14:paraId="51255CF3" w14:textId="2223AFEF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3. </w:t>
      </w:r>
      <w:r w:rsidRPr="00462F76" w:rsidR="7C098B0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DAS INSCRIÇÕES </w:t>
      </w:r>
    </w:p>
    <w:p w:rsidRPr="00462F76" w:rsidR="00FB333C" w:rsidP="00097329" w:rsidRDefault="7003A5B3" w14:paraId="225A5E82" w14:textId="46E07236">
      <w:pPr>
        <w:pStyle w:val="Recuodecorpodetexto2"/>
        <w:tabs>
          <w:tab w:val="left" w:pos="1134"/>
        </w:tabs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3</w:t>
      </w:r>
      <w:r w:rsidRPr="00462F76" w:rsidR="3DBEF98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62F76" w:rsidR="2D0BB846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462F76" w:rsidR="54C6F19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62F76" w:rsidR="3DBEF981">
        <w:rPr>
          <w:rFonts w:ascii="Arial" w:hAnsi="Arial" w:cs="Arial"/>
          <w:color w:val="000000" w:themeColor="text1"/>
          <w:sz w:val="24"/>
          <w:szCs w:val="24"/>
        </w:rPr>
        <w:t xml:space="preserve"> É condição para realização da inscrição que o </w:t>
      </w:r>
      <w:r w:rsidRPr="00462F76" w:rsidR="0FAD1E49">
        <w:rPr>
          <w:rFonts w:ascii="Arial" w:hAnsi="Arial" w:cs="Arial"/>
          <w:color w:val="000000" w:themeColor="text1"/>
          <w:sz w:val="24"/>
          <w:szCs w:val="24"/>
        </w:rPr>
        <w:t xml:space="preserve">servidor </w:t>
      </w:r>
      <w:r w:rsidRPr="00462F76" w:rsidR="3DBEF981">
        <w:rPr>
          <w:rFonts w:ascii="Arial" w:hAnsi="Arial" w:cs="Arial"/>
          <w:color w:val="000000" w:themeColor="text1"/>
          <w:sz w:val="24"/>
          <w:szCs w:val="24"/>
        </w:rPr>
        <w:t xml:space="preserve">tenha ativo seu </w:t>
      </w:r>
      <w:r w:rsidRPr="00462F76" w:rsidR="00931369">
        <w:rPr>
          <w:rFonts w:ascii="Arial" w:hAnsi="Arial" w:cs="Arial"/>
          <w:i/>
          <w:iCs/>
          <w:color w:val="000000" w:themeColor="text1"/>
          <w:sz w:val="24"/>
          <w:szCs w:val="24"/>
        </w:rPr>
        <w:t>e-mail</w:t>
      </w:r>
      <w:r w:rsidRPr="00462F76" w:rsidR="009313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3DBEF981">
        <w:rPr>
          <w:rFonts w:ascii="Arial" w:hAnsi="Arial" w:cs="Arial"/>
          <w:color w:val="000000" w:themeColor="text1"/>
          <w:sz w:val="24"/>
          <w:szCs w:val="24"/>
        </w:rPr>
        <w:t>de</w:t>
      </w:r>
      <w:r w:rsidRPr="00462F76" w:rsidR="00931369">
        <w:rPr>
          <w:rFonts w:ascii="Arial" w:hAnsi="Arial" w:cs="Arial"/>
          <w:color w:val="000000" w:themeColor="text1"/>
          <w:sz w:val="24"/>
          <w:szCs w:val="24"/>
        </w:rPr>
        <w:t xml:space="preserve"> domínio </w:t>
      </w:r>
      <w:r w:rsidRPr="00462F76" w:rsidR="3DBEF981">
        <w:rPr>
          <w:rFonts w:ascii="Arial" w:hAnsi="Arial" w:cs="Arial"/>
          <w:color w:val="000000" w:themeColor="text1"/>
          <w:sz w:val="24"/>
          <w:szCs w:val="24"/>
        </w:rPr>
        <w:t>@rioeduca.net</w:t>
      </w:r>
      <w:r w:rsidRPr="00462F76" w:rsidR="302314E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Pr="00462F76" w:rsidR="008C153A" w:rsidP="00097329" w:rsidRDefault="48ACA62D" w14:paraId="216BA7F4" w14:textId="63E2EFE8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8172A0B" w:rsidR="48ACA62D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3.2</w:t>
      </w:r>
      <w:r w:rsidRPr="08172A0B" w:rsidR="20D16BA1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.</w:t>
      </w:r>
      <w:r w:rsidRPr="08172A0B" w:rsidR="20D16BA1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08172A0B" w:rsidR="7C098B0E">
        <w:rPr>
          <w:rFonts w:ascii="Arial" w:hAnsi="Arial" w:cs="Arial"/>
          <w:color w:val="000000" w:themeColor="text1" w:themeTint="FF" w:themeShade="FF"/>
          <w:sz w:val="24"/>
          <w:szCs w:val="24"/>
        </w:rPr>
        <w:t>As inscrições para</w:t>
      </w:r>
      <w:r w:rsidRPr="08172A0B" w:rsidR="79473ACF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o Processo de </w:t>
      </w:r>
      <w:r w:rsidRPr="08172A0B" w:rsidR="7C098B0E">
        <w:rPr>
          <w:rFonts w:ascii="Arial" w:hAnsi="Arial" w:cs="Arial"/>
          <w:color w:val="000000" w:themeColor="text1" w:themeTint="FF" w:themeShade="FF"/>
          <w:sz w:val="24"/>
          <w:szCs w:val="24"/>
        </w:rPr>
        <w:t>Certificação de que trata este Edital estarão abertas no período das 8</w:t>
      </w:r>
      <w:r w:rsidRPr="08172A0B" w:rsidR="033027C2">
        <w:rPr>
          <w:rFonts w:ascii="Arial" w:hAnsi="Arial" w:cs="Arial"/>
          <w:color w:val="000000" w:themeColor="text1" w:themeTint="FF" w:themeShade="FF"/>
          <w:sz w:val="24"/>
          <w:szCs w:val="24"/>
        </w:rPr>
        <w:t>h</w:t>
      </w:r>
      <w:r w:rsidRPr="08172A0B" w:rsidR="7C098B0E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do dia </w:t>
      </w:r>
      <w:r w:rsidRPr="08172A0B" w:rsidR="005036B8">
        <w:rPr>
          <w:rFonts w:ascii="Arial" w:hAnsi="Arial" w:cs="Arial"/>
          <w:color w:val="000000" w:themeColor="text1" w:themeTint="FF" w:themeShade="FF"/>
          <w:sz w:val="24"/>
          <w:szCs w:val="24"/>
        </w:rPr>
        <w:t>11</w:t>
      </w:r>
      <w:r w:rsidRPr="08172A0B" w:rsidR="7C098B0E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de </w:t>
      </w:r>
      <w:r w:rsidRPr="08172A0B" w:rsidR="005036B8">
        <w:rPr>
          <w:rFonts w:ascii="Arial" w:hAnsi="Arial" w:cs="Arial"/>
          <w:color w:val="000000" w:themeColor="text1" w:themeTint="FF" w:themeShade="FF"/>
          <w:sz w:val="24"/>
          <w:szCs w:val="24"/>
        </w:rPr>
        <w:t>outubro</w:t>
      </w:r>
      <w:r w:rsidRPr="08172A0B" w:rsidR="7C098B0E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de 2022 até às 23h</w:t>
      </w:r>
      <w:r w:rsidRPr="08172A0B" w:rsidR="6F190ED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08172A0B" w:rsidR="7C098B0E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59min do dia </w:t>
      </w:r>
      <w:r w:rsidRPr="08172A0B" w:rsidR="005036B8">
        <w:rPr>
          <w:rFonts w:ascii="Arial" w:hAnsi="Arial" w:cs="Arial"/>
          <w:color w:val="000000" w:themeColor="text1" w:themeTint="FF" w:themeShade="FF"/>
          <w:sz w:val="24"/>
          <w:szCs w:val="24"/>
        </w:rPr>
        <w:t>22</w:t>
      </w:r>
      <w:r w:rsidRPr="08172A0B" w:rsidR="7C098B0E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de </w:t>
      </w:r>
      <w:r w:rsidRPr="08172A0B" w:rsidR="005036B8">
        <w:rPr>
          <w:rFonts w:ascii="Arial" w:hAnsi="Arial" w:cs="Arial"/>
          <w:color w:val="000000" w:themeColor="text1" w:themeTint="FF" w:themeShade="FF"/>
          <w:sz w:val="24"/>
          <w:szCs w:val="24"/>
        </w:rPr>
        <w:t>dezembro</w:t>
      </w:r>
      <w:r w:rsidRPr="08172A0B" w:rsidR="00C6754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08172A0B" w:rsidR="7C098B0E">
        <w:rPr>
          <w:rFonts w:ascii="Arial" w:hAnsi="Arial" w:cs="Arial"/>
          <w:color w:val="000000" w:themeColor="text1" w:themeTint="FF" w:themeShade="FF"/>
          <w:sz w:val="24"/>
          <w:szCs w:val="24"/>
        </w:rPr>
        <w:t>de 2022.</w:t>
      </w:r>
    </w:p>
    <w:p w:rsidRPr="00462F76" w:rsidR="004A62BC" w:rsidP="2AE25B97" w:rsidRDefault="1A041C41" w14:paraId="2A14C711" w14:textId="031D9214">
      <w:pPr>
        <w:spacing w:after="240" w:line="276" w:lineRule="auto"/>
        <w:jc w:val="both"/>
        <w:rPr>
          <w:color w:val="000000" w:themeColor="text1"/>
        </w:rPr>
      </w:pPr>
      <w:r w:rsidRPr="473EEA63">
        <w:rPr>
          <w:rFonts w:ascii="Arial" w:hAnsi="Arial" w:cs="Arial"/>
          <w:b/>
          <w:bCs/>
          <w:color w:val="000000" w:themeColor="text1"/>
          <w:sz w:val="24"/>
          <w:szCs w:val="24"/>
        </w:rPr>
        <w:t>3.3</w:t>
      </w:r>
      <w:r w:rsidRPr="473EEA63" w:rsidR="5A1E02AF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473EEA63" w:rsidR="5A1E02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473EEA63" w:rsidR="20D16BA1">
        <w:rPr>
          <w:rFonts w:ascii="Arial" w:hAnsi="Arial" w:cs="Arial"/>
          <w:color w:val="000000" w:themeColor="text1"/>
          <w:sz w:val="24"/>
          <w:szCs w:val="24"/>
        </w:rPr>
        <w:t xml:space="preserve">As inscrições serão realizadas por meio do </w:t>
      </w:r>
      <w:r w:rsidRPr="473EEA63" w:rsidR="20D16BA1">
        <w:rPr>
          <w:rFonts w:ascii="Arial" w:hAnsi="Arial" w:cs="Arial"/>
          <w:i/>
          <w:iCs/>
          <w:color w:val="000000" w:themeColor="text1"/>
          <w:sz w:val="24"/>
          <w:szCs w:val="24"/>
        </w:rPr>
        <w:t>site</w:t>
      </w:r>
      <w:r w:rsidRPr="473EEA63" w:rsidR="20D16B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9">
        <w:r w:rsidRPr="473EEA63" w:rsidR="2AE25B97">
          <w:rPr>
            <w:rStyle w:val="Hyperlink"/>
            <w:rFonts w:ascii="Arial" w:hAnsi="Arial" w:eastAsia="Arial" w:cs="Arial"/>
            <w:sz w:val="24"/>
            <w:szCs w:val="24"/>
          </w:rPr>
          <w:t>https://epf.rio.br/</w:t>
        </w:r>
      </w:hyperlink>
      <w:r w:rsidRPr="473EEA63" w:rsidR="20D16BA1">
        <w:rPr>
          <w:rFonts w:ascii="Arial" w:hAnsi="Arial" w:cs="Arial"/>
          <w:color w:val="000000" w:themeColor="text1"/>
          <w:sz w:val="24"/>
          <w:szCs w:val="24"/>
        </w:rPr>
        <w:t>, no qual serão disponibilizados o Edital, a Ficha de Inscrição e as instruções necessárias à efetivação da inscrição.</w:t>
      </w:r>
    </w:p>
    <w:p w:rsidRPr="00AE65F2" w:rsidR="008C153A" w:rsidP="00097329" w:rsidRDefault="718B03E2" w14:paraId="3A16EEAB" w14:textId="7926B527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b/>
          <w:bCs/>
          <w:color w:val="000000" w:themeColor="text1"/>
          <w:sz w:val="24"/>
          <w:szCs w:val="24"/>
        </w:rPr>
        <w:t>3.4.</w:t>
      </w:r>
      <w:r w:rsidRPr="5EE9897E"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 w:rsidRPr="5EE9897E" w:rsidR="20D16BA1">
        <w:rPr>
          <w:rFonts w:ascii="Arial" w:hAnsi="Arial" w:cs="Arial"/>
          <w:color w:val="000000" w:themeColor="text1"/>
          <w:sz w:val="24"/>
          <w:szCs w:val="24"/>
        </w:rPr>
        <w:t xml:space="preserve">ão serão aceitas inscrições realizadas por meios diversos do apontado no item anterior. </w:t>
      </w:r>
    </w:p>
    <w:p w:rsidR="5EE9897E" w:rsidP="51638800" w:rsidRDefault="6EC65C64" w14:paraId="05B65A11" w14:textId="17DCCD61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EA0BF3">
        <w:rPr>
          <w:rFonts w:ascii="Arial" w:hAnsi="Arial" w:cs="Arial"/>
          <w:b/>
          <w:bCs/>
          <w:sz w:val="24"/>
          <w:szCs w:val="24"/>
        </w:rPr>
        <w:t>3.5</w:t>
      </w:r>
      <w:r w:rsidRPr="00EA0BF3">
        <w:rPr>
          <w:rFonts w:ascii="Arial" w:hAnsi="Arial" w:cs="Arial"/>
          <w:sz w:val="24"/>
          <w:szCs w:val="24"/>
        </w:rPr>
        <w:t>. No ato da inscrição o servidor interessado deverá registrar se está no exercício da função ou se só deseja se certificar.</w:t>
      </w:r>
    </w:p>
    <w:p w:rsidRPr="003F1894" w:rsidR="00EA0BF3" w:rsidP="51638800" w:rsidRDefault="00EA0BF3" w14:paraId="0CBFC06F" w14:textId="3042DEE7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36B8">
        <w:rPr>
          <w:rFonts w:ascii="Arial" w:hAnsi="Arial" w:cs="Arial"/>
          <w:b/>
          <w:bCs/>
          <w:sz w:val="24"/>
          <w:szCs w:val="24"/>
        </w:rPr>
        <w:t>3.6</w:t>
      </w:r>
      <w:r w:rsidRPr="005036B8" w:rsidR="005F3958">
        <w:rPr>
          <w:rFonts w:ascii="Arial" w:hAnsi="Arial" w:cs="Arial"/>
          <w:sz w:val="24"/>
          <w:szCs w:val="24"/>
        </w:rPr>
        <w:t xml:space="preserve"> Após</w:t>
      </w:r>
      <w:r w:rsidRPr="005036B8">
        <w:rPr>
          <w:rFonts w:ascii="Arial" w:hAnsi="Arial" w:cs="Arial"/>
          <w:sz w:val="24"/>
          <w:szCs w:val="24"/>
        </w:rPr>
        <w:t xml:space="preserve"> finalizar a inscrição o servidor interessado deverá imprimir o documento de conformação da</w:t>
      </w:r>
      <w:r w:rsidRPr="005036B8" w:rsidR="005F3958">
        <w:rPr>
          <w:rFonts w:ascii="Arial" w:hAnsi="Arial" w:cs="Arial"/>
          <w:sz w:val="24"/>
          <w:szCs w:val="24"/>
        </w:rPr>
        <w:t xml:space="preserve"> </w:t>
      </w:r>
      <w:r w:rsidRPr="005036B8">
        <w:rPr>
          <w:rFonts w:ascii="Arial" w:hAnsi="Arial" w:cs="Arial"/>
          <w:sz w:val="24"/>
          <w:szCs w:val="24"/>
        </w:rPr>
        <w:t xml:space="preserve">inscrição e deverá </w:t>
      </w:r>
      <w:r w:rsidRPr="005036B8" w:rsidR="005036B8">
        <w:rPr>
          <w:rFonts w:ascii="Arial" w:hAnsi="Arial" w:cs="Arial"/>
          <w:sz w:val="24"/>
          <w:szCs w:val="24"/>
        </w:rPr>
        <w:t>apresentá-lo</w:t>
      </w:r>
      <w:r w:rsidRPr="005036B8">
        <w:rPr>
          <w:rFonts w:ascii="Arial" w:hAnsi="Arial" w:cs="Arial"/>
          <w:sz w:val="24"/>
          <w:szCs w:val="24"/>
        </w:rPr>
        <w:t xml:space="preserve"> junto com a documentação comprobatória dos pré-requisitos.</w:t>
      </w:r>
    </w:p>
    <w:p w:rsidRPr="00462F76" w:rsidR="008C153A" w:rsidP="00097329" w:rsidRDefault="6672008A" w14:paraId="4C3DFF67" w14:textId="21E2575F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b/>
          <w:bCs/>
          <w:color w:val="000000" w:themeColor="text1"/>
          <w:sz w:val="24"/>
          <w:szCs w:val="24"/>
        </w:rPr>
        <w:t>3.</w:t>
      </w:r>
      <w:r w:rsidR="005036B8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Pr="7779A6FB" w:rsidR="2866D19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7779A6FB" w:rsidR="2866D1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0F8F6540">
        <w:rPr>
          <w:rFonts w:ascii="Arial" w:hAnsi="Arial" w:cs="Arial"/>
          <w:color w:val="000000" w:themeColor="text1"/>
          <w:sz w:val="24"/>
          <w:szCs w:val="24"/>
        </w:rPr>
        <w:t>A inscrição vale, para todo e qualquer efeito, como expressa aceitação do examinando a todas as condições, normas e exigências constantes deste Edital, incluindo suas alterações e complementações, bem como das previsões constantes de atos que regulamentem a Certificação</w:t>
      </w:r>
      <w:r w:rsidRPr="7779A6FB" w:rsidR="2866D196">
        <w:rPr>
          <w:rFonts w:ascii="Arial" w:hAnsi="Arial" w:cs="Arial"/>
          <w:color w:val="000000" w:themeColor="text1"/>
          <w:sz w:val="24"/>
          <w:szCs w:val="24"/>
        </w:rPr>
        <w:t xml:space="preserve"> Nível 1 para Diretor IV e Diretor Adjunto de </w:t>
      </w:r>
      <w:r w:rsidRPr="7779A6FB" w:rsidR="6052A375">
        <w:rPr>
          <w:rFonts w:ascii="Arial" w:hAnsi="Arial" w:cs="Arial"/>
          <w:color w:val="000000" w:themeColor="text1"/>
          <w:sz w:val="24"/>
          <w:szCs w:val="24"/>
        </w:rPr>
        <w:t>U</w:t>
      </w:r>
      <w:r w:rsidRPr="7779A6FB" w:rsidR="2866D196">
        <w:rPr>
          <w:rFonts w:ascii="Arial" w:hAnsi="Arial" w:cs="Arial"/>
          <w:color w:val="000000" w:themeColor="text1"/>
          <w:sz w:val="24"/>
          <w:szCs w:val="24"/>
        </w:rPr>
        <w:t xml:space="preserve">nidade </w:t>
      </w:r>
      <w:r w:rsidRPr="7779A6FB" w:rsidR="3BEC0078">
        <w:rPr>
          <w:rFonts w:ascii="Arial" w:hAnsi="Arial" w:cs="Arial"/>
          <w:color w:val="000000" w:themeColor="text1"/>
          <w:sz w:val="24"/>
          <w:szCs w:val="24"/>
        </w:rPr>
        <w:t>E</w:t>
      </w:r>
      <w:r w:rsidRPr="7779A6FB" w:rsidR="2866D196">
        <w:rPr>
          <w:rFonts w:ascii="Arial" w:hAnsi="Arial" w:cs="Arial"/>
          <w:color w:val="000000" w:themeColor="text1"/>
          <w:sz w:val="24"/>
          <w:szCs w:val="24"/>
        </w:rPr>
        <w:t>scolar</w:t>
      </w:r>
      <w:r w:rsidRPr="7779A6FB" w:rsidR="0F8F6540">
        <w:rPr>
          <w:rFonts w:ascii="Arial" w:hAnsi="Arial" w:cs="Arial"/>
          <w:color w:val="000000" w:themeColor="text1"/>
          <w:sz w:val="24"/>
          <w:szCs w:val="24"/>
        </w:rPr>
        <w:t>, dos quais o servidor não poderá alegar desconhecimento.</w:t>
      </w:r>
    </w:p>
    <w:p w:rsidRPr="00462F76" w:rsidR="008C153A" w:rsidP="2AE25B97" w:rsidRDefault="3AFA2483" w14:paraId="78ED124E" w14:textId="44946FEE">
      <w:pPr>
        <w:spacing w:after="240" w:line="276" w:lineRule="auto"/>
        <w:jc w:val="both"/>
      </w:pPr>
      <w:r w:rsidRPr="2AE25B97">
        <w:rPr>
          <w:rFonts w:ascii="Arial" w:hAnsi="Arial" w:cs="Arial"/>
          <w:b/>
          <w:bCs/>
          <w:color w:val="000000" w:themeColor="text1"/>
          <w:sz w:val="24"/>
          <w:szCs w:val="24"/>
        </w:rPr>
        <w:t>3.</w:t>
      </w:r>
      <w:r w:rsidR="005036B8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Pr="2AE25B97" w:rsidR="2866D19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2AE25B97" w:rsidR="2866D1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2AE25B97" w:rsidR="0F8F6540">
        <w:rPr>
          <w:rFonts w:ascii="Arial" w:hAnsi="Arial" w:cs="Arial"/>
          <w:color w:val="000000" w:themeColor="text1"/>
          <w:sz w:val="24"/>
          <w:szCs w:val="24"/>
        </w:rPr>
        <w:t>Caso ocorram problemas na efetivação da inscrição, deverão ser relatados e encaminhados ao endereço eletrônico</w:t>
      </w:r>
      <w:r w:rsidRPr="2AE25B97" w:rsidR="2AE25B97">
        <w:rPr>
          <w:rFonts w:ascii="Arial" w:hAnsi="Arial" w:eastAsia="Arial" w:cs="Arial"/>
          <w:sz w:val="24"/>
          <w:szCs w:val="24"/>
        </w:rPr>
        <w:t xml:space="preserve"> epfead@rioeduca.net</w:t>
      </w:r>
    </w:p>
    <w:p w:rsidRPr="00462F76" w:rsidR="008C153A" w:rsidP="00097329" w:rsidRDefault="06B6E300" w14:paraId="39E437A7" w14:textId="705E04AA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b/>
          <w:bCs/>
          <w:color w:val="000000" w:themeColor="text1"/>
          <w:sz w:val="24"/>
          <w:szCs w:val="24"/>
        </w:rPr>
        <w:t>3.</w:t>
      </w:r>
      <w:r w:rsidR="005036B8"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  <w:r w:rsidRPr="7779A6FB" w:rsidR="2866D19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7779A6FB" w:rsidR="2866D1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0F8F6540">
        <w:rPr>
          <w:rFonts w:ascii="Arial" w:hAnsi="Arial" w:cs="Arial"/>
          <w:color w:val="000000" w:themeColor="text1"/>
          <w:sz w:val="24"/>
          <w:szCs w:val="24"/>
        </w:rPr>
        <w:t xml:space="preserve">É de inteira responsabilidade do servidor o integral e correto preenchimento da Ficha de Inscrição. </w:t>
      </w:r>
    </w:p>
    <w:p w:rsidRPr="00462F76" w:rsidR="008C153A" w:rsidP="00097329" w:rsidRDefault="654BD677" w14:paraId="12A1C83E" w14:textId="4A8EFFDA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b/>
          <w:bCs/>
          <w:color w:val="000000" w:themeColor="text1"/>
          <w:sz w:val="24"/>
          <w:szCs w:val="24"/>
        </w:rPr>
        <w:t>3.</w:t>
      </w:r>
      <w:r w:rsidR="005036B8">
        <w:rPr>
          <w:rFonts w:ascii="Arial" w:hAnsi="Arial" w:cs="Arial"/>
          <w:b/>
          <w:bCs/>
          <w:color w:val="000000" w:themeColor="text1"/>
          <w:sz w:val="24"/>
          <w:szCs w:val="24"/>
        </w:rPr>
        <w:t>10</w:t>
      </w:r>
      <w:r w:rsidRPr="7779A6FB" w:rsidR="0FA78869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7779A6FB" w:rsidR="0FA788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0F8F6540">
        <w:rPr>
          <w:rFonts w:ascii="Arial" w:hAnsi="Arial" w:cs="Arial"/>
          <w:color w:val="000000" w:themeColor="text1"/>
          <w:sz w:val="24"/>
          <w:szCs w:val="24"/>
        </w:rPr>
        <w:t>O descumprimento das instruções implicará a não efetivação da inscrição.</w:t>
      </w:r>
    </w:p>
    <w:p w:rsidRPr="00462F76" w:rsidR="008C153A" w:rsidP="00097329" w:rsidRDefault="1DF4CE50" w14:paraId="638BBF53" w14:textId="40C37E09">
      <w:pPr>
        <w:tabs>
          <w:tab w:val="left" w:pos="851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b/>
          <w:bCs/>
          <w:color w:val="000000" w:themeColor="text1"/>
          <w:sz w:val="24"/>
          <w:szCs w:val="24"/>
        </w:rPr>
        <w:t>3.</w:t>
      </w:r>
      <w:r w:rsidR="005036B8">
        <w:rPr>
          <w:rFonts w:ascii="Arial" w:hAnsi="Arial" w:cs="Arial"/>
          <w:b/>
          <w:bCs/>
          <w:color w:val="000000" w:themeColor="text1"/>
          <w:sz w:val="24"/>
          <w:szCs w:val="24"/>
        </w:rPr>
        <w:t>11</w:t>
      </w:r>
      <w:r w:rsidRPr="7779A6FB" w:rsidR="4A7568C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7779A6FB" w:rsidR="4A7568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0F8F6540">
        <w:rPr>
          <w:rFonts w:ascii="Arial" w:hAnsi="Arial" w:cs="Arial"/>
          <w:color w:val="000000" w:themeColor="text1"/>
          <w:sz w:val="24"/>
          <w:szCs w:val="24"/>
        </w:rPr>
        <w:t>A Secretaria Municipal de Educação</w:t>
      </w:r>
      <w:r w:rsidRPr="7779A6FB" w:rsidR="78DC90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0F8F6540">
        <w:rPr>
          <w:rFonts w:ascii="Arial" w:hAnsi="Arial" w:cs="Arial"/>
          <w:color w:val="000000" w:themeColor="text1"/>
          <w:sz w:val="24"/>
          <w:szCs w:val="24"/>
        </w:rPr>
        <w:t>– SME não se responsabilizará por solicitações de inscrição não recebidas, por qualquer motivo, sejam de ordem técnica dos equipamentos,</w:t>
      </w:r>
      <w:r w:rsidRPr="7779A6FB" w:rsidR="652B8F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0F8F6540">
        <w:rPr>
          <w:rFonts w:ascii="Arial" w:hAnsi="Arial" w:cs="Arial"/>
          <w:color w:val="000000" w:themeColor="text1"/>
          <w:sz w:val="24"/>
          <w:szCs w:val="24"/>
        </w:rPr>
        <w:t>falhas de comunicação, congestionamento das linhas de comunicação ou outros fatores de ordem técnica que impossibilitem</w:t>
      </w:r>
      <w:r w:rsidRPr="7779A6FB" w:rsidR="599CAF6F">
        <w:rPr>
          <w:rFonts w:ascii="Arial" w:hAnsi="Arial" w:cs="Arial"/>
          <w:color w:val="000000" w:themeColor="text1"/>
          <w:sz w:val="24"/>
          <w:szCs w:val="24"/>
        </w:rPr>
        <w:t xml:space="preserve"> transferência de dados</w:t>
      </w:r>
      <w:r w:rsidRPr="7779A6FB" w:rsidR="0F8F65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599CAF6F">
        <w:rPr>
          <w:rFonts w:ascii="Arial" w:hAnsi="Arial" w:cs="Arial"/>
          <w:color w:val="000000" w:themeColor="text1"/>
          <w:sz w:val="24"/>
          <w:szCs w:val="24"/>
        </w:rPr>
        <w:t>ou a</w:t>
      </w:r>
      <w:r w:rsidRPr="7779A6FB" w:rsidR="0F8F65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599CAF6F">
        <w:rPr>
          <w:rFonts w:ascii="Arial" w:hAnsi="Arial" w:cs="Arial"/>
          <w:color w:val="000000" w:themeColor="text1"/>
          <w:sz w:val="24"/>
          <w:szCs w:val="24"/>
        </w:rPr>
        <w:t>realização de tarefas</w:t>
      </w:r>
      <w:r w:rsidRPr="7779A6FB" w:rsidR="652B8FD4">
        <w:rPr>
          <w:rFonts w:ascii="Arial" w:hAnsi="Arial" w:cs="Arial"/>
          <w:color w:val="000000" w:themeColor="text1"/>
          <w:sz w:val="24"/>
          <w:szCs w:val="24"/>
        </w:rPr>
        <w:t>,</w:t>
      </w:r>
      <w:r w:rsidRPr="7779A6FB" w:rsidR="599CAF6F">
        <w:rPr>
          <w:rFonts w:ascii="Arial" w:hAnsi="Arial" w:cs="Arial"/>
          <w:color w:val="000000" w:themeColor="text1"/>
          <w:sz w:val="24"/>
          <w:szCs w:val="24"/>
        </w:rPr>
        <w:t xml:space="preserve"> que não sejam oficialmente reportadas ao canal de suporte durante a formação. </w:t>
      </w:r>
      <w:r w:rsidRPr="7779A6FB" w:rsidR="0F8F65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Pr="00462F76" w:rsidR="008C153A" w:rsidP="2AE25B97" w:rsidRDefault="06253C48" w14:paraId="0337CAF7" w14:textId="14CC1A24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8172A0B" w:rsidR="06253C48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3.1</w:t>
      </w:r>
      <w:r w:rsidRPr="08172A0B" w:rsidR="005036B8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2</w:t>
      </w:r>
      <w:r w:rsidRPr="08172A0B" w:rsidR="4A7568C1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.</w:t>
      </w:r>
      <w:r w:rsidRPr="08172A0B" w:rsidR="4A7568C1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08172A0B" w:rsidR="0F8F6540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O participante poderá, a qualquer momento, confirmar a efetivação da inscrição por meio do site </w:t>
      </w:r>
      <w:hyperlink r:id="R99af71861a494d8d">
        <w:r w:rsidRPr="08172A0B" w:rsidR="0F8F6540">
          <w:rPr>
            <w:rStyle w:val="Hyperlink"/>
            <w:rFonts w:ascii="Arial" w:hAnsi="Arial" w:cs="Arial"/>
            <w:sz w:val="24"/>
            <w:szCs w:val="24"/>
          </w:rPr>
          <w:t>https://epf.rio.br/public/consulta_inscricao.php</w:t>
        </w:r>
      </w:hyperlink>
      <w:r w:rsidRPr="08172A0B" w:rsidR="0F8F6540">
        <w:rPr>
          <w:rFonts w:ascii="Arial" w:hAnsi="Arial" w:cs="Arial"/>
          <w:color w:val="000000" w:themeColor="text1" w:themeTint="FF" w:themeShade="FF"/>
          <w:sz w:val="24"/>
          <w:szCs w:val="24"/>
        </w:rPr>
        <w:t>, no link “Consultar Inscrição”, localizado na parte superior direita da tela.</w:t>
      </w:r>
    </w:p>
    <w:p w:rsidRPr="00462F76" w:rsidR="00995BE4" w:rsidP="00097329" w:rsidRDefault="6406452A" w14:paraId="77F74251" w14:textId="08A5BF95">
      <w:pPr>
        <w:pStyle w:val="Recuodecorpodetexto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2664DE64">
        <w:rPr>
          <w:rFonts w:ascii="Arial" w:hAnsi="Arial" w:cs="Arial"/>
          <w:b/>
          <w:bCs/>
          <w:color w:val="000000" w:themeColor="text1"/>
          <w:sz w:val="24"/>
          <w:szCs w:val="24"/>
        </w:rPr>
        <w:t>3.1</w:t>
      </w:r>
      <w:r w:rsidR="005036B8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2664DE64" w:rsidR="4A7568C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2664DE64" w:rsidR="62F6DE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2664DE64" w:rsidR="4A7568C1">
        <w:rPr>
          <w:rFonts w:ascii="Arial" w:hAnsi="Arial" w:cs="Arial"/>
          <w:color w:val="000000" w:themeColor="text1"/>
          <w:sz w:val="24"/>
          <w:szCs w:val="24"/>
        </w:rPr>
        <w:t>Os candidatos, incluindo os que estão lotados no Nível Central e outros,</w:t>
      </w:r>
      <w:r w:rsidRPr="2664DE64" w:rsidR="4CA6D0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2664DE64" w:rsidR="53692091">
        <w:rPr>
          <w:rFonts w:ascii="Arial" w:hAnsi="Arial" w:cs="Arial"/>
          <w:color w:val="000000" w:themeColor="text1"/>
          <w:sz w:val="24"/>
          <w:szCs w:val="24"/>
        </w:rPr>
        <w:t xml:space="preserve">deverão </w:t>
      </w:r>
      <w:r w:rsidRPr="2664DE64" w:rsidR="4A7568C1">
        <w:rPr>
          <w:rFonts w:ascii="Arial" w:hAnsi="Arial" w:cs="Arial"/>
          <w:color w:val="000000" w:themeColor="text1"/>
          <w:sz w:val="24"/>
          <w:szCs w:val="24"/>
        </w:rPr>
        <w:t>apresentar</w:t>
      </w:r>
      <w:r w:rsidRPr="2664DE64" w:rsidR="58F62CBD">
        <w:rPr>
          <w:rFonts w:ascii="Arial" w:hAnsi="Arial" w:cs="Arial"/>
          <w:color w:val="000000" w:themeColor="text1"/>
          <w:sz w:val="24"/>
          <w:szCs w:val="24"/>
        </w:rPr>
        <w:t xml:space="preserve"> à</w:t>
      </w:r>
      <w:r w:rsidRPr="2664DE64" w:rsidR="3E13914D">
        <w:rPr>
          <w:rFonts w:ascii="Arial" w:hAnsi="Arial" w:cs="Arial"/>
          <w:color w:val="000000" w:themeColor="text1"/>
          <w:sz w:val="24"/>
          <w:szCs w:val="24"/>
        </w:rPr>
        <w:t xml:space="preserve"> respectiva E/CRE de origem</w:t>
      </w:r>
      <w:r w:rsidRPr="2664DE64" w:rsidR="4A7568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2664DE64" w:rsidR="0440D929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2664DE64" w:rsidR="4A7568C1">
        <w:rPr>
          <w:rFonts w:ascii="Arial" w:hAnsi="Arial" w:cs="Arial"/>
          <w:color w:val="000000" w:themeColor="text1"/>
          <w:sz w:val="24"/>
          <w:szCs w:val="24"/>
        </w:rPr>
        <w:t xml:space="preserve">seguinte </w:t>
      </w:r>
      <w:r w:rsidRPr="2664DE64" w:rsidR="0440D929">
        <w:rPr>
          <w:rFonts w:ascii="Arial" w:hAnsi="Arial" w:cs="Arial"/>
          <w:color w:val="000000" w:themeColor="text1"/>
          <w:sz w:val="24"/>
          <w:szCs w:val="24"/>
        </w:rPr>
        <w:t>documentação comprobatória</w:t>
      </w:r>
      <w:r w:rsidRPr="2664DE64" w:rsidR="62F6DE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2664DE64" w:rsidR="62F6DE95">
        <w:rPr>
          <w:rFonts w:ascii="Arial" w:hAnsi="Arial" w:cs="Arial"/>
          <w:color w:val="000000" w:themeColor="text1"/>
          <w:sz w:val="24"/>
          <w:szCs w:val="24"/>
        </w:rPr>
        <w:lastRenderedPageBreak/>
        <w:t>dos pré-requisitos</w:t>
      </w:r>
      <w:r w:rsidRPr="2664DE64" w:rsidR="4CA6D044">
        <w:rPr>
          <w:rFonts w:ascii="Arial" w:hAnsi="Arial" w:cs="Arial"/>
          <w:color w:val="000000" w:themeColor="text1"/>
          <w:sz w:val="24"/>
          <w:szCs w:val="24"/>
        </w:rPr>
        <w:t>, observados os prazos estabelecidos no Cronograma constante do Anexo I do presente Edital:</w:t>
      </w:r>
    </w:p>
    <w:p w:rsidRPr="00462F76" w:rsidR="00995BE4" w:rsidP="00097329" w:rsidRDefault="4F8F9405" w14:paraId="784B63D4" w14:textId="55F86E4B">
      <w:pPr>
        <w:pStyle w:val="Recuodecorpodetexto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I. </w:t>
      </w:r>
      <w:r w:rsidRPr="00462F76" w:rsidR="46A55E96">
        <w:rPr>
          <w:rFonts w:ascii="Arial" w:hAnsi="Arial" w:cs="Arial"/>
          <w:color w:val="000000" w:themeColor="text1"/>
          <w:sz w:val="24"/>
          <w:szCs w:val="24"/>
        </w:rPr>
        <w:t>d</w:t>
      </w:r>
      <w:r w:rsidRPr="00462F76" w:rsidR="356BEF33">
        <w:rPr>
          <w:rFonts w:ascii="Arial" w:hAnsi="Arial" w:cs="Arial"/>
          <w:color w:val="000000" w:themeColor="text1"/>
          <w:sz w:val="24"/>
          <w:szCs w:val="24"/>
        </w:rPr>
        <w:t>eclaração de tempo de efetivo exercício</w:t>
      </w:r>
      <w:r w:rsidRPr="00462F76" w:rsidR="0E719493">
        <w:rPr>
          <w:rFonts w:ascii="Arial" w:hAnsi="Arial" w:cs="Arial"/>
          <w:color w:val="000000" w:themeColor="text1"/>
          <w:sz w:val="24"/>
          <w:szCs w:val="24"/>
        </w:rPr>
        <w:t xml:space="preserve"> na SME</w:t>
      </w:r>
      <w:r w:rsidRPr="00462F76" w:rsidR="356BEF3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62F76" w:rsidR="0655C5A8">
        <w:rPr>
          <w:rFonts w:ascii="Arial" w:hAnsi="Arial" w:cs="Arial"/>
          <w:color w:val="000000" w:themeColor="text1"/>
          <w:sz w:val="24"/>
          <w:szCs w:val="24"/>
        </w:rPr>
        <w:t xml:space="preserve">que comprove </w:t>
      </w:r>
      <w:r w:rsidRPr="00462F76" w:rsidR="5C250D5D">
        <w:rPr>
          <w:rFonts w:ascii="Arial" w:hAnsi="Arial" w:cs="Arial"/>
          <w:color w:val="000000" w:themeColor="text1"/>
          <w:sz w:val="24"/>
          <w:szCs w:val="24"/>
        </w:rPr>
        <w:t xml:space="preserve">o tempo mínimo </w:t>
      </w:r>
      <w:r w:rsidRPr="00462F76" w:rsidR="4FE0814D">
        <w:rPr>
          <w:rFonts w:ascii="Arial" w:hAnsi="Arial" w:cs="Arial"/>
          <w:color w:val="000000" w:themeColor="text1"/>
          <w:sz w:val="24"/>
          <w:szCs w:val="24"/>
        </w:rPr>
        <w:t>0</w:t>
      </w:r>
      <w:r w:rsidRPr="00462F76" w:rsidR="5C250D5D">
        <w:rPr>
          <w:rFonts w:ascii="Arial" w:hAnsi="Arial" w:cs="Arial"/>
          <w:color w:val="000000" w:themeColor="text1"/>
          <w:sz w:val="24"/>
          <w:szCs w:val="24"/>
        </w:rPr>
        <w:t>3 (três) anos</w:t>
      </w:r>
      <w:r w:rsidRPr="00462F76" w:rsidR="2B4311B5">
        <w:rPr>
          <w:rFonts w:ascii="Arial" w:hAnsi="Arial" w:cs="Arial"/>
          <w:color w:val="000000" w:themeColor="text1"/>
          <w:sz w:val="24"/>
          <w:szCs w:val="24"/>
        </w:rPr>
        <w:t>;</w:t>
      </w:r>
      <w:r w:rsidRPr="00462F76" w:rsidR="5BA3AE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Pr="00462F76" w:rsidR="00995BE4" w:rsidP="00097329" w:rsidRDefault="4F8F9405" w14:paraId="1A8B146F" w14:textId="3CE291CD">
      <w:pPr>
        <w:pStyle w:val="Recuodecorpodetexto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color w:val="000000" w:themeColor="text1"/>
          <w:sz w:val="24"/>
          <w:szCs w:val="24"/>
        </w:rPr>
        <w:t xml:space="preserve">II. </w:t>
      </w:r>
      <w:r w:rsidRPr="5EE9897E" w:rsidR="51C49FAE">
        <w:rPr>
          <w:rFonts w:ascii="Arial" w:hAnsi="Arial" w:cs="Arial"/>
          <w:color w:val="000000" w:themeColor="text1"/>
          <w:sz w:val="24"/>
          <w:szCs w:val="24"/>
        </w:rPr>
        <w:t>d</w:t>
      </w:r>
      <w:r w:rsidRPr="5EE9897E" w:rsidR="4EEB17BD">
        <w:rPr>
          <w:rFonts w:ascii="Arial" w:hAnsi="Arial" w:cs="Arial"/>
          <w:color w:val="000000" w:themeColor="text1"/>
          <w:sz w:val="24"/>
          <w:szCs w:val="24"/>
        </w:rPr>
        <w:t>eclaração de tempo de regência de turma</w:t>
      </w:r>
      <w:r w:rsidRPr="5EE9897E" w:rsidR="7501D009">
        <w:rPr>
          <w:rFonts w:ascii="Arial" w:hAnsi="Arial" w:cs="Arial"/>
          <w:color w:val="000000" w:themeColor="text1"/>
          <w:sz w:val="24"/>
          <w:szCs w:val="24"/>
        </w:rPr>
        <w:t>, que comprove o tempo mínimo de 05</w:t>
      </w:r>
      <w:r w:rsidRPr="5EE9897E" w:rsidR="63431E61">
        <w:rPr>
          <w:rFonts w:ascii="Arial" w:hAnsi="Arial" w:cs="Arial"/>
          <w:color w:val="000000" w:themeColor="text1"/>
          <w:sz w:val="24"/>
          <w:szCs w:val="24"/>
        </w:rPr>
        <w:t xml:space="preserve"> (anos)</w:t>
      </w:r>
      <w:r w:rsidRPr="5EE9897E" w:rsidR="6BE9CE8F">
        <w:rPr>
          <w:rFonts w:ascii="Arial" w:hAnsi="Arial" w:cs="Arial"/>
          <w:color w:val="000000" w:themeColor="text1"/>
          <w:sz w:val="24"/>
          <w:szCs w:val="24"/>
        </w:rPr>
        <w:t xml:space="preserve">, na Prefeitura do Rio de Janeiro ou em outros entes públicos, privados </w:t>
      </w:r>
      <w:r w:rsidRPr="5EE9897E" w:rsidR="2A387625">
        <w:rPr>
          <w:rFonts w:ascii="Arial" w:hAnsi="Arial" w:cs="Arial"/>
          <w:color w:val="000000" w:themeColor="text1"/>
          <w:sz w:val="24"/>
          <w:szCs w:val="24"/>
        </w:rPr>
        <w:t>ou d</w:t>
      </w:r>
      <w:r w:rsidRPr="5EE9897E" w:rsidR="20EA226F">
        <w:rPr>
          <w:rFonts w:ascii="Arial" w:hAnsi="Arial" w:cs="Arial"/>
          <w:color w:val="000000" w:themeColor="text1"/>
          <w:sz w:val="24"/>
          <w:szCs w:val="24"/>
        </w:rPr>
        <w:t xml:space="preserve">eclaração de que se encontra no </w:t>
      </w:r>
      <w:r w:rsidRPr="5EE9897E" w:rsidR="242A222F">
        <w:rPr>
          <w:rFonts w:ascii="Arial" w:hAnsi="Arial" w:cs="Arial"/>
          <w:color w:val="000000" w:themeColor="text1"/>
          <w:sz w:val="24"/>
          <w:szCs w:val="24"/>
        </w:rPr>
        <w:t xml:space="preserve">exercício de </w:t>
      </w:r>
      <w:r w:rsidRPr="5EE9897E" w:rsidR="2A387625">
        <w:rPr>
          <w:rFonts w:ascii="Arial" w:hAnsi="Arial" w:cs="Arial"/>
          <w:color w:val="000000" w:themeColor="text1"/>
          <w:sz w:val="24"/>
          <w:szCs w:val="24"/>
        </w:rPr>
        <w:t>cargo</w:t>
      </w:r>
      <w:r w:rsidRPr="5EE9897E" w:rsidR="56A538B6">
        <w:rPr>
          <w:rFonts w:ascii="Arial" w:hAnsi="Arial" w:cs="Arial"/>
          <w:color w:val="000000" w:themeColor="text1"/>
          <w:sz w:val="24"/>
          <w:szCs w:val="24"/>
        </w:rPr>
        <w:t xml:space="preserve"> ou função de </w:t>
      </w:r>
      <w:r w:rsidRPr="5EE9897E" w:rsidR="2A387625">
        <w:rPr>
          <w:rFonts w:ascii="Arial" w:hAnsi="Arial" w:cs="Arial"/>
          <w:color w:val="000000" w:themeColor="text1"/>
          <w:sz w:val="24"/>
          <w:szCs w:val="24"/>
        </w:rPr>
        <w:t>Diretor</w:t>
      </w:r>
      <w:r w:rsidRPr="5EE9897E" w:rsidR="6A77F1D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Pr="00462F76" w:rsidR="00995BE4" w:rsidP="00097329" w:rsidRDefault="210FE50F" w14:paraId="452D41AE" w14:textId="55A5901B">
      <w:pPr>
        <w:pStyle w:val="Recuodecorpodetexto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b/>
          <w:bCs/>
          <w:color w:val="000000" w:themeColor="text1"/>
          <w:sz w:val="24"/>
          <w:szCs w:val="24"/>
        </w:rPr>
        <w:t>3.1</w:t>
      </w:r>
      <w:r w:rsidR="005036B8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7779A6F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7779A6FB" w:rsidR="563571F1">
        <w:rPr>
          <w:rFonts w:ascii="Arial" w:hAnsi="Arial" w:cs="Arial"/>
          <w:color w:val="000000" w:themeColor="text1"/>
          <w:sz w:val="24"/>
          <w:szCs w:val="24"/>
        </w:rPr>
        <w:t>Para aferição do cumprimento do</w:t>
      </w:r>
      <w:r w:rsidRPr="7779A6FB" w:rsidR="07EB9418">
        <w:rPr>
          <w:rFonts w:ascii="Arial" w:hAnsi="Arial" w:cs="Arial"/>
          <w:color w:val="000000" w:themeColor="text1"/>
          <w:sz w:val="24"/>
          <w:szCs w:val="24"/>
        </w:rPr>
        <w:t>s</w:t>
      </w:r>
      <w:r w:rsidRPr="7779A6FB" w:rsidR="1898A797">
        <w:rPr>
          <w:rFonts w:ascii="Arial" w:hAnsi="Arial" w:cs="Arial"/>
          <w:color w:val="000000" w:themeColor="text1"/>
          <w:sz w:val="24"/>
          <w:szCs w:val="24"/>
        </w:rPr>
        <w:t xml:space="preserve"> pré-requisito</w:t>
      </w:r>
      <w:r w:rsidRPr="7779A6FB" w:rsidR="07EB9418">
        <w:rPr>
          <w:rFonts w:ascii="Arial" w:hAnsi="Arial" w:cs="Arial"/>
          <w:color w:val="000000" w:themeColor="text1"/>
          <w:sz w:val="24"/>
          <w:szCs w:val="24"/>
        </w:rPr>
        <w:t>s</w:t>
      </w:r>
      <w:r w:rsidRPr="7779A6FB" w:rsidR="1898A797">
        <w:rPr>
          <w:rFonts w:ascii="Arial" w:hAnsi="Arial" w:cs="Arial"/>
          <w:color w:val="000000" w:themeColor="text1"/>
          <w:sz w:val="24"/>
          <w:szCs w:val="24"/>
        </w:rPr>
        <w:t xml:space="preserve"> constante</w:t>
      </w:r>
      <w:r w:rsidRPr="7779A6FB" w:rsidR="07EB9418">
        <w:rPr>
          <w:rFonts w:ascii="Arial" w:hAnsi="Arial" w:cs="Arial"/>
          <w:color w:val="000000" w:themeColor="text1"/>
          <w:sz w:val="24"/>
          <w:szCs w:val="24"/>
        </w:rPr>
        <w:t>s</w:t>
      </w:r>
      <w:r w:rsidRPr="7779A6FB" w:rsidR="1898A797">
        <w:rPr>
          <w:rFonts w:ascii="Arial" w:hAnsi="Arial" w:cs="Arial"/>
          <w:color w:val="000000" w:themeColor="text1"/>
          <w:sz w:val="24"/>
          <w:szCs w:val="24"/>
        </w:rPr>
        <w:t xml:space="preserve"> do</w:t>
      </w:r>
      <w:r w:rsidRPr="7779A6FB" w:rsidR="07EB9418">
        <w:rPr>
          <w:rFonts w:ascii="Arial" w:hAnsi="Arial" w:cs="Arial"/>
          <w:color w:val="000000" w:themeColor="text1"/>
          <w:sz w:val="24"/>
          <w:szCs w:val="24"/>
        </w:rPr>
        <w:t>s</w:t>
      </w:r>
      <w:r w:rsidRPr="7779A6FB" w:rsidR="563571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41FED791">
        <w:rPr>
          <w:rFonts w:ascii="Arial" w:hAnsi="Arial" w:cs="Arial"/>
          <w:b/>
          <w:bCs/>
          <w:color w:val="000000" w:themeColor="text1"/>
          <w:sz w:val="24"/>
          <w:szCs w:val="24"/>
        </w:rPr>
        <w:t>It</w:t>
      </w:r>
      <w:r w:rsidRPr="7779A6FB" w:rsidR="563571F1">
        <w:rPr>
          <w:rFonts w:ascii="Arial" w:hAnsi="Arial" w:cs="Arial"/>
          <w:b/>
          <w:bCs/>
          <w:color w:val="000000" w:themeColor="text1"/>
          <w:sz w:val="24"/>
          <w:szCs w:val="24"/>
        </w:rPr>
        <w:t>e</w:t>
      </w:r>
      <w:r w:rsidRPr="7779A6FB" w:rsidR="07EB94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ns </w:t>
      </w:r>
      <w:r w:rsidRPr="7779A6FB" w:rsidR="563571F1">
        <w:rPr>
          <w:rFonts w:ascii="Arial" w:hAnsi="Arial" w:cs="Arial"/>
          <w:b/>
          <w:bCs/>
          <w:color w:val="000000" w:themeColor="text1"/>
          <w:sz w:val="24"/>
          <w:szCs w:val="24"/>
        </w:rPr>
        <w:t>2.1, II</w:t>
      </w:r>
      <w:r w:rsidRPr="7779A6FB" w:rsidR="07EB941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 III</w:t>
      </w:r>
      <w:r w:rsidRPr="7779A6FB" w:rsidR="563571F1">
        <w:rPr>
          <w:rFonts w:ascii="Arial" w:hAnsi="Arial" w:cs="Arial"/>
          <w:color w:val="000000" w:themeColor="text1"/>
          <w:sz w:val="24"/>
          <w:szCs w:val="24"/>
        </w:rPr>
        <w:t xml:space="preserve"> deste Edital, </w:t>
      </w:r>
      <w:r w:rsidRPr="7779A6FB" w:rsidR="4C847A0E">
        <w:rPr>
          <w:rFonts w:ascii="Arial" w:hAnsi="Arial" w:cs="Arial"/>
          <w:color w:val="000000" w:themeColor="text1"/>
          <w:sz w:val="24"/>
          <w:szCs w:val="24"/>
        </w:rPr>
        <w:t>caberá à respectiva</w:t>
      </w:r>
      <w:r w:rsidRPr="7779A6FB" w:rsidR="763AC7F2">
        <w:rPr>
          <w:rFonts w:ascii="Arial" w:hAnsi="Arial" w:cs="Arial"/>
          <w:color w:val="000000" w:themeColor="text1"/>
          <w:sz w:val="24"/>
          <w:szCs w:val="24"/>
        </w:rPr>
        <w:t xml:space="preserve"> E/CRE a análise dos registros funcionais do servidor</w:t>
      </w:r>
      <w:r w:rsidRPr="7779A6FB" w:rsidR="4FEC67A4">
        <w:rPr>
          <w:rFonts w:ascii="Arial" w:hAnsi="Arial" w:cs="Arial"/>
          <w:color w:val="000000" w:themeColor="text1"/>
          <w:sz w:val="24"/>
          <w:szCs w:val="24"/>
        </w:rPr>
        <w:t xml:space="preserve"> e administrativos</w:t>
      </w:r>
      <w:r w:rsidRPr="7779A6FB" w:rsidR="763AC7F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Pr="00462F76" w:rsidR="00995BE4" w:rsidP="00097329" w:rsidRDefault="25A82939" w14:paraId="7FAC1F24" w14:textId="5D94C777">
      <w:pPr>
        <w:pStyle w:val="Recuodecorpodetexto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16BFFE2">
        <w:rPr>
          <w:rFonts w:ascii="Arial" w:hAnsi="Arial" w:cs="Arial"/>
          <w:b/>
          <w:bCs/>
          <w:color w:val="000000" w:themeColor="text1"/>
          <w:sz w:val="24"/>
          <w:szCs w:val="24"/>
        </w:rPr>
        <w:t>3.1</w:t>
      </w:r>
      <w:r w:rsidR="005036B8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16BFFE2" w:rsidR="450283E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16BFFE2" w:rsidR="10018B3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16BFFE2" w:rsidR="450283EC">
        <w:rPr>
          <w:rFonts w:ascii="Arial" w:hAnsi="Arial" w:cs="Arial"/>
          <w:color w:val="000000" w:themeColor="text1"/>
          <w:sz w:val="24"/>
          <w:szCs w:val="24"/>
        </w:rPr>
        <w:t xml:space="preserve">A não apresentação da documentação </w:t>
      </w:r>
      <w:r w:rsidRPr="016BFFE2" w:rsidR="68F95C9B">
        <w:rPr>
          <w:rFonts w:ascii="Arial" w:hAnsi="Arial" w:cs="Arial"/>
          <w:color w:val="000000" w:themeColor="text1"/>
          <w:sz w:val="24"/>
          <w:szCs w:val="24"/>
        </w:rPr>
        <w:t xml:space="preserve">elencada </w:t>
      </w:r>
      <w:r w:rsidRPr="016BFFE2" w:rsidR="450283EC">
        <w:rPr>
          <w:rFonts w:ascii="Arial" w:hAnsi="Arial" w:cs="Arial"/>
          <w:color w:val="000000" w:themeColor="text1"/>
          <w:sz w:val="24"/>
          <w:szCs w:val="24"/>
        </w:rPr>
        <w:t xml:space="preserve">no item </w:t>
      </w:r>
      <w:r w:rsidRPr="016BFFE2" w:rsidR="50843A5E">
        <w:rPr>
          <w:rFonts w:ascii="Arial" w:hAnsi="Arial" w:cs="Arial"/>
          <w:b/>
          <w:bCs/>
          <w:color w:val="000000" w:themeColor="text1"/>
          <w:sz w:val="24"/>
          <w:szCs w:val="24"/>
        </w:rPr>
        <w:t>3.12</w:t>
      </w:r>
      <w:r w:rsidRPr="016BFFE2" w:rsidR="3749BC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16BFFE2" w:rsidR="450283EC">
        <w:rPr>
          <w:rFonts w:ascii="Arial" w:hAnsi="Arial" w:cs="Arial"/>
          <w:color w:val="000000" w:themeColor="text1"/>
          <w:sz w:val="24"/>
          <w:szCs w:val="24"/>
        </w:rPr>
        <w:t xml:space="preserve">ou </w:t>
      </w:r>
      <w:r w:rsidRPr="016BFFE2" w:rsidR="71F0408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16BFFE2" w:rsidR="450283EC">
        <w:rPr>
          <w:rFonts w:ascii="Arial" w:hAnsi="Arial" w:cs="Arial"/>
          <w:color w:val="000000" w:themeColor="text1"/>
          <w:sz w:val="24"/>
          <w:szCs w:val="24"/>
        </w:rPr>
        <w:t xml:space="preserve">apresentação </w:t>
      </w:r>
      <w:r w:rsidRPr="016BFFE2" w:rsidR="0EFC5611">
        <w:rPr>
          <w:rFonts w:ascii="Arial" w:hAnsi="Arial" w:cs="Arial"/>
          <w:color w:val="000000" w:themeColor="text1"/>
          <w:sz w:val="24"/>
          <w:szCs w:val="24"/>
        </w:rPr>
        <w:t>incompleta</w:t>
      </w:r>
      <w:r w:rsidRPr="016BFFE2" w:rsidR="450283EC">
        <w:rPr>
          <w:rFonts w:ascii="Arial" w:hAnsi="Arial" w:cs="Arial"/>
          <w:color w:val="000000" w:themeColor="text1"/>
          <w:sz w:val="24"/>
          <w:szCs w:val="24"/>
        </w:rPr>
        <w:t xml:space="preserve"> ensejará a eliminação do candidato do processo de Certificação</w:t>
      </w:r>
      <w:r w:rsidRPr="016BFFE2" w:rsidR="46F6A52D">
        <w:rPr>
          <w:rFonts w:ascii="Arial" w:hAnsi="Arial" w:cs="Arial"/>
          <w:color w:val="000000" w:themeColor="text1"/>
          <w:sz w:val="24"/>
          <w:szCs w:val="24"/>
        </w:rPr>
        <w:t>, exceto na</w:t>
      </w:r>
      <w:r w:rsidRPr="016BFFE2" w:rsidR="5B9BAFFC">
        <w:rPr>
          <w:rFonts w:ascii="Arial" w:hAnsi="Arial" w:cs="Arial"/>
          <w:color w:val="000000" w:themeColor="text1"/>
          <w:sz w:val="24"/>
          <w:szCs w:val="24"/>
        </w:rPr>
        <w:t>s</w:t>
      </w:r>
      <w:r w:rsidRPr="016BFFE2" w:rsidR="46F6A52D">
        <w:rPr>
          <w:rFonts w:ascii="Arial" w:hAnsi="Arial" w:cs="Arial"/>
          <w:color w:val="000000" w:themeColor="text1"/>
          <w:sz w:val="24"/>
          <w:szCs w:val="24"/>
        </w:rPr>
        <w:t xml:space="preserve"> hipótese</w:t>
      </w:r>
      <w:r w:rsidRPr="016BFFE2" w:rsidR="5F4642DD">
        <w:rPr>
          <w:rFonts w:ascii="Arial" w:hAnsi="Arial" w:cs="Arial"/>
          <w:color w:val="000000" w:themeColor="text1"/>
          <w:sz w:val="24"/>
          <w:szCs w:val="24"/>
        </w:rPr>
        <w:t>s</w:t>
      </w:r>
      <w:r w:rsidRPr="016BFFE2" w:rsidR="46F6A52D">
        <w:rPr>
          <w:rFonts w:ascii="Arial" w:hAnsi="Arial" w:cs="Arial"/>
          <w:color w:val="000000" w:themeColor="text1"/>
          <w:sz w:val="24"/>
          <w:szCs w:val="24"/>
        </w:rPr>
        <w:t xml:space="preserve"> em que </w:t>
      </w:r>
      <w:r w:rsidRPr="016BFFE2" w:rsidR="47F635B4">
        <w:rPr>
          <w:rFonts w:ascii="Arial" w:hAnsi="Arial" w:cs="Arial"/>
          <w:color w:val="000000" w:themeColor="text1"/>
          <w:sz w:val="24"/>
          <w:szCs w:val="24"/>
        </w:rPr>
        <w:t xml:space="preserve">a impossibilidade de apresentação decorra de recusa injustificada da autoridade competente </w:t>
      </w:r>
      <w:r w:rsidRPr="016BFFE2" w:rsidR="3688CB7F">
        <w:rPr>
          <w:rFonts w:ascii="Arial" w:hAnsi="Arial" w:cs="Arial"/>
          <w:color w:val="000000" w:themeColor="text1"/>
          <w:sz w:val="24"/>
          <w:szCs w:val="24"/>
        </w:rPr>
        <w:t xml:space="preserve">para a </w:t>
      </w:r>
      <w:r w:rsidRPr="016BFFE2" w:rsidR="47F635B4">
        <w:rPr>
          <w:rFonts w:ascii="Arial" w:hAnsi="Arial" w:cs="Arial"/>
          <w:color w:val="000000" w:themeColor="text1"/>
          <w:sz w:val="24"/>
          <w:szCs w:val="24"/>
        </w:rPr>
        <w:t>emissão do documento</w:t>
      </w:r>
      <w:r w:rsidRPr="016BFFE2" w:rsidR="028F2036">
        <w:rPr>
          <w:rFonts w:ascii="Arial" w:hAnsi="Arial" w:cs="Arial"/>
          <w:color w:val="000000" w:themeColor="text1"/>
          <w:sz w:val="24"/>
          <w:szCs w:val="24"/>
        </w:rPr>
        <w:t xml:space="preserve">, o que deverá ser reportado de imediato e por escrito </w:t>
      </w:r>
      <w:r w:rsidRPr="016BFFE2" w:rsidR="5EE23C62">
        <w:rPr>
          <w:rFonts w:ascii="Arial" w:hAnsi="Arial" w:cs="Arial"/>
          <w:color w:val="000000" w:themeColor="text1"/>
          <w:sz w:val="24"/>
          <w:szCs w:val="24"/>
        </w:rPr>
        <w:t>ao Coordenador (a)</w:t>
      </w:r>
      <w:r w:rsidRPr="016BFFE2" w:rsidR="028F20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16BFFE2" w:rsidR="6A8F4C25"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Pr="016BFFE2" w:rsidR="028F2036">
        <w:rPr>
          <w:rFonts w:ascii="Arial" w:hAnsi="Arial" w:cs="Arial"/>
          <w:color w:val="000000" w:themeColor="text1"/>
          <w:sz w:val="24"/>
          <w:szCs w:val="24"/>
        </w:rPr>
        <w:t xml:space="preserve">respectiva E/CRE para adoção das devidas providências. </w:t>
      </w:r>
    </w:p>
    <w:p w:rsidRPr="00462F76" w:rsidR="008C153A" w:rsidP="00097329" w:rsidRDefault="6275812F" w14:paraId="06165BB0" w14:textId="2167D22B">
      <w:pPr>
        <w:pStyle w:val="Recuodecorpodetexto2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4. </w:t>
      </w:r>
      <w:r w:rsidRPr="00462F76" w:rsidR="7C098B0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 FORMAÇÃO </w:t>
      </w:r>
    </w:p>
    <w:p w:rsidRPr="00462F76" w:rsidR="008C153A" w:rsidP="00097329" w:rsidRDefault="008C153A" w14:paraId="22C821AB" w14:textId="77777777">
      <w:pPr>
        <w:pStyle w:val="Recuodecorpodetexto2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Pr="00462F76" w:rsidR="008C153A" w:rsidP="00097329" w:rsidRDefault="17999DA8" w14:paraId="72C04F78" w14:textId="7ADD1D67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2AE25B97">
        <w:rPr>
          <w:rFonts w:ascii="Arial" w:hAnsi="Arial" w:cs="Arial"/>
          <w:b/>
          <w:bCs/>
          <w:color w:val="000000" w:themeColor="text1"/>
          <w:sz w:val="24"/>
          <w:szCs w:val="24"/>
        </w:rPr>
        <w:t>4.1</w:t>
      </w:r>
      <w:r w:rsidRPr="2AE25B97" w:rsidR="1D11256D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2AE25B97" w:rsidR="1D1125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2AE25B97" w:rsidR="7C098B0E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2AE25B97" w:rsidR="2956C19A">
        <w:rPr>
          <w:rFonts w:ascii="Arial" w:hAnsi="Arial" w:cs="Arial"/>
          <w:color w:val="000000" w:themeColor="text1"/>
          <w:sz w:val="24"/>
          <w:szCs w:val="24"/>
        </w:rPr>
        <w:t>F</w:t>
      </w:r>
      <w:r w:rsidRPr="2AE25B97" w:rsidR="7C098B0E">
        <w:rPr>
          <w:rFonts w:ascii="Arial" w:hAnsi="Arial" w:cs="Arial"/>
          <w:color w:val="000000" w:themeColor="text1"/>
          <w:sz w:val="24"/>
          <w:szCs w:val="24"/>
        </w:rPr>
        <w:t xml:space="preserve">ormação para a Certificação de Nível 1, na modalidade </w:t>
      </w:r>
      <w:proofErr w:type="spellStart"/>
      <w:r w:rsidRPr="2AE25B97" w:rsidR="7C098B0E">
        <w:rPr>
          <w:rFonts w:ascii="Arial" w:hAnsi="Arial" w:cs="Arial"/>
          <w:color w:val="000000" w:themeColor="text1"/>
          <w:sz w:val="24"/>
          <w:szCs w:val="24"/>
        </w:rPr>
        <w:t>EaD</w:t>
      </w:r>
      <w:proofErr w:type="spellEnd"/>
      <w:r w:rsidRPr="2AE25B97" w:rsidR="7C098B0E">
        <w:rPr>
          <w:rFonts w:ascii="Arial" w:hAnsi="Arial" w:cs="Arial"/>
          <w:color w:val="000000" w:themeColor="text1"/>
          <w:sz w:val="24"/>
          <w:szCs w:val="24"/>
        </w:rPr>
        <w:t xml:space="preserve">, acontecerá no período </w:t>
      </w:r>
      <w:r w:rsidRPr="005036B8" w:rsidR="7C098B0E">
        <w:rPr>
          <w:rFonts w:ascii="Arial" w:hAnsi="Arial" w:cs="Arial"/>
          <w:color w:val="000000" w:themeColor="text1"/>
          <w:sz w:val="24"/>
          <w:szCs w:val="24"/>
        </w:rPr>
        <w:t>de 06/0</w:t>
      </w:r>
      <w:r w:rsidR="005036B8">
        <w:rPr>
          <w:rFonts w:ascii="Arial" w:hAnsi="Arial" w:cs="Arial"/>
          <w:color w:val="000000" w:themeColor="text1"/>
          <w:sz w:val="24"/>
          <w:szCs w:val="24"/>
        </w:rPr>
        <w:t>2</w:t>
      </w:r>
      <w:r w:rsidRPr="005036B8" w:rsidR="7C098B0E">
        <w:rPr>
          <w:rFonts w:ascii="Arial" w:hAnsi="Arial" w:cs="Arial"/>
          <w:color w:val="000000" w:themeColor="text1"/>
          <w:sz w:val="24"/>
          <w:szCs w:val="24"/>
        </w:rPr>
        <w:t>/202</w:t>
      </w:r>
      <w:r w:rsidR="005036B8">
        <w:rPr>
          <w:rFonts w:ascii="Arial" w:hAnsi="Arial" w:cs="Arial"/>
          <w:color w:val="000000" w:themeColor="text1"/>
          <w:sz w:val="24"/>
          <w:szCs w:val="24"/>
        </w:rPr>
        <w:t xml:space="preserve">3 </w:t>
      </w:r>
      <w:r w:rsidRPr="005036B8" w:rsidR="009B47E7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EC7B15">
        <w:rPr>
          <w:rFonts w:ascii="Arial" w:hAnsi="Arial" w:cs="Arial"/>
          <w:color w:val="000000" w:themeColor="text1"/>
          <w:sz w:val="24"/>
          <w:szCs w:val="24"/>
        </w:rPr>
        <w:t>22/05/2023</w:t>
      </w:r>
      <w:r w:rsidRPr="2AE25B97" w:rsidR="7C098B0E">
        <w:rPr>
          <w:rFonts w:ascii="Arial" w:hAnsi="Arial" w:cs="Arial"/>
          <w:color w:val="000000" w:themeColor="text1"/>
          <w:sz w:val="24"/>
          <w:szCs w:val="24"/>
        </w:rPr>
        <w:t xml:space="preserve"> de acordo com o cronograma </w:t>
      </w:r>
      <w:r w:rsidRPr="2AE25B97" w:rsidR="1B07ED9A">
        <w:rPr>
          <w:rFonts w:ascii="Arial" w:hAnsi="Arial" w:cs="Arial"/>
          <w:color w:val="000000" w:themeColor="text1"/>
          <w:sz w:val="24"/>
          <w:szCs w:val="24"/>
        </w:rPr>
        <w:t>constante d</w:t>
      </w:r>
      <w:r w:rsidRPr="2AE25B97" w:rsidR="7C098B0E">
        <w:rPr>
          <w:rFonts w:ascii="Arial" w:hAnsi="Arial" w:cs="Arial"/>
          <w:color w:val="000000" w:themeColor="text1"/>
          <w:sz w:val="24"/>
          <w:szCs w:val="24"/>
        </w:rPr>
        <w:t xml:space="preserve">o Anexo I. </w:t>
      </w:r>
    </w:p>
    <w:p w:rsidRPr="00462F76" w:rsidR="008C153A" w:rsidP="00097329" w:rsidRDefault="7A622DA8" w14:paraId="56B5B131" w14:textId="6F3EE468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b/>
          <w:bCs/>
          <w:color w:val="000000" w:themeColor="text1"/>
          <w:sz w:val="24"/>
          <w:szCs w:val="24"/>
        </w:rPr>
        <w:t>4.2</w:t>
      </w:r>
      <w:r w:rsidRPr="7779A6FB" w:rsidR="4A7568C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7779A6FB" w:rsidR="4A7568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0F8F6540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7779A6FB" w:rsidR="2B20C2C9">
        <w:rPr>
          <w:rFonts w:ascii="Arial" w:hAnsi="Arial" w:cs="Arial"/>
          <w:color w:val="000000" w:themeColor="text1"/>
          <w:sz w:val="24"/>
          <w:szCs w:val="24"/>
        </w:rPr>
        <w:t>F</w:t>
      </w:r>
      <w:r w:rsidRPr="7779A6FB" w:rsidR="0F8F6540">
        <w:rPr>
          <w:rFonts w:ascii="Arial" w:hAnsi="Arial" w:cs="Arial"/>
          <w:color w:val="000000" w:themeColor="text1"/>
          <w:sz w:val="24"/>
          <w:szCs w:val="24"/>
        </w:rPr>
        <w:t xml:space="preserve">ormação terá carga horária de </w:t>
      </w:r>
      <w:r w:rsidRPr="7779A6FB" w:rsidR="1092EA59">
        <w:rPr>
          <w:rFonts w:ascii="Arial" w:hAnsi="Arial" w:cs="Arial"/>
          <w:color w:val="000000" w:themeColor="text1"/>
          <w:sz w:val="24"/>
          <w:szCs w:val="24"/>
        </w:rPr>
        <w:t>25</w:t>
      </w:r>
      <w:r w:rsidRPr="7779A6FB" w:rsidR="0F8F654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7779A6FB" w:rsidR="1092EA59">
        <w:rPr>
          <w:rFonts w:ascii="Arial" w:hAnsi="Arial" w:cs="Arial"/>
          <w:color w:val="000000" w:themeColor="text1"/>
          <w:sz w:val="24"/>
          <w:szCs w:val="24"/>
        </w:rPr>
        <w:t>vinte e cinco</w:t>
      </w:r>
      <w:r w:rsidRPr="7779A6FB" w:rsidR="0F8F6540">
        <w:rPr>
          <w:rFonts w:ascii="Arial" w:hAnsi="Arial" w:cs="Arial"/>
          <w:color w:val="000000" w:themeColor="text1"/>
          <w:sz w:val="24"/>
          <w:szCs w:val="24"/>
        </w:rPr>
        <w:t xml:space="preserve">) horas on-line. </w:t>
      </w:r>
    </w:p>
    <w:p w:rsidRPr="00462F76" w:rsidR="008C153A" w:rsidP="00097329" w:rsidRDefault="0E0824ED" w14:paraId="3B8B836B" w14:textId="41D99351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b/>
          <w:bCs/>
          <w:color w:val="000000" w:themeColor="text1"/>
          <w:sz w:val="24"/>
          <w:szCs w:val="24"/>
        </w:rPr>
        <w:t>4.3</w:t>
      </w:r>
      <w:r w:rsidRPr="7779A6FB" w:rsidR="4A7568C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7779A6FB" w:rsidR="0F8F6540">
        <w:rPr>
          <w:rFonts w:ascii="Arial" w:hAnsi="Arial" w:cs="Arial"/>
          <w:color w:val="000000" w:themeColor="text1"/>
          <w:sz w:val="24"/>
          <w:szCs w:val="24"/>
        </w:rPr>
        <w:t xml:space="preserve"> O conteúdo da formação </w:t>
      </w:r>
      <w:r w:rsidRPr="7779A6FB" w:rsidR="4A7568C1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7779A6FB" w:rsidR="0F8F6540">
        <w:rPr>
          <w:rFonts w:ascii="Arial" w:hAnsi="Arial" w:cs="Arial"/>
          <w:color w:val="000000" w:themeColor="text1"/>
          <w:sz w:val="24"/>
          <w:szCs w:val="24"/>
        </w:rPr>
        <w:t xml:space="preserve"> distribuído em EIXOS, com seus respectivos módulos, conforme a seguir especificado:</w:t>
      </w:r>
    </w:p>
    <w:p w:rsidRPr="00462F76" w:rsidR="4B347BF9" w:rsidP="00097329" w:rsidRDefault="4B347BF9" w14:paraId="6DB9E0A9" w14:textId="7A3DAD79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Pr="00583761" w:rsidR="008C153A" w:rsidP="5EE9897E" w:rsidRDefault="00995BE4" w14:paraId="5CD04B52" w14:textId="6F6A6066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5EE9897E">
        <w:rPr>
          <w:rFonts w:ascii="Arial" w:hAnsi="Arial" w:cs="Arial"/>
          <w:color w:val="000000" w:themeColor="text1"/>
          <w:sz w:val="24"/>
          <w:szCs w:val="24"/>
        </w:rPr>
        <w:t>I.</w:t>
      </w:r>
      <w:r w:rsidRPr="5EE9897E" w:rsidR="008C153A">
        <w:rPr>
          <w:rFonts w:ascii="Arial" w:hAnsi="Arial" w:cs="Arial"/>
          <w:color w:val="000000" w:themeColor="text1"/>
          <w:sz w:val="24"/>
          <w:szCs w:val="24"/>
        </w:rPr>
        <w:t xml:space="preserve"> EIXO – HABILIDADES E COMPORTAMENTOS </w:t>
      </w:r>
    </w:p>
    <w:p w:rsidRPr="00583761" w:rsidR="008C153A" w:rsidP="5EE9897E" w:rsidRDefault="00995BE4" w14:paraId="3AE35342" w14:textId="42B64C5A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Pr="5EE9897E" w:rsidR="008C153A">
        <w:rPr>
          <w:rFonts w:ascii="Arial" w:hAnsi="Arial" w:cs="Arial"/>
          <w:color w:val="000000" w:themeColor="text1"/>
          <w:sz w:val="24"/>
          <w:szCs w:val="24"/>
        </w:rPr>
        <w:t xml:space="preserve">Módulo I - Liderança e Gestão de Times </w:t>
      </w:r>
    </w:p>
    <w:p w:rsidRPr="00462F76" w:rsidR="008C153A" w:rsidP="00097329" w:rsidRDefault="7541843D" w14:paraId="3DFDCC3D" w14:textId="00E201F1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  <w:r w:rsidRPr="5EE9897E" w:rsidR="7C098B0E">
        <w:rPr>
          <w:rFonts w:ascii="Arial" w:hAnsi="Arial" w:cs="Arial"/>
          <w:color w:val="000000" w:themeColor="text1"/>
          <w:sz w:val="24"/>
          <w:szCs w:val="24"/>
        </w:rPr>
        <w:t xml:space="preserve">Módulo II - </w:t>
      </w:r>
      <w:r w:rsidRPr="5EE9897E" w:rsidR="008A387F">
        <w:rPr>
          <w:rFonts w:ascii="Arial" w:hAnsi="Arial" w:cs="Arial"/>
          <w:color w:val="000000" w:themeColor="text1"/>
          <w:sz w:val="24"/>
          <w:szCs w:val="24"/>
        </w:rPr>
        <w:t xml:space="preserve">Gestão do Desempenho </w:t>
      </w:r>
    </w:p>
    <w:p w:rsidRPr="00462F76" w:rsidR="4B347BF9" w:rsidP="00097329" w:rsidRDefault="4B347BF9" w14:paraId="73CEA04F" w14:textId="00189305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Pr="00462F76" w:rsidR="008C153A" w:rsidP="5EE9897E" w:rsidRDefault="00AD648B" w14:paraId="1FB6624F" w14:textId="7F61F148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color w:val="000000" w:themeColor="text1"/>
          <w:sz w:val="24"/>
          <w:szCs w:val="24"/>
        </w:rPr>
        <w:t xml:space="preserve">II. </w:t>
      </w:r>
      <w:r w:rsidRPr="5EE9897E" w:rsidR="008C153A">
        <w:rPr>
          <w:rFonts w:ascii="Arial" w:hAnsi="Arial" w:cs="Arial"/>
          <w:color w:val="000000" w:themeColor="text1"/>
          <w:sz w:val="24"/>
          <w:szCs w:val="24"/>
        </w:rPr>
        <w:t xml:space="preserve">EIXO - CONHECIMENTO TÉCNICO DA EDUCAÇÃO PÚBLICA </w:t>
      </w:r>
    </w:p>
    <w:p w:rsidRPr="00462F76" w:rsidR="008C153A" w:rsidP="00097329" w:rsidRDefault="28D24746" w14:paraId="1162392E" w14:textId="448243EF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Pr="5EE9897E" w:rsidR="4D517E20">
        <w:rPr>
          <w:rFonts w:ascii="Arial" w:hAnsi="Arial" w:cs="Arial"/>
          <w:color w:val="000000" w:themeColor="text1"/>
          <w:sz w:val="24"/>
          <w:szCs w:val="24"/>
        </w:rPr>
        <w:t xml:space="preserve">Módulo I - Gestão do Ensino </w:t>
      </w:r>
    </w:p>
    <w:p w:rsidRPr="00462F76" w:rsidR="008C153A" w:rsidP="00097329" w:rsidRDefault="28D24746" w14:paraId="0038434D" w14:textId="6E4B5F7E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  <w:r w:rsidRPr="00462F76" w:rsidR="4D517E20">
        <w:rPr>
          <w:rFonts w:ascii="Arial" w:hAnsi="Arial" w:cs="Arial"/>
          <w:color w:val="000000" w:themeColor="text1"/>
          <w:sz w:val="24"/>
          <w:szCs w:val="24"/>
        </w:rPr>
        <w:t xml:space="preserve">Módulo II - Gestão Educacional </w:t>
      </w:r>
    </w:p>
    <w:p w:rsidRPr="00462F76" w:rsidR="008C153A" w:rsidP="00097329" w:rsidRDefault="28D24746" w14:paraId="097A8D2F" w14:textId="5C7E1DDD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  <w:r w:rsidRPr="00462F76" w:rsidR="4D517E20">
        <w:rPr>
          <w:rFonts w:ascii="Arial" w:hAnsi="Arial" w:cs="Arial"/>
          <w:color w:val="000000" w:themeColor="text1"/>
          <w:sz w:val="24"/>
          <w:szCs w:val="24"/>
        </w:rPr>
        <w:t xml:space="preserve">Módulo III - Gestão de Pessoas </w:t>
      </w:r>
    </w:p>
    <w:p w:rsidRPr="00462F76" w:rsidR="008C153A" w:rsidP="00097329" w:rsidRDefault="28D24746" w14:paraId="3D86FDFF" w14:textId="6D4C88D7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  <w:r w:rsidRPr="00462F76" w:rsidR="4D517E20">
        <w:rPr>
          <w:rFonts w:ascii="Arial" w:hAnsi="Arial" w:cs="Arial"/>
          <w:color w:val="000000" w:themeColor="text1"/>
          <w:sz w:val="24"/>
          <w:szCs w:val="24"/>
        </w:rPr>
        <w:t xml:space="preserve">Módulo IV 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>-</w:t>
      </w:r>
      <w:r w:rsidRPr="00462F76" w:rsidR="4D517E20">
        <w:rPr>
          <w:rFonts w:ascii="Arial" w:hAnsi="Arial" w:cs="Arial"/>
          <w:color w:val="000000" w:themeColor="text1"/>
          <w:sz w:val="24"/>
          <w:szCs w:val="24"/>
        </w:rPr>
        <w:t xml:space="preserve"> Gestão da Infraestrutura e Logística </w:t>
      </w:r>
    </w:p>
    <w:p w:rsidRPr="00462F76" w:rsidR="008C153A" w:rsidP="00097329" w:rsidRDefault="65FDABEC" w14:paraId="7ECAF125" w14:textId="2C2A8CFA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e) </w:t>
      </w:r>
      <w:r w:rsidRPr="00462F76" w:rsidR="4C923E70">
        <w:rPr>
          <w:rFonts w:ascii="Arial" w:hAnsi="Arial" w:cs="Arial"/>
          <w:color w:val="000000" w:themeColor="text1"/>
          <w:sz w:val="24"/>
          <w:szCs w:val="24"/>
        </w:rPr>
        <w:t xml:space="preserve">Módulo V 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>-</w:t>
      </w:r>
      <w:r w:rsidRPr="00462F76" w:rsidR="4C923E70">
        <w:rPr>
          <w:rFonts w:ascii="Arial" w:hAnsi="Arial" w:cs="Arial"/>
          <w:color w:val="000000" w:themeColor="text1"/>
          <w:sz w:val="24"/>
          <w:szCs w:val="24"/>
        </w:rPr>
        <w:t xml:space="preserve"> Gestão Financeira </w:t>
      </w:r>
    </w:p>
    <w:p w:rsidRPr="00462F76" w:rsidR="4B347BF9" w:rsidP="00097329" w:rsidRDefault="4B347BF9" w14:paraId="487681C7" w14:textId="6C562D05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Pr="00462F76" w:rsidR="008C153A" w:rsidP="00097329" w:rsidRDefault="00AD648B" w14:paraId="6315B4AF" w14:textId="2639B939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III. </w:t>
      </w:r>
      <w:r w:rsidRPr="5EE9897E" w:rsidR="008C153A">
        <w:rPr>
          <w:rFonts w:ascii="Arial" w:hAnsi="Arial" w:cs="Arial"/>
          <w:color w:val="000000" w:themeColor="text1"/>
          <w:sz w:val="24"/>
          <w:szCs w:val="24"/>
        </w:rPr>
        <w:t xml:space="preserve">EIXO – RESOLUÇÃO DE PROBLEMAS COMPLEXOS E GESTÃO TRANSFORMADORA </w:t>
      </w:r>
    </w:p>
    <w:p w:rsidRPr="00462F76" w:rsidR="008C153A" w:rsidP="5EE9897E" w:rsidRDefault="65FDABEC" w14:paraId="6826C42F" w14:textId="4BD3C937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Pr="5EE9897E" w:rsidR="4C923E70">
        <w:rPr>
          <w:rFonts w:ascii="Arial" w:hAnsi="Arial" w:cs="Arial"/>
          <w:color w:val="000000" w:themeColor="text1"/>
          <w:sz w:val="24"/>
          <w:szCs w:val="24"/>
        </w:rPr>
        <w:t xml:space="preserve">Módulo Único - Diagnóstico de Problemas e Plano de Gestão </w:t>
      </w:r>
    </w:p>
    <w:p w:rsidRPr="00462F76" w:rsidR="008C153A" w:rsidP="5EE9897E" w:rsidRDefault="008C153A" w14:paraId="2B1D46F9" w14:textId="04752DF2">
      <w:pPr>
        <w:pStyle w:val="Recuodecorpodetexto2"/>
        <w:spacing w:line="276" w:lineRule="auto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462F76" w:rsidR="008C153A" w:rsidP="00097329" w:rsidRDefault="6928140B" w14:paraId="2CD2B76A" w14:textId="386578DD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7B15">
        <w:rPr>
          <w:rFonts w:ascii="Arial" w:hAnsi="Arial" w:cs="Arial"/>
          <w:b/>
          <w:bCs/>
          <w:color w:val="000000" w:themeColor="text1"/>
          <w:sz w:val="24"/>
          <w:szCs w:val="24"/>
        </w:rPr>
        <w:t>4.4</w:t>
      </w:r>
      <w:r w:rsidRPr="00EC7B15" w:rsidR="0AC31307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EC7B15" w:rsidR="0AC313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C7B15" w:rsidR="34E3A7BF">
        <w:rPr>
          <w:rFonts w:ascii="Arial" w:hAnsi="Arial" w:cs="Arial"/>
          <w:color w:val="000000" w:themeColor="text1"/>
          <w:sz w:val="24"/>
          <w:szCs w:val="24"/>
        </w:rPr>
        <w:t xml:space="preserve">O conteúdo de cada módulo será composto por arquivos de vídeo e leitura, aos quais o </w:t>
      </w:r>
      <w:r w:rsidRPr="00EC7B15" w:rsidR="643F66C3">
        <w:rPr>
          <w:rFonts w:ascii="Arial" w:hAnsi="Arial" w:cs="Arial"/>
          <w:color w:val="000000" w:themeColor="text1"/>
          <w:sz w:val="24"/>
          <w:szCs w:val="24"/>
        </w:rPr>
        <w:t xml:space="preserve">servidor </w:t>
      </w:r>
      <w:r w:rsidRPr="00EC7B15" w:rsidR="34E3A7BF">
        <w:rPr>
          <w:rFonts w:ascii="Arial" w:hAnsi="Arial" w:cs="Arial"/>
          <w:color w:val="000000" w:themeColor="text1"/>
          <w:sz w:val="24"/>
          <w:szCs w:val="24"/>
        </w:rPr>
        <w:t xml:space="preserve">inscrito terá livre acesso durante a </w:t>
      </w:r>
      <w:r w:rsidRPr="00EC7B15" w:rsidR="314F111D">
        <w:rPr>
          <w:rFonts w:ascii="Arial" w:hAnsi="Arial" w:cs="Arial"/>
          <w:color w:val="000000" w:themeColor="text1"/>
          <w:sz w:val="24"/>
          <w:szCs w:val="24"/>
        </w:rPr>
        <w:t>F</w:t>
      </w:r>
      <w:r w:rsidRPr="00EC7B15" w:rsidR="34E3A7BF">
        <w:rPr>
          <w:rFonts w:ascii="Arial" w:hAnsi="Arial" w:cs="Arial"/>
          <w:color w:val="000000" w:themeColor="text1"/>
          <w:sz w:val="24"/>
          <w:szCs w:val="24"/>
        </w:rPr>
        <w:t xml:space="preserve">ormação, </w:t>
      </w:r>
      <w:r w:rsidRPr="00EC7B15" w:rsidR="13235968">
        <w:rPr>
          <w:rFonts w:ascii="Arial" w:hAnsi="Arial" w:cs="Arial"/>
          <w:color w:val="000000" w:themeColor="text1"/>
          <w:sz w:val="24"/>
          <w:szCs w:val="24"/>
        </w:rPr>
        <w:t xml:space="preserve">ficando a cargo do examinando a forma e tempo </w:t>
      </w:r>
      <w:r w:rsidRPr="00EC7B15" w:rsidR="30B2CB17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EC7B15" w:rsidR="13235968">
        <w:rPr>
          <w:rFonts w:ascii="Arial" w:hAnsi="Arial" w:cs="Arial"/>
          <w:color w:val="000000" w:themeColor="text1"/>
          <w:sz w:val="24"/>
          <w:szCs w:val="24"/>
        </w:rPr>
        <w:t>utilizaçã</w:t>
      </w:r>
      <w:r w:rsidRPr="00EC7B15" w:rsidR="34E3A7BF">
        <w:rPr>
          <w:rFonts w:ascii="Arial" w:hAnsi="Arial" w:cs="Arial"/>
          <w:color w:val="000000" w:themeColor="text1"/>
          <w:sz w:val="24"/>
          <w:szCs w:val="24"/>
        </w:rPr>
        <w:t>o</w:t>
      </w:r>
      <w:r w:rsidRPr="00EC7B15" w:rsidR="62312761">
        <w:rPr>
          <w:rFonts w:ascii="Arial" w:hAnsi="Arial" w:cs="Arial"/>
          <w:color w:val="000000" w:themeColor="text1"/>
          <w:sz w:val="24"/>
          <w:szCs w:val="24"/>
        </w:rPr>
        <w:t xml:space="preserve"> do material</w:t>
      </w:r>
      <w:r w:rsidRPr="00EC7B15" w:rsidR="34E3A7BF">
        <w:rPr>
          <w:rFonts w:ascii="Arial" w:hAnsi="Arial" w:cs="Arial"/>
          <w:color w:val="000000" w:themeColor="text1"/>
          <w:sz w:val="24"/>
          <w:szCs w:val="24"/>
        </w:rPr>
        <w:t xml:space="preserve">, exceto no que diz respeito à avaliação de cada </w:t>
      </w:r>
      <w:r w:rsidRPr="00EC7B15" w:rsidR="0756EC87">
        <w:rPr>
          <w:rFonts w:ascii="Arial" w:hAnsi="Arial" w:cs="Arial"/>
          <w:color w:val="000000" w:themeColor="text1"/>
          <w:sz w:val="24"/>
          <w:szCs w:val="24"/>
        </w:rPr>
        <w:t>Eixo</w:t>
      </w:r>
      <w:r w:rsidRPr="00EC7B15" w:rsidR="13235968">
        <w:rPr>
          <w:rFonts w:ascii="Arial" w:hAnsi="Arial" w:cs="Arial"/>
          <w:color w:val="000000" w:themeColor="text1"/>
          <w:sz w:val="24"/>
          <w:szCs w:val="24"/>
        </w:rPr>
        <w:t>.</w:t>
      </w:r>
      <w:r w:rsidRPr="7779A6FB" w:rsidR="132359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Pr="00462F76" w:rsidR="00621C14" w:rsidP="00097329" w:rsidRDefault="3959F34E" w14:paraId="2DBEBE53" w14:textId="22417F60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b/>
          <w:bCs/>
          <w:color w:val="000000" w:themeColor="text1"/>
          <w:sz w:val="24"/>
          <w:szCs w:val="24"/>
        </w:rPr>
        <w:t>4.5</w:t>
      </w:r>
      <w:r w:rsidRPr="7779A6FB" w:rsidR="58670F5D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7779A6FB" w:rsidR="58670F5D">
        <w:rPr>
          <w:rFonts w:ascii="Arial" w:hAnsi="Arial" w:cs="Arial"/>
          <w:color w:val="000000" w:themeColor="text1"/>
          <w:sz w:val="24"/>
          <w:szCs w:val="24"/>
        </w:rPr>
        <w:t xml:space="preserve"> A avaliação e aprovação na </w:t>
      </w:r>
      <w:r w:rsidRPr="7779A6FB" w:rsidR="235358E1">
        <w:rPr>
          <w:rFonts w:ascii="Arial" w:hAnsi="Arial" w:cs="Arial"/>
          <w:color w:val="000000" w:themeColor="text1"/>
          <w:sz w:val="24"/>
          <w:szCs w:val="24"/>
        </w:rPr>
        <w:t>e</w:t>
      </w:r>
      <w:r w:rsidRPr="7779A6FB" w:rsidR="58670F5D">
        <w:rPr>
          <w:rFonts w:ascii="Arial" w:hAnsi="Arial" w:cs="Arial"/>
          <w:color w:val="000000" w:themeColor="text1"/>
          <w:sz w:val="24"/>
          <w:szCs w:val="24"/>
        </w:rPr>
        <w:t xml:space="preserve">tapa de Formação se darão de acordo com as seguintes regras e </w:t>
      </w:r>
      <w:r w:rsidRPr="7779A6FB" w:rsidR="78FB4CF1">
        <w:rPr>
          <w:rFonts w:ascii="Arial" w:hAnsi="Arial" w:cs="Arial"/>
          <w:color w:val="000000" w:themeColor="text1"/>
          <w:sz w:val="24"/>
          <w:szCs w:val="24"/>
        </w:rPr>
        <w:t>critérios:</w:t>
      </w:r>
    </w:p>
    <w:p w:rsidRPr="00462F76" w:rsidR="00621C14" w:rsidP="00097329" w:rsidRDefault="59877193" w14:paraId="5AC4D83A" w14:textId="2C3987B8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color w:val="000000" w:themeColor="text1"/>
          <w:sz w:val="24"/>
          <w:szCs w:val="24"/>
        </w:rPr>
        <w:t>I. o candidato deverá apresentar resposta discursiva a enunciado</w:t>
      </w:r>
      <w:r w:rsidRPr="5EE9897E" w:rsidR="4101CB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5EE9897E">
        <w:rPr>
          <w:rFonts w:ascii="Arial" w:hAnsi="Arial" w:cs="Arial"/>
          <w:color w:val="000000" w:themeColor="text1"/>
          <w:sz w:val="24"/>
          <w:szCs w:val="24"/>
        </w:rPr>
        <w:t>proposto</w:t>
      </w:r>
      <w:r w:rsidRPr="5EE9897E" w:rsidR="5DB4E9C5">
        <w:rPr>
          <w:rFonts w:ascii="Arial" w:hAnsi="Arial" w:cs="Arial"/>
          <w:color w:val="000000" w:themeColor="text1"/>
          <w:sz w:val="24"/>
          <w:szCs w:val="24"/>
        </w:rPr>
        <w:t>,</w:t>
      </w:r>
      <w:r w:rsidRPr="5EE9897E">
        <w:rPr>
          <w:rFonts w:ascii="Arial" w:hAnsi="Arial" w:cs="Arial"/>
          <w:color w:val="000000" w:themeColor="text1"/>
          <w:sz w:val="24"/>
          <w:szCs w:val="24"/>
        </w:rPr>
        <w:t xml:space="preserve"> referente ao conteúdo do </w:t>
      </w:r>
      <w:r w:rsidRPr="5EE9897E" w:rsidR="4101CBC8">
        <w:rPr>
          <w:rFonts w:ascii="Arial" w:hAnsi="Arial" w:cs="Arial"/>
          <w:b/>
          <w:bCs/>
          <w:color w:val="000000" w:themeColor="text1"/>
          <w:sz w:val="24"/>
          <w:szCs w:val="24"/>
        </w:rPr>
        <w:t>Eixo Habilidades e Comportamentos</w:t>
      </w:r>
      <w:r w:rsidRPr="5EE9897E">
        <w:rPr>
          <w:rFonts w:ascii="Arial" w:hAnsi="Arial" w:cs="Arial"/>
          <w:color w:val="000000" w:themeColor="text1"/>
          <w:sz w:val="24"/>
          <w:szCs w:val="24"/>
        </w:rPr>
        <w:t xml:space="preserve">, de acordo com as </w:t>
      </w:r>
      <w:r w:rsidRPr="5EE9897E" w:rsidR="51E14C45">
        <w:rPr>
          <w:rFonts w:ascii="Arial" w:hAnsi="Arial" w:cs="Arial"/>
          <w:color w:val="000000" w:themeColor="text1"/>
          <w:sz w:val="24"/>
          <w:szCs w:val="24"/>
        </w:rPr>
        <w:t>seguintes regras</w:t>
      </w:r>
      <w:r w:rsidRPr="5EE9897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Pr="00462F76" w:rsidR="00636F6A" w:rsidP="5EE9897E" w:rsidRDefault="5EE9897E" w14:paraId="06D8609E" w14:textId="299F7A72">
      <w:pPr>
        <w:spacing w:line="276" w:lineRule="auto"/>
        <w:jc w:val="both"/>
      </w:pPr>
      <w:r w:rsidRPr="5EE9897E">
        <w:rPr>
          <w:rFonts w:ascii="Arial" w:hAnsi="Arial" w:eastAsia="Arial" w:cs="Arial"/>
          <w:color w:val="000000" w:themeColor="text1"/>
          <w:sz w:val="24"/>
          <w:szCs w:val="24"/>
        </w:rPr>
        <w:t>a) o enunciado será apresentado conforme especificado no cronograma constante do Anexo I e o candidato deverá apresentar a resposta no campo indicado na plataforma e no prazo estabelecido no cronograma Anexo I, após o qual o campo para resposta será desabilitado; não sendo consideradas respostas registradas em campo diverso.</w:t>
      </w:r>
    </w:p>
    <w:p w:rsidR="5EE9897E" w:rsidP="5EE9897E" w:rsidRDefault="5EE9897E" w14:paraId="5CE0EA06" w14:textId="20254FD1">
      <w:pPr>
        <w:spacing w:line="276" w:lineRule="auto"/>
        <w:jc w:val="both"/>
        <w:rPr>
          <w:color w:val="000000" w:themeColor="text1"/>
        </w:rPr>
      </w:pPr>
    </w:p>
    <w:p w:rsidRPr="00462F76" w:rsidR="00E0137C" w:rsidP="00097329" w:rsidRDefault="1B5C433C" w14:paraId="66C7ECA6" w14:textId="2EB8301D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color w:val="000000" w:themeColor="text1"/>
          <w:sz w:val="24"/>
          <w:szCs w:val="24"/>
        </w:rPr>
        <w:t>b</w:t>
      </w:r>
      <w:r w:rsidRPr="5EE9897E" w:rsidR="59877193">
        <w:rPr>
          <w:rFonts w:ascii="Arial" w:hAnsi="Arial" w:cs="Arial"/>
          <w:color w:val="000000" w:themeColor="text1"/>
          <w:sz w:val="24"/>
          <w:szCs w:val="24"/>
        </w:rPr>
        <w:t>) a resposta deverá conter no máximo 200 palavras</w:t>
      </w:r>
      <w:r w:rsidRPr="5EE9897E" w:rsidR="34EA10D7">
        <w:rPr>
          <w:rFonts w:ascii="Arial" w:hAnsi="Arial" w:cs="Arial"/>
          <w:color w:val="000000" w:themeColor="text1"/>
          <w:sz w:val="24"/>
          <w:szCs w:val="24"/>
        </w:rPr>
        <w:t>,</w:t>
      </w:r>
      <w:r w:rsidRPr="5EE9897E" w:rsidR="474337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5EE9897E" w:rsidR="34EA10D7">
        <w:rPr>
          <w:rFonts w:ascii="Arial" w:hAnsi="Arial" w:cs="Arial"/>
          <w:color w:val="000000" w:themeColor="text1"/>
          <w:sz w:val="24"/>
          <w:szCs w:val="24"/>
        </w:rPr>
        <w:t>conforme limite estabelecido na plataforma; atividade de caráter individual.;</w:t>
      </w:r>
    </w:p>
    <w:p w:rsidRPr="00462F76" w:rsidR="00621C14" w:rsidP="00097329" w:rsidRDefault="2872CD63" w14:paraId="379C9674" w14:textId="5C8EA9BE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color w:val="000000" w:themeColor="text1"/>
          <w:sz w:val="24"/>
          <w:szCs w:val="24"/>
        </w:rPr>
        <w:t>c</w:t>
      </w:r>
      <w:r w:rsidRPr="5EE9897E" w:rsidR="3A58FC45">
        <w:rPr>
          <w:rFonts w:ascii="Arial" w:hAnsi="Arial" w:cs="Arial"/>
          <w:color w:val="000000" w:themeColor="text1"/>
          <w:sz w:val="24"/>
          <w:szCs w:val="24"/>
        </w:rPr>
        <w:t>) a resposta será avaliada e atribuída pontuação de acordo com os critérios especificados no Anexo II do presente Edital</w:t>
      </w:r>
      <w:r w:rsidRPr="5EE9897E" w:rsidR="28875FC2">
        <w:rPr>
          <w:rFonts w:ascii="Arial" w:hAnsi="Arial" w:cs="Arial"/>
          <w:color w:val="000000" w:themeColor="text1"/>
          <w:sz w:val="24"/>
          <w:szCs w:val="24"/>
        </w:rPr>
        <w:t>, até o máximo de 05 (cinco) pontos</w:t>
      </w:r>
      <w:r w:rsidRPr="5EE9897E" w:rsidR="01C3FF7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Pr="00462F76" w:rsidR="00DE220A" w:rsidP="00097329" w:rsidRDefault="1B5C433C" w14:paraId="0E32BDC0" w14:textId="112F00D5">
      <w:pPr>
        <w:pStyle w:val="Recuodecorpodetexto2"/>
        <w:tabs>
          <w:tab w:val="left" w:pos="1276"/>
          <w:tab w:val="left" w:pos="1843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color w:val="000000" w:themeColor="text1"/>
          <w:sz w:val="24"/>
          <w:szCs w:val="24"/>
        </w:rPr>
        <w:t>d</w:t>
      </w:r>
      <w:r w:rsidRPr="5EE9897E" w:rsidR="59877193">
        <w:rPr>
          <w:rFonts w:ascii="Arial" w:hAnsi="Arial" w:cs="Arial"/>
          <w:color w:val="000000" w:themeColor="text1"/>
          <w:sz w:val="24"/>
          <w:szCs w:val="24"/>
        </w:rPr>
        <w:t>) s</w:t>
      </w:r>
      <w:r w:rsidRPr="5EE9897E" w:rsidR="1376150B">
        <w:rPr>
          <w:rFonts w:ascii="Arial" w:hAnsi="Arial" w:cs="Arial"/>
          <w:color w:val="000000" w:themeColor="text1"/>
          <w:sz w:val="24"/>
          <w:szCs w:val="24"/>
        </w:rPr>
        <w:t>erá atribuída nota zero</w:t>
      </w:r>
      <w:r w:rsidRPr="5EE9897E" w:rsidR="416E2DAD">
        <w:rPr>
          <w:rFonts w:ascii="Arial" w:hAnsi="Arial" w:cs="Arial"/>
          <w:color w:val="000000" w:themeColor="text1"/>
          <w:sz w:val="24"/>
          <w:szCs w:val="24"/>
        </w:rPr>
        <w:t xml:space="preserve"> no caso</w:t>
      </w:r>
      <w:r w:rsidRPr="5EE9897E" w:rsidR="5D4D78F3">
        <w:rPr>
          <w:rFonts w:ascii="Arial" w:hAnsi="Arial" w:cs="Arial"/>
          <w:color w:val="000000" w:themeColor="text1"/>
          <w:sz w:val="24"/>
          <w:szCs w:val="24"/>
        </w:rPr>
        <w:t xml:space="preserve"> de o</w:t>
      </w:r>
      <w:r w:rsidRPr="5EE9897E" w:rsidR="1376150B">
        <w:rPr>
          <w:rFonts w:ascii="Arial" w:hAnsi="Arial" w:cs="Arial"/>
          <w:color w:val="000000" w:themeColor="text1"/>
          <w:sz w:val="24"/>
          <w:szCs w:val="24"/>
        </w:rPr>
        <w:t xml:space="preserve"> posicionamento adotado pelo servidor </w:t>
      </w:r>
      <w:r w:rsidRPr="5EE9897E" w:rsidR="59877193">
        <w:rPr>
          <w:rFonts w:ascii="Arial" w:hAnsi="Arial" w:cs="Arial"/>
          <w:color w:val="000000" w:themeColor="text1"/>
          <w:sz w:val="24"/>
          <w:szCs w:val="24"/>
        </w:rPr>
        <w:t xml:space="preserve">na resposta </w:t>
      </w:r>
      <w:r w:rsidRPr="5EE9897E" w:rsidR="1376150B">
        <w:rPr>
          <w:rFonts w:ascii="Arial" w:hAnsi="Arial" w:cs="Arial"/>
          <w:color w:val="000000" w:themeColor="text1"/>
          <w:sz w:val="24"/>
          <w:szCs w:val="24"/>
        </w:rPr>
        <w:t>viol</w:t>
      </w:r>
      <w:r w:rsidRPr="5EE9897E" w:rsidR="7D15104C">
        <w:rPr>
          <w:rFonts w:ascii="Arial" w:hAnsi="Arial" w:cs="Arial"/>
          <w:color w:val="000000" w:themeColor="text1"/>
          <w:sz w:val="24"/>
          <w:szCs w:val="24"/>
        </w:rPr>
        <w:t>ar</w:t>
      </w:r>
      <w:r w:rsidRPr="5EE9897E" w:rsidR="1376150B">
        <w:rPr>
          <w:rFonts w:ascii="Arial" w:hAnsi="Arial" w:cs="Arial"/>
          <w:color w:val="000000" w:themeColor="text1"/>
          <w:sz w:val="24"/>
          <w:szCs w:val="24"/>
        </w:rPr>
        <w:t xml:space="preserve"> a lisura e a moralidade administrativa ou represent</w:t>
      </w:r>
      <w:r w:rsidRPr="5EE9897E" w:rsidR="493F0A39">
        <w:rPr>
          <w:rFonts w:ascii="Arial" w:hAnsi="Arial" w:cs="Arial"/>
          <w:color w:val="000000" w:themeColor="text1"/>
          <w:sz w:val="24"/>
          <w:szCs w:val="24"/>
        </w:rPr>
        <w:t>ar</w:t>
      </w:r>
      <w:r w:rsidRPr="5EE9897E" w:rsidR="1376150B">
        <w:rPr>
          <w:rFonts w:ascii="Arial" w:hAnsi="Arial" w:cs="Arial"/>
          <w:color w:val="000000" w:themeColor="text1"/>
          <w:sz w:val="24"/>
          <w:szCs w:val="24"/>
        </w:rPr>
        <w:t xml:space="preserve"> discurso violento, intolerante ou discriminatório</w:t>
      </w:r>
      <w:r w:rsidRPr="5EE9897E" w:rsidR="00B07153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Pr="00462F76" w:rsidR="00B07153" w:rsidP="00097329" w:rsidRDefault="1C0EEFDD" w14:paraId="139380FF" w14:textId="656073AC">
      <w:pPr>
        <w:pStyle w:val="Recuodecorpodetexto2"/>
        <w:tabs>
          <w:tab w:val="left" w:pos="1276"/>
          <w:tab w:val="left" w:pos="1843"/>
        </w:tabs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color w:val="000000" w:themeColor="text1"/>
          <w:sz w:val="24"/>
          <w:szCs w:val="24"/>
        </w:rPr>
        <w:t xml:space="preserve">e) o material de estudo do Eixo poderá ser consultado pelo examinando no momento de realização da respectiva avaliação. </w:t>
      </w:r>
    </w:p>
    <w:p w:rsidRPr="00462F76" w:rsidR="00636F6A" w:rsidP="00097329" w:rsidRDefault="58670F5D" w14:paraId="362597F0" w14:textId="1DC9FE2A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color w:val="000000" w:themeColor="text1"/>
          <w:sz w:val="24"/>
          <w:szCs w:val="24"/>
        </w:rPr>
        <w:t xml:space="preserve">II. </w:t>
      </w:r>
      <w:r w:rsidRPr="7779A6FB" w:rsidR="6F110E84">
        <w:rPr>
          <w:rFonts w:ascii="Arial" w:hAnsi="Arial" w:cs="Arial"/>
          <w:color w:val="000000" w:themeColor="text1"/>
          <w:sz w:val="24"/>
          <w:szCs w:val="24"/>
        </w:rPr>
        <w:t xml:space="preserve">O candidato deverá responder a 20 (vinte) perguntas de múltipla escolha referentes ao conteúdo do </w:t>
      </w:r>
      <w:r w:rsidRPr="7779A6FB" w:rsidR="6F110E84">
        <w:rPr>
          <w:rFonts w:ascii="Arial" w:hAnsi="Arial" w:cs="Arial"/>
          <w:b/>
          <w:bCs/>
          <w:color w:val="000000" w:themeColor="text1"/>
          <w:sz w:val="24"/>
          <w:szCs w:val="24"/>
        </w:rPr>
        <w:t>Eixo Conhecimento Técnico da Educação Pública</w:t>
      </w:r>
      <w:r w:rsidRPr="7779A6FB" w:rsidR="6F110E84">
        <w:rPr>
          <w:rFonts w:ascii="Arial" w:hAnsi="Arial" w:cs="Arial"/>
          <w:color w:val="000000" w:themeColor="text1"/>
          <w:sz w:val="24"/>
          <w:szCs w:val="24"/>
        </w:rPr>
        <w:t>,</w:t>
      </w:r>
      <w:r w:rsidRPr="7779A6FB" w:rsidR="3DE9FA17">
        <w:rPr>
          <w:rFonts w:ascii="Arial" w:hAnsi="Arial" w:cs="Arial"/>
          <w:color w:val="000000" w:themeColor="text1"/>
          <w:sz w:val="24"/>
          <w:szCs w:val="24"/>
        </w:rPr>
        <w:t xml:space="preserve"> sendo </w:t>
      </w:r>
      <w:r w:rsidRPr="7779A6FB" w:rsidR="3DE9FA17">
        <w:rPr>
          <w:rFonts w:ascii="Arial" w:hAnsi="Arial" w:cs="Arial"/>
          <w:sz w:val="24"/>
          <w:szCs w:val="24"/>
        </w:rPr>
        <w:t>4</w:t>
      </w:r>
      <w:r w:rsidRPr="7779A6FB" w:rsidR="3DE9FA17">
        <w:rPr>
          <w:rFonts w:ascii="Arial" w:hAnsi="Arial" w:cs="Arial"/>
          <w:color w:val="000000" w:themeColor="text1"/>
          <w:sz w:val="24"/>
          <w:szCs w:val="24"/>
        </w:rPr>
        <w:t xml:space="preserve"> questões por módulo,</w:t>
      </w:r>
      <w:r w:rsidRPr="7779A6FB" w:rsidR="6F110E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3FBB20C4">
        <w:rPr>
          <w:rFonts w:ascii="Arial" w:hAnsi="Arial" w:cs="Arial"/>
          <w:color w:val="000000" w:themeColor="text1"/>
          <w:sz w:val="24"/>
          <w:szCs w:val="24"/>
        </w:rPr>
        <w:t xml:space="preserve">aplicado a situações-problema, </w:t>
      </w:r>
      <w:r w:rsidRPr="7779A6FB" w:rsidR="6F110E84">
        <w:rPr>
          <w:rFonts w:ascii="Arial" w:hAnsi="Arial" w:cs="Arial"/>
          <w:color w:val="000000" w:themeColor="text1"/>
          <w:sz w:val="24"/>
          <w:szCs w:val="24"/>
        </w:rPr>
        <w:t>de acordo com as seguinte</w:t>
      </w:r>
      <w:r w:rsidRPr="7779A6FB" w:rsidR="3FBB20C4">
        <w:rPr>
          <w:rFonts w:ascii="Arial" w:hAnsi="Arial" w:cs="Arial"/>
          <w:color w:val="000000" w:themeColor="text1"/>
          <w:sz w:val="24"/>
          <w:szCs w:val="24"/>
        </w:rPr>
        <w:t>s</w:t>
      </w:r>
      <w:r w:rsidRPr="7779A6FB" w:rsidR="6F110E84">
        <w:rPr>
          <w:rFonts w:ascii="Arial" w:hAnsi="Arial" w:cs="Arial"/>
          <w:color w:val="000000" w:themeColor="text1"/>
          <w:sz w:val="24"/>
          <w:szCs w:val="24"/>
        </w:rPr>
        <w:t xml:space="preserve"> regras:</w:t>
      </w:r>
    </w:p>
    <w:p w:rsidRPr="00462F76" w:rsidR="777307EF" w:rsidP="00097329" w:rsidRDefault="777307EF" w14:paraId="766A6B84" w14:textId="18F09CA6">
      <w:pPr>
        <w:pStyle w:val="Recuodecorpodetexto2"/>
        <w:spacing w:line="276" w:lineRule="auto"/>
        <w:ind w:left="0"/>
        <w:jc w:val="both"/>
        <w:rPr>
          <w:color w:val="000000" w:themeColor="text1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>a) as questões</w:t>
      </w:r>
      <w:r w:rsidRPr="00462F76" w:rsidR="362626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5940BE14">
        <w:rPr>
          <w:rFonts w:ascii="Arial" w:hAnsi="Arial" w:cs="Arial"/>
          <w:color w:val="000000" w:themeColor="text1"/>
          <w:sz w:val="24"/>
          <w:szCs w:val="24"/>
        </w:rPr>
        <w:t>do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 Eixo Conhecimento Técnico da Educação Pública</w:t>
      </w:r>
      <w:r w:rsidRPr="00462F76" w:rsidR="719EDCC7">
        <w:rPr>
          <w:rFonts w:ascii="Arial" w:hAnsi="Arial" w:cs="Arial"/>
          <w:color w:val="000000" w:themeColor="text1"/>
          <w:sz w:val="24"/>
          <w:szCs w:val="24"/>
        </w:rPr>
        <w:t xml:space="preserve"> serão elaboradas de modo a aferir a capacidade</w:t>
      </w:r>
      <w:r w:rsidRPr="00462F76" w:rsidR="4DC520BB">
        <w:rPr>
          <w:rFonts w:ascii="Arial" w:hAnsi="Arial" w:cs="Arial"/>
          <w:color w:val="000000" w:themeColor="text1"/>
          <w:sz w:val="24"/>
          <w:szCs w:val="24"/>
        </w:rPr>
        <w:t xml:space="preserve"> do examinando</w:t>
      </w:r>
      <w:r w:rsidRPr="00462F76" w:rsidR="719EDCC7">
        <w:rPr>
          <w:rFonts w:ascii="Arial" w:hAnsi="Arial" w:cs="Arial"/>
          <w:color w:val="000000" w:themeColor="text1"/>
          <w:sz w:val="24"/>
          <w:szCs w:val="24"/>
        </w:rPr>
        <w:t xml:space="preserve"> de mobilizar conceitos técnicos para resolver problemas reais e a capacidade de compreensão dos problemas, seu</w:t>
      </w:r>
      <w:r w:rsidRPr="00462F76" w:rsidR="79BA74E2">
        <w:rPr>
          <w:rFonts w:ascii="Arial" w:hAnsi="Arial" w:cs="Arial"/>
          <w:color w:val="000000" w:themeColor="text1"/>
          <w:sz w:val="24"/>
          <w:szCs w:val="24"/>
        </w:rPr>
        <w:t>s</w:t>
      </w:r>
      <w:r w:rsidRPr="00462F76" w:rsidR="719EDCC7">
        <w:rPr>
          <w:rFonts w:ascii="Arial" w:hAnsi="Arial" w:cs="Arial"/>
          <w:color w:val="000000" w:themeColor="text1"/>
          <w:sz w:val="24"/>
          <w:szCs w:val="24"/>
        </w:rPr>
        <w:t xml:space="preserve"> elementos constituintes e conexos;</w:t>
      </w:r>
      <w:r w:rsidRPr="00462F76" w:rsidR="5E75D2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Pr="00462F76" w:rsidR="00636F6A" w:rsidP="00097329" w:rsidRDefault="56867283" w14:paraId="59E523CC" w14:textId="11825585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color w:val="000000" w:themeColor="text1"/>
          <w:sz w:val="24"/>
          <w:szCs w:val="24"/>
        </w:rPr>
        <w:t>b</w:t>
      </w:r>
      <w:r w:rsidRPr="7779A6FB" w:rsidR="3FBB20C4">
        <w:rPr>
          <w:rFonts w:ascii="Arial" w:hAnsi="Arial" w:cs="Arial"/>
          <w:color w:val="000000" w:themeColor="text1"/>
          <w:sz w:val="24"/>
          <w:szCs w:val="24"/>
        </w:rPr>
        <w:t xml:space="preserve">) as perguntas serão disponibilizadas na plataforma de ensino à distância na data constante </w:t>
      </w:r>
      <w:r w:rsidRPr="7779A6FB" w:rsidR="7FAC13F0">
        <w:rPr>
          <w:rFonts w:ascii="Arial" w:hAnsi="Arial" w:cs="Arial"/>
          <w:color w:val="000000" w:themeColor="text1"/>
          <w:sz w:val="24"/>
          <w:szCs w:val="24"/>
        </w:rPr>
        <w:t>d</w:t>
      </w:r>
      <w:r w:rsidRPr="7779A6FB" w:rsidR="3FBB20C4">
        <w:rPr>
          <w:rFonts w:ascii="Arial" w:hAnsi="Arial" w:cs="Arial"/>
          <w:color w:val="000000" w:themeColor="text1"/>
          <w:sz w:val="24"/>
          <w:szCs w:val="24"/>
        </w:rPr>
        <w:t xml:space="preserve">o cronograma do Anexo I e </w:t>
      </w:r>
      <w:r w:rsidRPr="7779A6FB" w:rsidR="6F110E84">
        <w:rPr>
          <w:rFonts w:ascii="Arial" w:hAnsi="Arial" w:cs="Arial"/>
          <w:color w:val="000000" w:themeColor="text1"/>
          <w:sz w:val="24"/>
          <w:szCs w:val="24"/>
        </w:rPr>
        <w:t>ficar</w:t>
      </w:r>
      <w:r w:rsidRPr="7779A6FB" w:rsidR="3FBB20C4">
        <w:rPr>
          <w:rFonts w:ascii="Arial" w:hAnsi="Arial" w:cs="Arial"/>
          <w:color w:val="000000" w:themeColor="text1"/>
          <w:sz w:val="24"/>
          <w:szCs w:val="24"/>
        </w:rPr>
        <w:t>ão</w:t>
      </w:r>
      <w:r w:rsidRPr="7779A6FB" w:rsidR="6F110E84">
        <w:rPr>
          <w:rFonts w:ascii="Arial" w:hAnsi="Arial" w:cs="Arial"/>
          <w:color w:val="000000" w:themeColor="text1"/>
          <w:sz w:val="24"/>
          <w:szCs w:val="24"/>
        </w:rPr>
        <w:t xml:space="preserve"> disponíve</w:t>
      </w:r>
      <w:r w:rsidRPr="7779A6FB" w:rsidR="3FBB20C4">
        <w:rPr>
          <w:rFonts w:ascii="Arial" w:hAnsi="Arial" w:cs="Arial"/>
          <w:color w:val="000000" w:themeColor="text1"/>
          <w:sz w:val="24"/>
          <w:szCs w:val="24"/>
        </w:rPr>
        <w:t>is para resposta</w:t>
      </w:r>
      <w:r w:rsidRPr="7779A6FB" w:rsidR="6F110E84">
        <w:rPr>
          <w:rFonts w:ascii="Arial" w:hAnsi="Arial" w:cs="Arial"/>
          <w:color w:val="000000" w:themeColor="text1"/>
          <w:sz w:val="24"/>
          <w:szCs w:val="24"/>
        </w:rPr>
        <w:t xml:space="preserve"> pelo período de</w:t>
      </w:r>
      <w:r w:rsidRPr="7779A6FB" w:rsidR="6F110E84">
        <w:rPr>
          <w:rFonts w:ascii="Arial" w:hAnsi="Arial" w:cs="Arial"/>
          <w:sz w:val="24"/>
          <w:szCs w:val="24"/>
        </w:rPr>
        <w:t xml:space="preserve"> 8 (oito)</w:t>
      </w:r>
      <w:r w:rsidRPr="7779A6FB" w:rsidR="6F110E84">
        <w:rPr>
          <w:rFonts w:ascii="Arial" w:hAnsi="Arial" w:cs="Arial"/>
          <w:color w:val="000000" w:themeColor="text1"/>
          <w:sz w:val="24"/>
          <w:szCs w:val="24"/>
        </w:rPr>
        <w:t xml:space="preserve"> horas, </w:t>
      </w:r>
      <w:r w:rsidRPr="7779A6FB" w:rsidR="3FBB20C4">
        <w:rPr>
          <w:rFonts w:ascii="Arial" w:hAnsi="Arial" w:cs="Arial"/>
          <w:color w:val="000000" w:themeColor="text1"/>
          <w:sz w:val="24"/>
          <w:szCs w:val="24"/>
        </w:rPr>
        <w:t>após as quais não mais será possível o preenchimento da avaliação;</w:t>
      </w:r>
    </w:p>
    <w:p w:rsidRPr="00462F76" w:rsidR="01BAFFEC" w:rsidP="00097329" w:rsidRDefault="68B0A8C3" w14:paraId="666D6338" w14:textId="01CD47C1">
      <w:pPr>
        <w:pStyle w:val="Recuodecorpodetexto2"/>
        <w:spacing w:line="276" w:lineRule="auto"/>
        <w:ind w:left="0"/>
        <w:jc w:val="both"/>
        <w:rPr>
          <w:color w:val="000000" w:themeColor="text1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>c</w:t>
      </w:r>
      <w:r w:rsidRPr="00462F76" w:rsidR="4224CA0B">
        <w:rPr>
          <w:rFonts w:ascii="Arial" w:hAnsi="Arial" w:cs="Arial"/>
          <w:color w:val="000000" w:themeColor="text1"/>
          <w:sz w:val="24"/>
          <w:szCs w:val="24"/>
        </w:rPr>
        <w:t>) cada pergunta conterá 0</w:t>
      </w:r>
      <w:r w:rsidRPr="00462F76" w:rsidR="3A7DE247">
        <w:rPr>
          <w:rFonts w:ascii="Arial" w:hAnsi="Arial" w:cs="Arial"/>
          <w:color w:val="000000" w:themeColor="text1"/>
          <w:sz w:val="24"/>
          <w:szCs w:val="24"/>
        </w:rPr>
        <w:t>4</w:t>
      </w:r>
      <w:r w:rsidRPr="00462F76" w:rsidR="4224CA0B">
        <w:rPr>
          <w:rFonts w:ascii="Arial" w:hAnsi="Arial" w:cs="Arial"/>
          <w:color w:val="000000" w:themeColor="text1"/>
          <w:sz w:val="24"/>
          <w:szCs w:val="24"/>
        </w:rPr>
        <w:t xml:space="preserve"> opções de resposta, </w:t>
      </w:r>
      <w:r w:rsidRPr="00462F76" w:rsidR="49ED7946">
        <w:rPr>
          <w:rFonts w:ascii="Arial" w:hAnsi="Arial" w:cs="Arial"/>
          <w:color w:val="000000" w:themeColor="text1"/>
          <w:sz w:val="24"/>
          <w:szCs w:val="24"/>
        </w:rPr>
        <w:t>sendo apenas uma considerada correta;</w:t>
      </w:r>
    </w:p>
    <w:p w:rsidRPr="00462F76" w:rsidR="003F0265" w:rsidP="00097329" w:rsidRDefault="20C7BC80" w14:paraId="4F8BCD83" w14:textId="037301F9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lastRenderedPageBreak/>
        <w:t>d</w:t>
      </w:r>
      <w:r w:rsidRPr="00462F76" w:rsidR="00636F6A">
        <w:rPr>
          <w:rFonts w:ascii="Arial" w:hAnsi="Arial" w:cs="Arial"/>
          <w:color w:val="000000" w:themeColor="text1"/>
          <w:sz w:val="24"/>
          <w:szCs w:val="24"/>
        </w:rPr>
        <w:t xml:space="preserve">) o candidato deverá marcar apenas uma opção de resposta para cada pergunta, sendo desconsiderada qualquer resposta que contenha mais de uma opção assinalada; </w:t>
      </w:r>
    </w:p>
    <w:p w:rsidRPr="00462F76" w:rsidR="00CA3280" w:rsidP="00097329" w:rsidRDefault="51071C1C" w14:paraId="4DE5353D" w14:textId="2074F015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>e</w:t>
      </w:r>
      <w:r w:rsidRPr="00462F76" w:rsidR="4224CA0B">
        <w:rPr>
          <w:rFonts w:ascii="Arial" w:hAnsi="Arial" w:cs="Arial"/>
          <w:color w:val="000000" w:themeColor="text1"/>
          <w:sz w:val="24"/>
          <w:szCs w:val="24"/>
        </w:rPr>
        <w:t>) c</w:t>
      </w:r>
      <w:r w:rsidRPr="00462F76" w:rsidR="4C923E70">
        <w:rPr>
          <w:rFonts w:ascii="Arial" w:hAnsi="Arial" w:cs="Arial"/>
          <w:color w:val="000000" w:themeColor="text1"/>
          <w:sz w:val="24"/>
          <w:szCs w:val="24"/>
        </w:rPr>
        <w:t xml:space="preserve">ada questão respondida de forma correta contabilizará </w:t>
      </w:r>
      <w:r w:rsidRPr="00462F76" w:rsidR="311FF9A1">
        <w:rPr>
          <w:rFonts w:ascii="Arial" w:hAnsi="Arial" w:cs="Arial"/>
          <w:color w:val="000000" w:themeColor="text1"/>
          <w:sz w:val="24"/>
          <w:szCs w:val="24"/>
        </w:rPr>
        <w:t>0,25</w:t>
      </w:r>
      <w:r w:rsidRPr="00462F76" w:rsidR="4C923E7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462F76" w:rsidR="1742F4A3">
        <w:rPr>
          <w:rFonts w:ascii="Arial" w:hAnsi="Arial" w:cs="Arial"/>
          <w:color w:val="000000" w:themeColor="text1"/>
          <w:sz w:val="24"/>
          <w:szCs w:val="24"/>
        </w:rPr>
        <w:t>vinte e cinco centésimos</w:t>
      </w:r>
      <w:r w:rsidRPr="00462F76" w:rsidR="4C923E70">
        <w:rPr>
          <w:rFonts w:ascii="Arial" w:hAnsi="Arial" w:cs="Arial"/>
          <w:color w:val="000000" w:themeColor="text1"/>
          <w:sz w:val="24"/>
          <w:szCs w:val="24"/>
        </w:rPr>
        <w:t>) ponto n</w:t>
      </w:r>
      <w:r w:rsidRPr="00462F76" w:rsidR="7F3963F6">
        <w:rPr>
          <w:rFonts w:ascii="Arial" w:hAnsi="Arial" w:cs="Arial"/>
          <w:color w:val="000000" w:themeColor="text1"/>
          <w:sz w:val="24"/>
          <w:szCs w:val="24"/>
        </w:rPr>
        <w:t>esta etapa da</w:t>
      </w:r>
      <w:r w:rsidRPr="00462F76" w:rsidR="4C923E70">
        <w:rPr>
          <w:rFonts w:ascii="Arial" w:hAnsi="Arial" w:cs="Arial"/>
          <w:color w:val="000000" w:themeColor="text1"/>
          <w:sz w:val="24"/>
          <w:szCs w:val="24"/>
        </w:rPr>
        <w:t xml:space="preserve"> avaliação</w:t>
      </w:r>
      <w:r w:rsidRPr="00462F76" w:rsidR="5D1C14BF">
        <w:rPr>
          <w:rFonts w:ascii="Arial" w:hAnsi="Arial" w:cs="Arial"/>
          <w:color w:val="000000" w:themeColor="text1"/>
          <w:sz w:val="24"/>
          <w:szCs w:val="24"/>
        </w:rPr>
        <w:t>, até o máximo de 05 (cinco) pontos</w:t>
      </w:r>
      <w:r w:rsidRPr="00462F76" w:rsidR="4224CA0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Pr="00462F76" w:rsidR="00636F6A" w:rsidP="00097329" w:rsidRDefault="7D8355AD" w14:paraId="552F5CC3" w14:textId="07FB0B17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>f</w:t>
      </w:r>
      <w:r w:rsidRPr="00462F76" w:rsidR="4224CA0B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462F76" w:rsidR="0E40C08A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Pr="00462F76" w:rsidR="2872CD63">
        <w:rPr>
          <w:rFonts w:ascii="Arial" w:hAnsi="Arial" w:cs="Arial"/>
          <w:color w:val="000000" w:themeColor="text1"/>
          <w:sz w:val="24"/>
          <w:szCs w:val="24"/>
        </w:rPr>
        <w:t>questões em branco</w:t>
      </w:r>
      <w:r w:rsidRPr="00462F76" w:rsidR="72B96B27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Pr="00462F76" w:rsidR="70E76C20">
        <w:rPr>
          <w:rFonts w:ascii="Arial" w:hAnsi="Arial" w:cs="Arial"/>
          <w:color w:val="000000" w:themeColor="text1"/>
          <w:sz w:val="24"/>
          <w:szCs w:val="24"/>
        </w:rPr>
        <w:t>as assinalada</w:t>
      </w:r>
      <w:r w:rsidRPr="00462F76" w:rsidR="0A573921">
        <w:rPr>
          <w:rFonts w:ascii="Arial" w:hAnsi="Arial" w:cs="Arial"/>
          <w:color w:val="000000" w:themeColor="text1"/>
          <w:sz w:val="24"/>
          <w:szCs w:val="24"/>
        </w:rPr>
        <w:t>s</w:t>
      </w:r>
      <w:r w:rsidRPr="00462F76" w:rsidR="70E76C20">
        <w:rPr>
          <w:rFonts w:ascii="Arial" w:hAnsi="Arial" w:cs="Arial"/>
          <w:color w:val="000000" w:themeColor="text1"/>
          <w:sz w:val="24"/>
          <w:szCs w:val="24"/>
        </w:rPr>
        <w:t xml:space="preserve"> em mais </w:t>
      </w:r>
      <w:r w:rsidRPr="00462F76" w:rsidR="258E6CED">
        <w:rPr>
          <w:rFonts w:ascii="Arial" w:hAnsi="Arial" w:cs="Arial"/>
          <w:color w:val="000000" w:themeColor="text1"/>
          <w:sz w:val="24"/>
          <w:szCs w:val="24"/>
        </w:rPr>
        <w:t>d</w:t>
      </w:r>
      <w:r w:rsidRPr="00462F76" w:rsidR="70E76C20">
        <w:rPr>
          <w:rFonts w:ascii="Arial" w:hAnsi="Arial" w:cs="Arial"/>
          <w:color w:val="000000" w:themeColor="text1"/>
          <w:sz w:val="24"/>
          <w:szCs w:val="24"/>
        </w:rPr>
        <w:t>e uma op</w:t>
      </w:r>
      <w:r w:rsidRPr="00462F76" w:rsidR="6C745FB5">
        <w:rPr>
          <w:rFonts w:ascii="Arial" w:hAnsi="Arial" w:cs="Arial"/>
          <w:color w:val="000000" w:themeColor="text1"/>
          <w:sz w:val="24"/>
          <w:szCs w:val="24"/>
        </w:rPr>
        <w:t>ção</w:t>
      </w:r>
      <w:r w:rsidRPr="00462F76" w:rsidR="38C6B6A5">
        <w:rPr>
          <w:rFonts w:ascii="Arial" w:hAnsi="Arial" w:cs="Arial"/>
          <w:color w:val="000000" w:themeColor="text1"/>
          <w:sz w:val="24"/>
          <w:szCs w:val="24"/>
        </w:rPr>
        <w:t xml:space="preserve"> de resposta não receberão pontuação</w:t>
      </w:r>
      <w:r w:rsidRPr="00462F76" w:rsidR="4224CA0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Pr="00462F76" w:rsidR="003F0265" w:rsidP="00097329" w:rsidRDefault="72FF7A29" w14:paraId="23646E50" w14:textId="217B2222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color w:val="000000" w:themeColor="text1"/>
          <w:sz w:val="24"/>
          <w:szCs w:val="24"/>
        </w:rPr>
        <w:t>g</w:t>
      </w:r>
      <w:r w:rsidRPr="7779A6FB" w:rsidR="19918684">
        <w:rPr>
          <w:rFonts w:ascii="Arial" w:hAnsi="Arial" w:cs="Arial"/>
          <w:color w:val="000000" w:themeColor="text1"/>
          <w:sz w:val="24"/>
          <w:szCs w:val="24"/>
        </w:rPr>
        <w:t>) o gabarito do questionário será disponibilizado na plataforma até 0</w:t>
      </w:r>
      <w:r w:rsidRPr="7779A6FB" w:rsidR="5960C089">
        <w:rPr>
          <w:rFonts w:ascii="Arial" w:hAnsi="Arial" w:cs="Arial"/>
          <w:color w:val="000000" w:themeColor="text1"/>
          <w:sz w:val="24"/>
          <w:szCs w:val="24"/>
        </w:rPr>
        <w:t>5</w:t>
      </w:r>
      <w:r w:rsidRPr="7779A6FB" w:rsidR="406A105D">
        <w:rPr>
          <w:rFonts w:ascii="Arial" w:hAnsi="Arial" w:cs="Arial"/>
          <w:color w:val="000000" w:themeColor="text1"/>
          <w:sz w:val="24"/>
          <w:szCs w:val="24"/>
        </w:rPr>
        <w:t xml:space="preserve"> (cinco)</w:t>
      </w:r>
      <w:r w:rsidRPr="7779A6FB" w:rsidR="19918684">
        <w:rPr>
          <w:rFonts w:ascii="Arial" w:hAnsi="Arial" w:cs="Arial"/>
          <w:color w:val="000000" w:themeColor="text1"/>
          <w:sz w:val="24"/>
          <w:szCs w:val="24"/>
        </w:rPr>
        <w:t xml:space="preserve"> dias úteis após a data da avaliação;</w:t>
      </w:r>
    </w:p>
    <w:p w:rsidRPr="00BD672A" w:rsidR="008C153A" w:rsidP="00097329" w:rsidRDefault="382F7A51" w14:paraId="1306547F" w14:textId="0A7827B0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color w:val="000000" w:themeColor="text1"/>
          <w:sz w:val="24"/>
          <w:szCs w:val="24"/>
        </w:rPr>
        <w:t>h</w:t>
      </w:r>
      <w:r w:rsidRPr="7779A6FB" w:rsidR="598E42C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7779A6FB" w:rsidR="5D97301D">
        <w:rPr>
          <w:rFonts w:ascii="Arial" w:hAnsi="Arial" w:cs="Arial"/>
          <w:color w:val="000000" w:themeColor="text1"/>
          <w:sz w:val="24"/>
          <w:szCs w:val="24"/>
        </w:rPr>
        <w:t>o</w:t>
      </w:r>
      <w:r w:rsidRPr="7779A6FB" w:rsidR="7858E37E">
        <w:rPr>
          <w:rFonts w:ascii="Arial" w:hAnsi="Arial" w:cs="Arial"/>
          <w:color w:val="000000" w:themeColor="text1"/>
          <w:sz w:val="24"/>
          <w:szCs w:val="24"/>
        </w:rPr>
        <w:t xml:space="preserve"> candidato deverá alcançar um aproveitamento mínimo de 50% cinquenta por cento) </w:t>
      </w:r>
      <w:r w:rsidRPr="7779A6FB" w:rsidR="5D97301D">
        <w:rPr>
          <w:rFonts w:ascii="Arial" w:hAnsi="Arial" w:cs="Arial"/>
          <w:color w:val="000000" w:themeColor="text1"/>
          <w:sz w:val="24"/>
          <w:szCs w:val="24"/>
        </w:rPr>
        <w:t>de respostas corretas ou será eliminado do processo de Certificação Nível 1;</w:t>
      </w:r>
    </w:p>
    <w:p w:rsidRPr="00462F76" w:rsidR="00593707" w:rsidP="5EE9897E" w:rsidRDefault="3F483979" w14:paraId="48FCCA71" w14:textId="74470D5F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color w:val="000000" w:themeColor="text1"/>
          <w:sz w:val="24"/>
          <w:szCs w:val="24"/>
        </w:rPr>
        <w:t xml:space="preserve">i) o material de estudo do Eixo poderá ser consultado pelo examinando no momento de realização da respectiva avaliação. </w:t>
      </w:r>
    </w:p>
    <w:p w:rsidRPr="00462F76" w:rsidR="000A0903" w:rsidP="00097329" w:rsidRDefault="2FB08666" w14:paraId="234A1905" w14:textId="3D04BC75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III. o candidato deverá </w:t>
      </w:r>
      <w:r w:rsidRPr="00462F76" w:rsidR="1336E296">
        <w:rPr>
          <w:rFonts w:ascii="Arial" w:hAnsi="Arial" w:cs="Arial"/>
          <w:color w:val="000000" w:themeColor="text1"/>
          <w:sz w:val="24"/>
          <w:szCs w:val="24"/>
        </w:rPr>
        <w:t xml:space="preserve">observar as seguintes regras e requisitos </w:t>
      </w:r>
      <w:r w:rsidRPr="00462F76" w:rsidR="361670D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462F76" w:rsidR="1336E296">
        <w:rPr>
          <w:rFonts w:ascii="Arial" w:hAnsi="Arial" w:cs="Arial"/>
          <w:color w:val="000000" w:themeColor="text1"/>
          <w:sz w:val="24"/>
          <w:szCs w:val="24"/>
        </w:rPr>
        <w:t xml:space="preserve"> avaliação </w:t>
      </w:r>
      <w:r w:rsidRPr="00462F76" w:rsidR="20F5FB69">
        <w:rPr>
          <w:rFonts w:ascii="Arial" w:hAnsi="Arial" w:cs="Arial"/>
          <w:color w:val="000000" w:themeColor="text1"/>
          <w:sz w:val="24"/>
          <w:szCs w:val="24"/>
        </w:rPr>
        <w:t xml:space="preserve">referente aos conteúdos e instruções do </w:t>
      </w:r>
      <w:r w:rsidRPr="00462F76" w:rsidR="20F5FB69">
        <w:rPr>
          <w:rFonts w:ascii="Arial" w:hAnsi="Arial" w:cs="Arial"/>
          <w:b/>
          <w:bCs/>
          <w:color w:val="000000" w:themeColor="text1"/>
          <w:sz w:val="24"/>
          <w:szCs w:val="24"/>
        </w:rPr>
        <w:t>Eixo – Resolução de Problemas Complexos e Gestão Transformadora</w:t>
      </w:r>
      <w:r w:rsidRPr="00462F76" w:rsidR="20F5FB6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Pr="00462F76" w:rsidR="00325C01" w:rsidP="00097329" w:rsidRDefault="178C9A78" w14:paraId="69659DA0" w14:textId="31CF64A8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Pr="00462F76" w:rsidR="53155E5F">
        <w:rPr>
          <w:rFonts w:ascii="Arial" w:hAnsi="Arial" w:cs="Arial"/>
          <w:color w:val="000000" w:themeColor="text1"/>
          <w:sz w:val="24"/>
          <w:szCs w:val="24"/>
        </w:rPr>
        <w:t xml:space="preserve">o candidato deverá entregar o Diagrama de 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>Análise de Problema</w:t>
      </w:r>
      <w:r w:rsidRPr="00462F76" w:rsidR="071DB797">
        <w:rPr>
          <w:rFonts w:ascii="Arial" w:hAnsi="Arial" w:cs="Arial"/>
          <w:color w:val="000000" w:themeColor="text1"/>
          <w:sz w:val="24"/>
          <w:szCs w:val="24"/>
        </w:rPr>
        <w:t xml:space="preserve">, de 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acordo com modelo constante </w:t>
      </w:r>
      <w:r w:rsidRPr="00462F76" w:rsidR="26467D95">
        <w:rPr>
          <w:rFonts w:ascii="Arial" w:hAnsi="Arial" w:cs="Arial"/>
          <w:color w:val="000000" w:themeColor="text1"/>
          <w:sz w:val="24"/>
          <w:szCs w:val="24"/>
        </w:rPr>
        <w:t>d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o Anexo </w:t>
      </w:r>
      <w:r w:rsidRPr="00462F76" w:rsidR="20FDA159">
        <w:rPr>
          <w:rFonts w:ascii="Arial" w:hAnsi="Arial" w:cs="Arial"/>
          <w:color w:val="000000" w:themeColor="text1"/>
          <w:sz w:val="24"/>
          <w:szCs w:val="24"/>
        </w:rPr>
        <w:t>III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62F76" w:rsidR="5B28636F">
        <w:rPr>
          <w:rFonts w:ascii="Arial" w:hAnsi="Arial" w:cs="Arial"/>
          <w:color w:val="000000" w:themeColor="text1"/>
          <w:sz w:val="24"/>
          <w:szCs w:val="24"/>
        </w:rPr>
        <w:t>o qual representará diagnóstico (</w:t>
      </w:r>
      <w:r w:rsidRPr="00462F76" w:rsidR="53155E5F">
        <w:rPr>
          <w:rFonts w:ascii="Arial" w:hAnsi="Arial" w:cs="Arial"/>
          <w:color w:val="000000" w:themeColor="text1"/>
          <w:sz w:val="24"/>
          <w:szCs w:val="24"/>
        </w:rPr>
        <w:t xml:space="preserve">problema a ser resolvido ou déficit de resultado a ser eliminado) no âmbito de </w:t>
      </w:r>
      <w:r w:rsidRPr="00462F76" w:rsidR="07061C67">
        <w:rPr>
          <w:rFonts w:ascii="Arial" w:hAnsi="Arial" w:cs="Arial"/>
          <w:color w:val="000000" w:themeColor="text1"/>
          <w:sz w:val="24"/>
          <w:szCs w:val="24"/>
        </w:rPr>
        <w:t>U</w:t>
      </w:r>
      <w:r w:rsidRPr="00462F76" w:rsidR="53155E5F">
        <w:rPr>
          <w:rFonts w:ascii="Arial" w:hAnsi="Arial" w:cs="Arial"/>
          <w:color w:val="000000" w:themeColor="text1"/>
          <w:sz w:val="24"/>
          <w:szCs w:val="24"/>
        </w:rPr>
        <w:t xml:space="preserve">nidade </w:t>
      </w:r>
      <w:r w:rsidRPr="00462F76" w:rsidR="379EAB83">
        <w:rPr>
          <w:rFonts w:ascii="Arial" w:hAnsi="Arial" w:cs="Arial"/>
          <w:color w:val="000000" w:themeColor="text1"/>
          <w:sz w:val="24"/>
          <w:szCs w:val="24"/>
        </w:rPr>
        <w:t>E</w:t>
      </w:r>
      <w:r w:rsidRPr="00462F76" w:rsidR="53155E5F">
        <w:rPr>
          <w:rFonts w:ascii="Arial" w:hAnsi="Arial" w:cs="Arial"/>
          <w:color w:val="000000" w:themeColor="text1"/>
          <w:sz w:val="24"/>
          <w:szCs w:val="24"/>
        </w:rPr>
        <w:t xml:space="preserve">scolar </w:t>
      </w:r>
      <w:r w:rsidRPr="00462F76" w:rsidR="00BC47A6">
        <w:rPr>
          <w:rFonts w:ascii="Arial" w:hAnsi="Arial" w:cs="Arial"/>
          <w:color w:val="000000" w:themeColor="text1"/>
          <w:sz w:val="24"/>
          <w:szCs w:val="24"/>
        </w:rPr>
        <w:t xml:space="preserve">da SME </w:t>
      </w:r>
      <w:r w:rsidRPr="00462F76" w:rsidR="53155E5F">
        <w:rPr>
          <w:rFonts w:ascii="Arial" w:hAnsi="Arial" w:cs="Arial"/>
          <w:color w:val="000000" w:themeColor="text1"/>
          <w:sz w:val="24"/>
          <w:szCs w:val="24"/>
        </w:rPr>
        <w:t>de sua escolha,</w:t>
      </w:r>
      <w:r w:rsidRPr="00462F76" w:rsidR="66ED2BF3">
        <w:rPr>
          <w:rFonts w:ascii="Arial" w:hAnsi="Arial" w:cs="Arial"/>
          <w:color w:val="000000" w:themeColor="text1"/>
          <w:sz w:val="24"/>
          <w:szCs w:val="24"/>
        </w:rPr>
        <w:t xml:space="preserve"> com indicação das principais </w:t>
      </w:r>
      <w:r w:rsidRPr="00462F76" w:rsidR="53155E5F">
        <w:rPr>
          <w:rFonts w:ascii="Arial" w:hAnsi="Arial" w:cs="Arial"/>
          <w:color w:val="000000" w:themeColor="text1"/>
          <w:sz w:val="24"/>
          <w:szCs w:val="24"/>
        </w:rPr>
        <w:t xml:space="preserve">causas e </w:t>
      </w:r>
      <w:proofErr w:type="spellStart"/>
      <w:r w:rsidRPr="00462F76" w:rsidR="53155E5F">
        <w:rPr>
          <w:rFonts w:ascii="Arial" w:hAnsi="Arial" w:cs="Arial"/>
          <w:color w:val="000000" w:themeColor="text1"/>
          <w:sz w:val="24"/>
          <w:szCs w:val="24"/>
        </w:rPr>
        <w:t>subcausas</w:t>
      </w:r>
      <w:proofErr w:type="spellEnd"/>
      <w:r w:rsidRPr="00462F76" w:rsidR="53155E5F">
        <w:rPr>
          <w:rFonts w:ascii="Arial" w:hAnsi="Arial" w:cs="Arial"/>
          <w:color w:val="000000" w:themeColor="text1"/>
          <w:sz w:val="24"/>
          <w:szCs w:val="24"/>
        </w:rPr>
        <w:t xml:space="preserve"> que explicam a existência do problema</w:t>
      </w:r>
      <w:r w:rsidRPr="00462F76" w:rsidR="56FB00E4">
        <w:rPr>
          <w:rFonts w:ascii="Arial" w:hAnsi="Arial" w:cs="Arial"/>
          <w:color w:val="000000" w:themeColor="text1"/>
          <w:sz w:val="24"/>
          <w:szCs w:val="24"/>
        </w:rPr>
        <w:t xml:space="preserve">, o que fundamentará as medidas propostas no </w:t>
      </w:r>
      <w:r w:rsidRPr="00462F76" w:rsidR="6FC577D7">
        <w:rPr>
          <w:rFonts w:ascii="Arial" w:hAnsi="Arial" w:cs="Arial"/>
          <w:color w:val="000000" w:themeColor="text1"/>
          <w:sz w:val="24"/>
          <w:szCs w:val="24"/>
        </w:rPr>
        <w:t xml:space="preserve">seu </w:t>
      </w:r>
      <w:r w:rsidRPr="00462F76" w:rsidR="56FB00E4">
        <w:rPr>
          <w:rFonts w:ascii="Arial" w:hAnsi="Arial" w:cs="Arial"/>
          <w:color w:val="000000" w:themeColor="text1"/>
          <w:sz w:val="24"/>
          <w:szCs w:val="24"/>
        </w:rPr>
        <w:t>Plano de Gestão</w:t>
      </w:r>
      <w:r w:rsidRPr="00462F76" w:rsidR="53155E5F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Pr="00462F76" w:rsidR="00325C01" w:rsidP="00097329" w:rsidRDefault="53155E5F" w14:paraId="7F58EF21" w14:textId="4B772199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b) o candidato deverá entregar Plano de Gestão para a </w:t>
      </w:r>
      <w:r w:rsidRPr="00462F76" w:rsidR="0314694F">
        <w:rPr>
          <w:rFonts w:ascii="Arial" w:hAnsi="Arial" w:cs="Arial"/>
          <w:color w:val="000000" w:themeColor="text1"/>
          <w:sz w:val="24"/>
          <w:szCs w:val="24"/>
        </w:rPr>
        <w:t>Un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idade </w:t>
      </w:r>
      <w:r w:rsidRPr="00462F76" w:rsidR="314B84F2">
        <w:rPr>
          <w:rFonts w:ascii="Arial" w:hAnsi="Arial" w:cs="Arial"/>
          <w:color w:val="000000" w:themeColor="text1"/>
          <w:sz w:val="24"/>
          <w:szCs w:val="24"/>
        </w:rPr>
        <w:t>E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>scolar</w:t>
      </w:r>
      <w:r w:rsidRPr="00462F76" w:rsidR="00BC47A6">
        <w:rPr>
          <w:rFonts w:ascii="Arial" w:hAnsi="Arial" w:cs="Arial"/>
          <w:color w:val="000000" w:themeColor="text1"/>
          <w:sz w:val="24"/>
          <w:szCs w:val="24"/>
        </w:rPr>
        <w:t xml:space="preserve"> da SME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 de sua escolha, de acordo com o modelo constante </w:t>
      </w:r>
      <w:r w:rsidRPr="00462F76" w:rsidR="5270C129">
        <w:rPr>
          <w:rFonts w:ascii="Arial" w:hAnsi="Arial" w:cs="Arial"/>
          <w:color w:val="000000" w:themeColor="text1"/>
          <w:sz w:val="24"/>
          <w:szCs w:val="24"/>
        </w:rPr>
        <w:t>d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o Anexo </w:t>
      </w:r>
      <w:r w:rsidRPr="00462F76" w:rsidR="5DF68CF0">
        <w:rPr>
          <w:rFonts w:ascii="Arial" w:hAnsi="Arial" w:cs="Arial"/>
          <w:color w:val="000000" w:themeColor="text1"/>
          <w:sz w:val="24"/>
          <w:szCs w:val="24"/>
        </w:rPr>
        <w:t>IV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>, com especificação das ações com vistas à resolução de problemas e melhoria de resultados na Unidade Escolar, sendo admitido o número máximo de 20 ações para o plano</w:t>
      </w:r>
      <w:r w:rsidRPr="00462F76" w:rsidR="0A0B201C">
        <w:rPr>
          <w:rFonts w:ascii="Arial" w:hAnsi="Arial" w:cs="Arial"/>
          <w:color w:val="000000" w:themeColor="text1"/>
          <w:sz w:val="24"/>
          <w:szCs w:val="24"/>
        </w:rPr>
        <w:t>, limitado a 05 (</w:t>
      </w:r>
      <w:r w:rsidRPr="00462F76" w:rsidR="51CCD14E">
        <w:rPr>
          <w:rFonts w:ascii="Arial" w:hAnsi="Arial" w:cs="Arial"/>
          <w:color w:val="000000" w:themeColor="text1"/>
          <w:sz w:val="24"/>
          <w:szCs w:val="24"/>
        </w:rPr>
        <w:t>cinco</w:t>
      </w:r>
      <w:r w:rsidRPr="00462F76" w:rsidR="0A0B201C">
        <w:rPr>
          <w:rFonts w:ascii="Arial" w:hAnsi="Arial" w:cs="Arial"/>
          <w:color w:val="000000" w:themeColor="text1"/>
          <w:sz w:val="24"/>
          <w:szCs w:val="24"/>
        </w:rPr>
        <w:t>)</w:t>
      </w:r>
      <w:r w:rsidRPr="00462F76" w:rsidR="406EA6F8">
        <w:rPr>
          <w:rFonts w:ascii="Arial" w:hAnsi="Arial" w:cs="Arial"/>
          <w:color w:val="000000" w:themeColor="text1"/>
          <w:sz w:val="24"/>
          <w:szCs w:val="24"/>
        </w:rPr>
        <w:t xml:space="preserve"> laudas.</w:t>
      </w:r>
    </w:p>
    <w:p w:rsidRPr="00462F76" w:rsidR="00325C01" w:rsidP="00097329" w:rsidRDefault="53155E5F" w14:paraId="7035187A" w14:textId="35481219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c) o candidato deverá indicar, na entrega do Diagrama de Análise de Problema e do Plano de Gestão, a </w:t>
      </w:r>
      <w:r w:rsidRPr="00462F76" w:rsidR="24F9406E">
        <w:rPr>
          <w:rFonts w:ascii="Arial" w:hAnsi="Arial" w:cs="Arial"/>
          <w:color w:val="000000" w:themeColor="text1"/>
          <w:sz w:val="24"/>
          <w:szCs w:val="24"/>
        </w:rPr>
        <w:t>U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nidade </w:t>
      </w:r>
      <w:r w:rsidRPr="00462F76" w:rsidR="6561F00E">
        <w:rPr>
          <w:rFonts w:ascii="Arial" w:hAnsi="Arial" w:cs="Arial"/>
          <w:color w:val="000000" w:themeColor="text1"/>
          <w:sz w:val="24"/>
          <w:szCs w:val="24"/>
        </w:rPr>
        <w:t>E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scolar </w:t>
      </w:r>
      <w:r w:rsidRPr="00462F76" w:rsidR="0DA5BD0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 qual o trabalho se refere;</w:t>
      </w:r>
    </w:p>
    <w:p w:rsidRPr="00462F76" w:rsidR="00F90BF0" w:rsidP="00097329" w:rsidRDefault="1336E296" w14:paraId="40556F9C" w14:textId="3635FC5C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color w:val="000000" w:themeColor="text1"/>
          <w:sz w:val="24"/>
          <w:szCs w:val="24"/>
        </w:rPr>
        <w:t xml:space="preserve">d) caso o </w:t>
      </w:r>
      <w:r w:rsidRPr="5EE9897E" w:rsidR="317E7D97">
        <w:rPr>
          <w:rFonts w:ascii="Arial" w:hAnsi="Arial" w:cs="Arial"/>
          <w:color w:val="000000" w:themeColor="text1"/>
          <w:sz w:val="24"/>
          <w:szCs w:val="24"/>
        </w:rPr>
        <w:t>servidor</w:t>
      </w:r>
      <w:r w:rsidRPr="5EE9897E" w:rsidR="00113AF4">
        <w:rPr>
          <w:rFonts w:ascii="Arial" w:hAnsi="Arial" w:cs="Arial"/>
          <w:color w:val="000000" w:themeColor="text1"/>
          <w:sz w:val="24"/>
          <w:szCs w:val="24"/>
        </w:rPr>
        <w:t xml:space="preserve">, atualmente, ocupe </w:t>
      </w:r>
      <w:r w:rsidRPr="5EE9897E">
        <w:rPr>
          <w:rFonts w:ascii="Arial" w:hAnsi="Arial" w:cs="Arial"/>
          <w:color w:val="000000" w:themeColor="text1"/>
          <w:sz w:val="24"/>
          <w:szCs w:val="24"/>
        </w:rPr>
        <w:t xml:space="preserve">o cargo de Diretor IV ou Diretor adjunto de </w:t>
      </w:r>
      <w:r w:rsidRPr="5EE9897E" w:rsidR="6CB56316">
        <w:rPr>
          <w:rFonts w:ascii="Arial" w:hAnsi="Arial" w:cs="Arial"/>
          <w:color w:val="000000" w:themeColor="text1"/>
          <w:sz w:val="24"/>
          <w:szCs w:val="24"/>
        </w:rPr>
        <w:t>U</w:t>
      </w:r>
      <w:r w:rsidRPr="5EE9897E">
        <w:rPr>
          <w:rFonts w:ascii="Arial" w:hAnsi="Arial" w:cs="Arial"/>
          <w:color w:val="000000" w:themeColor="text1"/>
          <w:sz w:val="24"/>
          <w:szCs w:val="24"/>
        </w:rPr>
        <w:t xml:space="preserve">nidade </w:t>
      </w:r>
      <w:r w:rsidRPr="5EE9897E" w:rsidR="5FAF80A5">
        <w:rPr>
          <w:rFonts w:ascii="Arial" w:hAnsi="Arial" w:cs="Arial"/>
          <w:color w:val="000000" w:themeColor="text1"/>
          <w:sz w:val="24"/>
          <w:szCs w:val="24"/>
        </w:rPr>
        <w:t>E</w:t>
      </w:r>
      <w:r w:rsidRPr="5EE9897E">
        <w:rPr>
          <w:rFonts w:ascii="Arial" w:hAnsi="Arial" w:cs="Arial"/>
          <w:color w:val="000000" w:themeColor="text1"/>
          <w:sz w:val="24"/>
          <w:szCs w:val="24"/>
        </w:rPr>
        <w:t xml:space="preserve">scolar, deverá </w:t>
      </w:r>
      <w:r w:rsidRPr="5EE9897E" w:rsidR="00113AF4">
        <w:rPr>
          <w:rFonts w:ascii="Arial" w:hAnsi="Arial" w:cs="Arial"/>
          <w:color w:val="000000" w:themeColor="text1"/>
          <w:sz w:val="24"/>
          <w:szCs w:val="24"/>
        </w:rPr>
        <w:t>us</w:t>
      </w:r>
      <w:r w:rsidR="00EC7B15">
        <w:rPr>
          <w:rFonts w:ascii="Arial" w:hAnsi="Arial" w:cs="Arial"/>
          <w:color w:val="000000" w:themeColor="text1"/>
          <w:sz w:val="24"/>
          <w:szCs w:val="24"/>
        </w:rPr>
        <w:t xml:space="preserve">á-la </w:t>
      </w:r>
      <w:r w:rsidRPr="5EE9897E" w:rsidR="00113AF4">
        <w:rPr>
          <w:rFonts w:ascii="Arial" w:hAnsi="Arial" w:cs="Arial"/>
          <w:color w:val="000000" w:themeColor="text1"/>
          <w:sz w:val="24"/>
          <w:szCs w:val="24"/>
        </w:rPr>
        <w:t>como referência.</w:t>
      </w:r>
    </w:p>
    <w:p w:rsidR="5EE9897E" w:rsidP="5EE9897E" w:rsidRDefault="5EE9897E" w14:paraId="012E28D5" w14:textId="719908D9">
      <w:pPr>
        <w:pStyle w:val="Recuodecorpodetexto2"/>
        <w:spacing w:line="276" w:lineRule="auto"/>
        <w:ind w:left="0"/>
        <w:jc w:val="both"/>
        <w:rPr>
          <w:rFonts w:ascii="Arial" w:hAnsi="Arial" w:eastAsia="Arial" w:cs="Arial"/>
          <w:sz w:val="24"/>
          <w:szCs w:val="24"/>
        </w:rPr>
      </w:pPr>
      <w:r w:rsidRPr="5EE9897E">
        <w:rPr>
          <w:rFonts w:ascii="Arial" w:hAnsi="Arial" w:eastAsia="Arial" w:cs="Arial"/>
          <w:sz w:val="24"/>
          <w:szCs w:val="24"/>
        </w:rPr>
        <w:t xml:space="preserve">e) para os servidores </w:t>
      </w:r>
      <w:r w:rsidR="00EC7B15">
        <w:rPr>
          <w:rFonts w:ascii="Arial" w:hAnsi="Arial" w:eastAsia="Arial" w:cs="Arial"/>
          <w:sz w:val="24"/>
          <w:szCs w:val="24"/>
        </w:rPr>
        <w:t xml:space="preserve">que </w:t>
      </w:r>
      <w:r w:rsidRPr="5EE9897E">
        <w:rPr>
          <w:rFonts w:ascii="Arial" w:hAnsi="Arial" w:eastAsia="Arial" w:cs="Arial"/>
          <w:sz w:val="24"/>
          <w:szCs w:val="24"/>
        </w:rPr>
        <w:t>estejam no exercício do cargo de Diretor IV ou Diretor Adjunto, que integram a mesma equipe gestora, será admitida a entrega de documentos idênticos no que se refere ao Diagrama de Análise de Problema e ao Plano de Gestão;</w:t>
      </w:r>
    </w:p>
    <w:p w:rsidRPr="00462F76" w:rsidR="00032F50" w:rsidP="00097329" w:rsidRDefault="00113AF4" w14:paraId="0F5AFEA8" w14:textId="23A06545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color w:val="000000" w:themeColor="text1"/>
          <w:sz w:val="24"/>
          <w:szCs w:val="24"/>
        </w:rPr>
        <w:t>f</w:t>
      </w:r>
      <w:r w:rsidRPr="5EE9897E" w:rsidR="4F74293B">
        <w:rPr>
          <w:rFonts w:ascii="Arial" w:hAnsi="Arial" w:cs="Arial"/>
          <w:color w:val="000000" w:themeColor="text1"/>
          <w:sz w:val="24"/>
          <w:szCs w:val="24"/>
        </w:rPr>
        <w:t>)</w:t>
      </w:r>
      <w:r w:rsidRPr="5EE9897E" w:rsidR="2A74D71B">
        <w:rPr>
          <w:rFonts w:ascii="Arial" w:hAnsi="Arial" w:cs="Arial"/>
          <w:color w:val="000000" w:themeColor="text1"/>
          <w:sz w:val="24"/>
          <w:szCs w:val="24"/>
        </w:rPr>
        <w:t xml:space="preserve"> nos casos em que o servidor não tiver exercido </w:t>
      </w:r>
      <w:r w:rsidRPr="5EE9897E" w:rsidR="003F3275">
        <w:rPr>
          <w:rFonts w:ascii="Arial" w:hAnsi="Arial" w:cs="Arial"/>
          <w:color w:val="000000" w:themeColor="text1"/>
          <w:sz w:val="24"/>
          <w:szCs w:val="24"/>
        </w:rPr>
        <w:t>o cargo d</w:t>
      </w:r>
      <w:r w:rsidRPr="5EE9897E" w:rsidR="2A74D71B">
        <w:rPr>
          <w:rFonts w:ascii="Arial" w:hAnsi="Arial" w:cs="Arial"/>
          <w:color w:val="000000" w:themeColor="text1"/>
          <w:sz w:val="24"/>
          <w:szCs w:val="24"/>
        </w:rPr>
        <w:t>e Diretor IV ou Diretor Adjunto de Unidade Escolar, deverá entregar</w:t>
      </w:r>
      <w:r w:rsidRPr="5EE9897E" w:rsidR="10AAB899">
        <w:rPr>
          <w:rFonts w:ascii="Arial" w:hAnsi="Arial" w:cs="Arial"/>
          <w:color w:val="000000" w:themeColor="text1"/>
          <w:sz w:val="24"/>
          <w:szCs w:val="24"/>
        </w:rPr>
        <w:t>, além do Plano de Gestão,</w:t>
      </w:r>
      <w:r w:rsidRPr="5EE9897E" w:rsidR="2A74D71B">
        <w:rPr>
          <w:rFonts w:ascii="Arial" w:hAnsi="Arial" w:cs="Arial"/>
          <w:color w:val="000000" w:themeColor="text1"/>
          <w:sz w:val="24"/>
          <w:szCs w:val="24"/>
        </w:rPr>
        <w:t xml:space="preserve"> Estudo de Caso, através de respostas ao enunciado e perguntas que serão disponibilizadas na plataforma de Ensino à Distância</w:t>
      </w:r>
      <w:r w:rsidRPr="5EE9897E" w:rsidR="4DA9D5AB">
        <w:rPr>
          <w:rFonts w:ascii="Arial" w:hAnsi="Arial" w:cs="Arial"/>
          <w:color w:val="000000" w:themeColor="text1"/>
          <w:sz w:val="24"/>
          <w:szCs w:val="24"/>
        </w:rPr>
        <w:t>,</w:t>
      </w:r>
      <w:r w:rsidRPr="5EE9897E" w:rsidR="283E3C34">
        <w:rPr>
          <w:rFonts w:ascii="Arial" w:hAnsi="Arial" w:cs="Arial"/>
          <w:color w:val="000000" w:themeColor="text1"/>
          <w:sz w:val="24"/>
          <w:szCs w:val="24"/>
        </w:rPr>
        <w:t xml:space="preserve"> observando, no mínimo, a estrutura constante do Anexo VI</w:t>
      </w:r>
      <w:r w:rsidRPr="5EE9897E" w:rsidR="2A74D71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Pr="00462F76" w:rsidR="00F90BF0" w:rsidP="00097329" w:rsidRDefault="00113AF4" w14:paraId="67AA4BC9" w14:textId="21229FA1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color w:val="000000" w:themeColor="text1"/>
          <w:sz w:val="24"/>
          <w:szCs w:val="24"/>
        </w:rPr>
        <w:t>g</w:t>
      </w:r>
      <w:r w:rsidRPr="5EE9897E" w:rsidR="172A5EF9">
        <w:rPr>
          <w:rFonts w:ascii="Arial" w:hAnsi="Arial" w:cs="Arial"/>
          <w:color w:val="000000" w:themeColor="text1"/>
          <w:sz w:val="24"/>
          <w:szCs w:val="24"/>
        </w:rPr>
        <w:t xml:space="preserve">) nos casos em que o servidor tiver exercido função de Diretor IV ou Diretor Adjunto de Unidade Escolar, deverá apresentar Portfolio de Projetos, de acordo com o modelo </w:t>
      </w:r>
      <w:r w:rsidRPr="5EE9897E" w:rsidR="172A5EF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constante </w:t>
      </w:r>
      <w:r w:rsidRPr="5EE9897E" w:rsidR="3C577D8A">
        <w:rPr>
          <w:rFonts w:ascii="Arial" w:hAnsi="Arial" w:cs="Arial"/>
          <w:color w:val="000000" w:themeColor="text1"/>
          <w:sz w:val="24"/>
          <w:szCs w:val="24"/>
        </w:rPr>
        <w:t>d</w:t>
      </w:r>
      <w:r w:rsidRPr="5EE9897E" w:rsidR="172A5EF9">
        <w:rPr>
          <w:rFonts w:ascii="Arial" w:hAnsi="Arial" w:cs="Arial"/>
          <w:color w:val="000000" w:themeColor="text1"/>
          <w:sz w:val="24"/>
          <w:szCs w:val="24"/>
        </w:rPr>
        <w:t xml:space="preserve">o Anexo </w:t>
      </w:r>
      <w:r w:rsidRPr="5EE9897E" w:rsidR="658875D4">
        <w:rPr>
          <w:rFonts w:ascii="Arial" w:hAnsi="Arial" w:cs="Arial"/>
          <w:color w:val="000000" w:themeColor="text1"/>
          <w:sz w:val="24"/>
          <w:szCs w:val="24"/>
        </w:rPr>
        <w:t>V</w:t>
      </w:r>
      <w:r w:rsidRPr="5EE9897E" w:rsidR="172A5EF9">
        <w:rPr>
          <w:rFonts w:ascii="Arial" w:hAnsi="Arial" w:cs="Arial"/>
          <w:color w:val="000000" w:themeColor="text1"/>
          <w:sz w:val="24"/>
          <w:szCs w:val="24"/>
        </w:rPr>
        <w:t>, com máximo de 0</w:t>
      </w:r>
      <w:r w:rsidRPr="5EE9897E" w:rsidR="57AF3590">
        <w:rPr>
          <w:rFonts w:ascii="Arial" w:hAnsi="Arial" w:cs="Arial"/>
          <w:color w:val="000000" w:themeColor="text1"/>
          <w:sz w:val="24"/>
          <w:szCs w:val="24"/>
        </w:rPr>
        <w:t xml:space="preserve">3 </w:t>
      </w:r>
      <w:r w:rsidRPr="5EE9897E" w:rsidR="3462FE0A">
        <w:rPr>
          <w:rFonts w:ascii="Arial" w:hAnsi="Arial" w:cs="Arial"/>
          <w:color w:val="000000" w:themeColor="text1"/>
          <w:sz w:val="24"/>
          <w:szCs w:val="24"/>
        </w:rPr>
        <w:t>(três)</w:t>
      </w:r>
      <w:r w:rsidRPr="5EE9897E" w:rsidR="172A5EF9">
        <w:rPr>
          <w:rFonts w:ascii="Arial" w:hAnsi="Arial" w:cs="Arial"/>
          <w:color w:val="000000" w:themeColor="text1"/>
          <w:sz w:val="24"/>
          <w:szCs w:val="24"/>
        </w:rPr>
        <w:t xml:space="preserve"> iniciativas a serem apresentadas</w:t>
      </w:r>
      <w:r w:rsidRPr="5EE9897E" w:rsidR="7C760FC7">
        <w:rPr>
          <w:rFonts w:ascii="Arial" w:hAnsi="Arial" w:cs="Arial"/>
          <w:color w:val="000000" w:themeColor="text1"/>
          <w:sz w:val="24"/>
          <w:szCs w:val="24"/>
        </w:rPr>
        <w:t xml:space="preserve">, considerando as mais relevantes, registradas em no máximo </w:t>
      </w:r>
      <w:r w:rsidRPr="5EE9897E" w:rsidR="42AB80A5">
        <w:rPr>
          <w:rFonts w:ascii="Arial" w:hAnsi="Arial" w:cs="Arial"/>
          <w:color w:val="000000" w:themeColor="text1"/>
          <w:sz w:val="24"/>
          <w:szCs w:val="24"/>
        </w:rPr>
        <w:t>3 (três</w:t>
      </w:r>
      <w:r w:rsidRPr="5EE9897E" w:rsidR="0A861E88">
        <w:rPr>
          <w:rFonts w:ascii="Arial" w:hAnsi="Arial" w:cs="Arial"/>
          <w:color w:val="000000" w:themeColor="text1"/>
          <w:sz w:val="24"/>
          <w:szCs w:val="24"/>
        </w:rPr>
        <w:t>) laudas</w:t>
      </w:r>
      <w:r w:rsidRPr="5EE9897E" w:rsidR="172A5EF9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Pr="00462F76" w:rsidR="00F90BF0" w:rsidP="00097329" w:rsidRDefault="00113AF4" w14:paraId="5AA8BC68" w14:textId="266D3143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color w:val="000000" w:themeColor="text1"/>
          <w:sz w:val="24"/>
          <w:szCs w:val="24"/>
        </w:rPr>
        <w:t>h</w:t>
      </w:r>
      <w:r w:rsidRPr="5EE9897E" w:rsidR="4F74293B">
        <w:rPr>
          <w:rFonts w:ascii="Arial" w:hAnsi="Arial" w:cs="Arial"/>
          <w:color w:val="000000" w:themeColor="text1"/>
          <w:sz w:val="24"/>
          <w:szCs w:val="24"/>
        </w:rPr>
        <w:t>)</w:t>
      </w:r>
      <w:r w:rsidRPr="5EE9897E" w:rsidR="44B745DA">
        <w:rPr>
          <w:rFonts w:ascii="Arial" w:hAnsi="Arial" w:cs="Arial"/>
          <w:color w:val="000000" w:themeColor="text1"/>
          <w:sz w:val="24"/>
          <w:szCs w:val="24"/>
        </w:rPr>
        <w:t xml:space="preserve"> durante </w:t>
      </w:r>
      <w:r w:rsidRPr="5EE9897E" w:rsidR="1A082AC0">
        <w:rPr>
          <w:rFonts w:ascii="Arial" w:hAnsi="Arial" w:cs="Arial"/>
          <w:color w:val="000000" w:themeColor="text1"/>
          <w:sz w:val="24"/>
          <w:szCs w:val="24"/>
        </w:rPr>
        <w:t>a etapa de F</w:t>
      </w:r>
      <w:r w:rsidRPr="5EE9897E" w:rsidR="44B745DA">
        <w:rPr>
          <w:rFonts w:ascii="Arial" w:hAnsi="Arial" w:cs="Arial"/>
          <w:color w:val="000000" w:themeColor="text1"/>
          <w:sz w:val="24"/>
          <w:szCs w:val="24"/>
        </w:rPr>
        <w:t>ormação, os examinandos receberão orientações e instruções complementares para a correta elaboração</w:t>
      </w:r>
      <w:r w:rsidRPr="5EE9897E" w:rsidR="47F1AD99">
        <w:rPr>
          <w:rFonts w:ascii="Arial" w:hAnsi="Arial" w:cs="Arial"/>
          <w:color w:val="000000" w:themeColor="text1"/>
          <w:sz w:val="24"/>
          <w:szCs w:val="24"/>
        </w:rPr>
        <w:t xml:space="preserve"> e apresentação</w:t>
      </w:r>
      <w:r w:rsidRPr="5EE9897E" w:rsidR="44B745DA">
        <w:rPr>
          <w:rFonts w:ascii="Arial" w:hAnsi="Arial" w:cs="Arial"/>
          <w:color w:val="000000" w:themeColor="text1"/>
          <w:sz w:val="24"/>
          <w:szCs w:val="24"/>
        </w:rPr>
        <w:t xml:space="preserve"> dos documentos </w:t>
      </w:r>
      <w:r w:rsidRPr="5EE9897E" w:rsidR="5AEB7424">
        <w:rPr>
          <w:rFonts w:ascii="Arial" w:hAnsi="Arial" w:cs="Arial"/>
          <w:color w:val="000000" w:themeColor="text1"/>
          <w:sz w:val="24"/>
          <w:szCs w:val="24"/>
        </w:rPr>
        <w:t xml:space="preserve">a serem entregues no presente Eixo. </w:t>
      </w:r>
      <w:r w:rsidRPr="5EE9897E" w:rsidR="297D54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5EE9897E" w:rsidR="44B745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5EE9897E" w:rsidR="4F7429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Pr="00113AF4" w:rsidR="00F90BF0" w:rsidP="5EE9897E" w:rsidRDefault="5AD3618E" w14:paraId="2B906E20" w14:textId="13F139E8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7779A6FB">
        <w:rPr>
          <w:rFonts w:ascii="Arial" w:hAnsi="Arial" w:cs="Arial"/>
          <w:color w:val="000000" w:themeColor="text1"/>
          <w:sz w:val="24"/>
          <w:szCs w:val="24"/>
        </w:rPr>
        <w:t>i</w:t>
      </w:r>
      <w:r w:rsidRPr="7779A6FB" w:rsidR="3DD16DA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7779A6FB" w:rsidR="3AA0FBA4">
        <w:rPr>
          <w:rFonts w:ascii="Arial" w:hAnsi="Arial" w:cs="Arial"/>
          <w:color w:val="000000" w:themeColor="text1"/>
          <w:sz w:val="24"/>
          <w:szCs w:val="24"/>
        </w:rPr>
        <w:t xml:space="preserve">os documentos a que se referem os </w:t>
      </w:r>
      <w:r w:rsidRPr="7779A6FB" w:rsidR="000F9D5C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Pr="7779A6FB" w:rsidR="3AA0FBA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tens </w:t>
      </w:r>
      <w:r w:rsidRPr="7779A6FB" w:rsidR="02D990A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4.5, III, </w:t>
      </w:r>
      <w:r w:rsidRPr="7779A6FB" w:rsidR="68DB0516">
        <w:rPr>
          <w:rFonts w:ascii="Arial" w:hAnsi="Arial" w:cs="Arial"/>
          <w:b/>
          <w:bCs/>
          <w:color w:val="000000" w:themeColor="text1"/>
          <w:sz w:val="24"/>
          <w:szCs w:val="24"/>
        </w:rPr>
        <w:t>a, b, f</w:t>
      </w:r>
      <w:r w:rsidRPr="7779A6FB" w:rsidR="08B6C48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7779A6FB" w:rsidR="68DB0516">
        <w:rPr>
          <w:rFonts w:ascii="Arial" w:hAnsi="Arial" w:cs="Arial"/>
          <w:b/>
          <w:bCs/>
          <w:color w:val="000000" w:themeColor="text1"/>
          <w:sz w:val="24"/>
          <w:szCs w:val="24"/>
        </w:rPr>
        <w:t>e g</w:t>
      </w:r>
      <w:r w:rsidRPr="7779A6FB" w:rsidR="5CA8E3EE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7779A6FB" w:rsidR="68DB0516">
        <w:rPr>
          <w:rFonts w:ascii="Arial" w:hAnsi="Arial" w:cs="Arial"/>
          <w:color w:val="000000" w:themeColor="text1"/>
          <w:sz w:val="24"/>
          <w:szCs w:val="24"/>
        </w:rPr>
        <w:t xml:space="preserve"> serão avaliados na etapa de Banca Examinadora</w:t>
      </w:r>
      <w:r w:rsidRPr="7779A6FB" w:rsidR="68DB0516">
        <w:rPr>
          <w:rFonts w:ascii="Arial" w:hAnsi="Arial" w:cs="Arial"/>
          <w:sz w:val="24"/>
          <w:szCs w:val="24"/>
        </w:rPr>
        <w:t xml:space="preserve">, sendo condição para aprovação na </w:t>
      </w:r>
      <w:r w:rsidRPr="7779A6FB" w:rsidR="200A7A92">
        <w:rPr>
          <w:rFonts w:ascii="Arial" w:hAnsi="Arial" w:cs="Arial"/>
          <w:sz w:val="24"/>
          <w:szCs w:val="24"/>
        </w:rPr>
        <w:t>e</w:t>
      </w:r>
      <w:r w:rsidRPr="7779A6FB" w:rsidR="68DB0516">
        <w:rPr>
          <w:rFonts w:ascii="Arial" w:hAnsi="Arial" w:cs="Arial"/>
          <w:sz w:val="24"/>
          <w:szCs w:val="24"/>
        </w:rPr>
        <w:t>tapa de Formação a sua entrega de acordo com as especificações estabelecidas no presente Edital e as instruções contidas no enunciado na Plataforma de Ensino à Distância.</w:t>
      </w:r>
    </w:p>
    <w:p w:rsidRPr="00462F76" w:rsidR="00486A12" w:rsidP="5EE9897E" w:rsidRDefault="3A3268F1" w14:paraId="110D6F7D" w14:textId="31FE2496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b/>
          <w:bCs/>
          <w:color w:val="000000" w:themeColor="text1"/>
          <w:sz w:val="24"/>
          <w:szCs w:val="24"/>
        </w:rPr>
        <w:t>4.6</w:t>
      </w:r>
      <w:r w:rsidRPr="7779A6FB" w:rsidR="6F110E8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7779A6FB" w:rsidR="6F110E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0F8F6540">
        <w:rPr>
          <w:rFonts w:ascii="Arial" w:hAnsi="Arial" w:cs="Arial"/>
          <w:color w:val="000000" w:themeColor="text1"/>
          <w:sz w:val="24"/>
          <w:szCs w:val="24"/>
        </w:rPr>
        <w:t>Serão considerados aprovados na etapa de Formação os candidatos que alcançarem</w:t>
      </w:r>
      <w:r w:rsidRPr="7779A6FB" w:rsidR="3FBB20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0F8F6540">
        <w:rPr>
          <w:rFonts w:ascii="Arial" w:hAnsi="Arial" w:cs="Arial"/>
          <w:color w:val="000000" w:themeColor="text1"/>
          <w:sz w:val="24"/>
          <w:szCs w:val="24"/>
        </w:rPr>
        <w:t>aproveitamento mínimo de 70% (setenta por cento)</w:t>
      </w:r>
      <w:r w:rsidRPr="7779A6FB" w:rsidR="3FBB20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0F8F6540">
        <w:rPr>
          <w:rFonts w:ascii="Arial" w:hAnsi="Arial" w:cs="Arial"/>
          <w:color w:val="000000" w:themeColor="text1"/>
          <w:sz w:val="24"/>
          <w:szCs w:val="24"/>
        </w:rPr>
        <w:t>no total das avaliações</w:t>
      </w:r>
      <w:r w:rsidRPr="7779A6FB" w:rsidR="3FBB20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0440D929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Pr="7779A6FB" w:rsidR="3FBB20C4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7779A6FB" w:rsidR="0440D929">
        <w:rPr>
          <w:rFonts w:ascii="Arial" w:hAnsi="Arial" w:cs="Arial"/>
          <w:color w:val="000000" w:themeColor="text1"/>
          <w:sz w:val="24"/>
          <w:szCs w:val="24"/>
        </w:rPr>
        <w:t xml:space="preserve">50% em cada </w:t>
      </w:r>
      <w:r w:rsidRPr="7779A6FB" w:rsidR="3FBB20C4">
        <w:rPr>
          <w:rFonts w:ascii="Arial" w:hAnsi="Arial" w:cs="Arial"/>
          <w:color w:val="000000" w:themeColor="text1"/>
          <w:sz w:val="24"/>
          <w:szCs w:val="24"/>
        </w:rPr>
        <w:t>uma das avaliações</w:t>
      </w:r>
      <w:r w:rsidRPr="7779A6FB" w:rsidR="784CA516">
        <w:rPr>
          <w:rFonts w:ascii="Arial" w:hAnsi="Arial" w:cs="Arial"/>
          <w:color w:val="000000" w:themeColor="text1"/>
          <w:sz w:val="24"/>
          <w:szCs w:val="24"/>
        </w:rPr>
        <w:t xml:space="preserve"> a que se referem os </w:t>
      </w:r>
      <w:r w:rsidRPr="7779A6FB" w:rsidR="0572E4D5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Pr="7779A6FB" w:rsidR="784CA516">
        <w:rPr>
          <w:rFonts w:ascii="Arial" w:hAnsi="Arial" w:cs="Arial"/>
          <w:b/>
          <w:bCs/>
          <w:color w:val="000000" w:themeColor="text1"/>
          <w:sz w:val="24"/>
          <w:szCs w:val="24"/>
        </w:rPr>
        <w:t>te</w:t>
      </w:r>
      <w:r w:rsidRPr="7779A6FB" w:rsidR="68DB0516">
        <w:rPr>
          <w:rFonts w:ascii="Arial" w:hAnsi="Arial" w:cs="Arial"/>
          <w:b/>
          <w:bCs/>
          <w:color w:val="000000" w:themeColor="text1"/>
          <w:sz w:val="24"/>
          <w:szCs w:val="24"/>
        </w:rPr>
        <w:t>ns</w:t>
      </w:r>
      <w:r w:rsidRPr="7779A6FB" w:rsidR="784CA51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7779A6FB" w:rsidR="7C323338">
        <w:rPr>
          <w:rFonts w:ascii="Arial" w:hAnsi="Arial" w:cs="Arial"/>
          <w:b/>
          <w:bCs/>
          <w:color w:val="000000" w:themeColor="text1"/>
          <w:sz w:val="24"/>
          <w:szCs w:val="24"/>
        </w:rPr>
        <w:t>4.5</w:t>
      </w:r>
      <w:r w:rsidRPr="7779A6FB" w:rsidR="09187511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7779A6FB" w:rsidR="784CA51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</w:t>
      </w:r>
      <w:r w:rsidRPr="7779A6FB" w:rsidR="784CA5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4EDB8037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Pr="7779A6FB" w:rsidR="4EDB8037">
        <w:rPr>
          <w:rFonts w:ascii="Arial" w:hAnsi="Arial" w:cs="Arial"/>
          <w:b/>
          <w:bCs/>
          <w:color w:val="000000" w:themeColor="text1"/>
          <w:sz w:val="24"/>
          <w:szCs w:val="24"/>
        </w:rPr>
        <w:t>II</w:t>
      </w:r>
      <w:r w:rsidRPr="7779A6FB" w:rsidR="721604A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7779A6FB" w:rsidR="68DB0516">
        <w:rPr>
          <w:rFonts w:ascii="Arial" w:hAnsi="Arial" w:cs="Arial"/>
          <w:sz w:val="24"/>
          <w:szCs w:val="24"/>
        </w:rPr>
        <w:t xml:space="preserve">e que entregarem todos os documentos a que se refere o </w:t>
      </w:r>
      <w:r w:rsidRPr="7779A6FB" w:rsidR="53FA8884">
        <w:rPr>
          <w:rFonts w:ascii="Arial" w:hAnsi="Arial" w:cs="Arial"/>
          <w:b/>
          <w:bCs/>
          <w:sz w:val="24"/>
          <w:szCs w:val="24"/>
        </w:rPr>
        <w:t>I</w:t>
      </w:r>
      <w:r w:rsidRPr="7779A6FB" w:rsidR="68DB0516">
        <w:rPr>
          <w:rFonts w:ascii="Arial" w:hAnsi="Arial" w:cs="Arial"/>
          <w:b/>
          <w:bCs/>
          <w:sz w:val="24"/>
          <w:szCs w:val="24"/>
        </w:rPr>
        <w:t>tem 4.</w:t>
      </w:r>
      <w:r w:rsidRPr="7779A6FB" w:rsidR="05B02B17">
        <w:rPr>
          <w:rFonts w:ascii="Arial" w:hAnsi="Arial" w:cs="Arial"/>
          <w:b/>
          <w:bCs/>
          <w:sz w:val="24"/>
          <w:szCs w:val="24"/>
        </w:rPr>
        <w:t xml:space="preserve">5, </w:t>
      </w:r>
      <w:r w:rsidRPr="7779A6FB" w:rsidR="68DB0516">
        <w:rPr>
          <w:rFonts w:ascii="Arial" w:hAnsi="Arial" w:cs="Arial"/>
          <w:b/>
          <w:bCs/>
          <w:sz w:val="24"/>
          <w:szCs w:val="24"/>
        </w:rPr>
        <w:t>III</w:t>
      </w:r>
      <w:r w:rsidRPr="7779A6FB" w:rsidR="77CD7094">
        <w:rPr>
          <w:rFonts w:ascii="Arial" w:hAnsi="Arial" w:cs="Arial"/>
          <w:sz w:val="24"/>
          <w:szCs w:val="24"/>
        </w:rPr>
        <w:t>,</w:t>
      </w:r>
      <w:r w:rsidRPr="7779A6FB" w:rsidR="68DB0516">
        <w:rPr>
          <w:rFonts w:ascii="Arial" w:hAnsi="Arial" w:cs="Arial"/>
          <w:sz w:val="24"/>
          <w:szCs w:val="24"/>
        </w:rPr>
        <w:t xml:space="preserve"> e seus anexos, dentro das especificações requeridas.</w:t>
      </w:r>
    </w:p>
    <w:p w:rsidRPr="00462F76" w:rsidR="008C153A" w:rsidP="00097329" w:rsidRDefault="79AFE9DF" w14:paraId="0353A641" w14:textId="6B903A61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b/>
          <w:bCs/>
          <w:color w:val="000000" w:themeColor="text1"/>
          <w:sz w:val="24"/>
          <w:szCs w:val="24"/>
        </w:rPr>
        <w:t>4.7</w:t>
      </w:r>
      <w:r w:rsidRPr="7779A6FB" w:rsidR="761D5B98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7779A6FB" w:rsidR="761D5B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68DB0516">
        <w:rPr>
          <w:rFonts w:ascii="Arial" w:hAnsi="Arial" w:cs="Arial"/>
          <w:color w:val="000000" w:themeColor="text1"/>
          <w:sz w:val="24"/>
          <w:szCs w:val="24"/>
        </w:rPr>
        <w:t xml:space="preserve">A lista de aprovados na </w:t>
      </w:r>
      <w:r w:rsidRPr="7779A6FB" w:rsidR="4DB80DA9">
        <w:rPr>
          <w:rFonts w:ascii="Arial" w:hAnsi="Arial" w:cs="Arial"/>
          <w:color w:val="000000" w:themeColor="text1"/>
          <w:sz w:val="24"/>
          <w:szCs w:val="24"/>
        </w:rPr>
        <w:t>e</w:t>
      </w:r>
      <w:r w:rsidRPr="7779A6FB" w:rsidR="68DB0516">
        <w:rPr>
          <w:rFonts w:ascii="Arial" w:hAnsi="Arial" w:cs="Arial"/>
          <w:color w:val="000000" w:themeColor="text1"/>
          <w:sz w:val="24"/>
          <w:szCs w:val="24"/>
        </w:rPr>
        <w:t xml:space="preserve">tapa de Formação será objeto de publicação em Diário Oficial de acordo com o Cronograma constante </w:t>
      </w:r>
      <w:r w:rsidRPr="7779A6FB" w:rsidR="1E80C4D9">
        <w:rPr>
          <w:rFonts w:ascii="Arial" w:hAnsi="Arial" w:cs="Arial"/>
          <w:color w:val="000000" w:themeColor="text1"/>
          <w:sz w:val="24"/>
          <w:szCs w:val="24"/>
        </w:rPr>
        <w:t>d</w:t>
      </w:r>
      <w:r w:rsidRPr="7779A6FB" w:rsidR="68DB0516">
        <w:rPr>
          <w:rFonts w:ascii="Arial" w:hAnsi="Arial" w:cs="Arial"/>
          <w:color w:val="000000" w:themeColor="text1"/>
          <w:sz w:val="24"/>
          <w:szCs w:val="24"/>
        </w:rPr>
        <w:t>o Anexo I.</w:t>
      </w:r>
    </w:p>
    <w:p w:rsidRPr="00462F76" w:rsidR="00C22E10" w:rsidP="00097329" w:rsidRDefault="7753358E" w14:paraId="47B43696" w14:textId="41877012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b/>
          <w:bCs/>
          <w:color w:val="000000" w:themeColor="text1"/>
          <w:sz w:val="24"/>
          <w:szCs w:val="24"/>
        </w:rPr>
        <w:t>4.8</w:t>
      </w:r>
      <w:r w:rsidRPr="7779A6FB" w:rsidR="68DB051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7779A6FB" w:rsidR="68DB0516">
        <w:rPr>
          <w:rFonts w:ascii="Arial" w:hAnsi="Arial" w:cs="Arial"/>
          <w:color w:val="000000" w:themeColor="text1"/>
          <w:sz w:val="24"/>
          <w:szCs w:val="24"/>
        </w:rPr>
        <w:t xml:space="preserve"> Os candidatos aprovados na etapa de Formação estarão habilitados a participar da etapa de Banca Examinadora.</w:t>
      </w:r>
    </w:p>
    <w:p w:rsidRPr="00462F76" w:rsidR="00C22E10" w:rsidP="2664DE64" w:rsidRDefault="1D5C47F2" w14:paraId="2BE58D18" w14:textId="028EA765">
      <w:pPr>
        <w:pStyle w:val="Recuodecorpodetexto2"/>
        <w:spacing w:after="240" w:line="276" w:lineRule="auto"/>
        <w:ind w:left="0"/>
        <w:jc w:val="both"/>
        <w:rPr>
          <w:color w:val="000000" w:themeColor="text1"/>
        </w:rPr>
      </w:pPr>
      <w:r w:rsidRPr="6F17735B" w:rsidR="20953DE0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4</w:t>
      </w:r>
      <w:r w:rsidRPr="6F17735B" w:rsidR="35DD6462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.9</w:t>
      </w:r>
      <w:r w:rsidRPr="6F17735B" w:rsidR="6BAD7AFE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.</w:t>
      </w:r>
      <w:r w:rsidRPr="6F17735B" w:rsidR="6BAD7AFE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6F17735B" w:rsidR="4ECBE268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Será facultado aos </w:t>
      </w:r>
      <w:r w:rsidRPr="6F17735B" w:rsidR="3112AB7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examinandos </w:t>
      </w:r>
      <w:r w:rsidRPr="6F17735B" w:rsidR="4ECBE268">
        <w:rPr>
          <w:rFonts w:ascii="Arial" w:hAnsi="Arial" w:cs="Arial"/>
          <w:color w:val="000000" w:themeColor="text1" w:themeTint="FF" w:themeShade="FF"/>
          <w:sz w:val="24"/>
          <w:szCs w:val="24"/>
        </w:rPr>
        <w:t>a interposição de recurso para es</w:t>
      </w:r>
      <w:r w:rsidRPr="6F17735B" w:rsidR="5ED0DF00">
        <w:rPr>
          <w:rFonts w:ascii="Arial" w:hAnsi="Arial" w:cs="Arial"/>
          <w:color w:val="000000" w:themeColor="text1" w:themeTint="FF" w:themeShade="FF"/>
          <w:sz w:val="24"/>
          <w:szCs w:val="24"/>
        </w:rPr>
        <w:t>t</w:t>
      </w:r>
      <w:r w:rsidRPr="6F17735B" w:rsidR="4ECBE268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a etapa, através do preenchimento do formulário constante </w:t>
      </w:r>
      <w:r w:rsidRPr="6F17735B" w:rsidR="06A395A8">
        <w:rPr>
          <w:rFonts w:ascii="Arial" w:hAnsi="Arial" w:cs="Arial"/>
          <w:color w:val="000000" w:themeColor="text1" w:themeTint="FF" w:themeShade="FF"/>
          <w:sz w:val="24"/>
          <w:szCs w:val="24"/>
        </w:rPr>
        <w:t>d</w:t>
      </w:r>
      <w:r w:rsidRPr="6F17735B" w:rsidR="4ECBE268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o Anexo </w:t>
      </w:r>
      <w:r w:rsidRPr="6F17735B" w:rsidR="25A42FEC">
        <w:rPr>
          <w:rFonts w:ascii="Arial" w:hAnsi="Arial" w:cs="Arial"/>
          <w:color w:val="000000" w:themeColor="text1" w:themeTint="FF" w:themeShade="FF"/>
          <w:sz w:val="24"/>
          <w:szCs w:val="24"/>
        </w:rPr>
        <w:t>VII-B</w:t>
      </w:r>
      <w:r w:rsidRPr="6F17735B" w:rsidR="4ECBE268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, </w:t>
      </w:r>
      <w:r w:rsidRPr="6F17735B" w:rsidR="15F9AB4F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a ser </w:t>
      </w:r>
      <w:r w:rsidRPr="6F17735B" w:rsidR="6BFAB895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encaminhado </w:t>
      </w:r>
      <w:r w:rsidRPr="6F17735B" w:rsidR="5CF04A48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por meio </w:t>
      </w:r>
      <w:r w:rsidRPr="6F17735B" w:rsidR="5CF04A48">
        <w:rPr>
          <w:rFonts w:ascii="Arial" w:hAnsi="Arial" w:cs="Arial"/>
          <w:sz w:val="24"/>
          <w:szCs w:val="24"/>
        </w:rPr>
        <w:t>do link</w:t>
      </w:r>
      <w:r w:rsidRPr="6F17735B" w:rsidR="7065B9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bd44bec36f5e4fff">
        <w:r w:rsidRPr="6F17735B" w:rsidR="17E7DB35">
          <w:rPr>
            <w:rStyle w:val="Hyperlink"/>
            <w:rFonts w:ascii="Arial" w:hAnsi="Arial" w:cs="Arial"/>
            <w:sz w:val="24"/>
            <w:szCs w:val="24"/>
          </w:rPr>
          <w:t>https://forms.office.com/r/hzEXp1pD8f</w:t>
        </w:r>
      </w:hyperlink>
      <w:r w:rsidRPr="6F17735B" w:rsidR="17E7DB35">
        <w:rPr>
          <w:rFonts w:ascii="Arial" w:hAnsi="Arial" w:cs="Arial"/>
          <w:color w:val="FF0000"/>
          <w:sz w:val="24"/>
          <w:szCs w:val="24"/>
        </w:rPr>
        <w:t xml:space="preserve"> </w:t>
      </w:r>
      <w:r w:rsidRPr="6F17735B" w:rsidR="2973B5B0">
        <w:rPr>
          <w:rFonts w:ascii="Arial" w:hAnsi="Arial" w:cs="Arial"/>
          <w:sz w:val="24"/>
          <w:szCs w:val="24"/>
        </w:rPr>
        <w:t xml:space="preserve">para o EIXO DE HABILIDADES E COMPORTAMENTOS e por meio do link </w:t>
      </w:r>
      <w:hyperlink r:id="Rd6eb1c382ccb4af9">
        <w:r w:rsidRPr="6F17735B" w:rsidR="3E4D4B23">
          <w:rPr>
            <w:rStyle w:val="Hyperlink"/>
            <w:rFonts w:ascii="Arial" w:hAnsi="Arial" w:cs="Arial"/>
            <w:sz w:val="24"/>
            <w:szCs w:val="24"/>
          </w:rPr>
          <w:t>https://forms.office.com/r/ureLYVmtgj</w:t>
        </w:r>
      </w:hyperlink>
      <w:r w:rsidRPr="6F17735B" w:rsidR="3E4D4B23">
        <w:rPr>
          <w:rFonts w:ascii="Arial" w:hAnsi="Arial" w:cs="Arial"/>
          <w:sz w:val="24"/>
          <w:szCs w:val="24"/>
        </w:rPr>
        <w:t xml:space="preserve"> </w:t>
      </w:r>
      <w:r w:rsidRPr="6F17735B" w:rsidR="2973B5B0">
        <w:rPr>
          <w:rFonts w:ascii="Arial" w:hAnsi="Arial" w:cs="Arial"/>
          <w:sz w:val="24"/>
          <w:szCs w:val="24"/>
        </w:rPr>
        <w:t xml:space="preserve">para o EIXO DE CONHECIMENTO TÉCNICO, </w:t>
      </w:r>
      <w:r w:rsidRPr="6F17735B" w:rsidR="4ECBE268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no prazo de </w:t>
      </w:r>
      <w:r w:rsidRPr="6F17735B" w:rsidR="4CB5FD5C">
        <w:rPr>
          <w:rFonts w:ascii="Arial" w:hAnsi="Arial" w:cs="Arial"/>
          <w:color w:val="000000" w:themeColor="text1" w:themeTint="FF" w:themeShade="FF"/>
          <w:sz w:val="24"/>
          <w:szCs w:val="24"/>
        </w:rPr>
        <w:t>02 (dois)</w:t>
      </w:r>
      <w:r w:rsidRPr="6F17735B" w:rsidR="4ECBE268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dias</w:t>
      </w:r>
      <w:r w:rsidRPr="6F17735B" w:rsidR="7CA0727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6F17735B" w:rsidR="6D373B42">
        <w:rPr>
          <w:rFonts w:ascii="Arial" w:hAnsi="Arial" w:cs="Arial"/>
          <w:color w:val="000000" w:themeColor="text1" w:themeTint="FF" w:themeShade="FF"/>
          <w:sz w:val="24"/>
          <w:szCs w:val="24"/>
        </w:rPr>
        <w:t>úteis</w:t>
      </w:r>
      <w:r w:rsidRPr="6F17735B" w:rsidR="7CA0727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a contar da </w:t>
      </w:r>
      <w:r w:rsidRPr="6F17735B" w:rsidR="4ECBE268">
        <w:rPr>
          <w:rFonts w:ascii="Arial" w:hAnsi="Arial" w:cs="Arial"/>
          <w:color w:val="000000" w:themeColor="text1" w:themeTint="FF" w:themeShade="FF"/>
          <w:sz w:val="24"/>
          <w:szCs w:val="24"/>
        </w:rPr>
        <w:t>publicação d</w:t>
      </w:r>
      <w:r w:rsidRPr="6F17735B" w:rsidR="13FF28B4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a lista de </w:t>
      </w:r>
      <w:r w:rsidRPr="6F17735B" w:rsidR="4ECBE268">
        <w:rPr>
          <w:rFonts w:ascii="Arial" w:hAnsi="Arial" w:cs="Arial"/>
          <w:color w:val="000000" w:themeColor="text1" w:themeTint="FF" w:themeShade="FF"/>
          <w:sz w:val="24"/>
          <w:szCs w:val="24"/>
        </w:rPr>
        <w:t>aprovados nes</w:t>
      </w:r>
      <w:r w:rsidRPr="6F17735B" w:rsidR="3429D270">
        <w:rPr>
          <w:rFonts w:ascii="Arial" w:hAnsi="Arial" w:cs="Arial"/>
          <w:color w:val="000000" w:themeColor="text1" w:themeTint="FF" w:themeShade="FF"/>
          <w:sz w:val="24"/>
          <w:szCs w:val="24"/>
        </w:rPr>
        <w:t>t</w:t>
      </w:r>
      <w:r w:rsidRPr="6F17735B" w:rsidR="4ECBE268">
        <w:rPr>
          <w:rFonts w:ascii="Arial" w:hAnsi="Arial" w:cs="Arial"/>
          <w:color w:val="000000" w:themeColor="text1" w:themeTint="FF" w:themeShade="FF"/>
          <w:sz w:val="24"/>
          <w:szCs w:val="24"/>
        </w:rPr>
        <w:t>a etapa</w:t>
      </w:r>
      <w:r w:rsidRPr="6F17735B" w:rsidR="6D373B42">
        <w:rPr>
          <w:rFonts w:ascii="Arial" w:hAnsi="Arial" w:cs="Arial"/>
          <w:color w:val="000000" w:themeColor="text1" w:themeTint="FF" w:themeShade="FF"/>
          <w:sz w:val="24"/>
          <w:szCs w:val="24"/>
        </w:rPr>
        <w:t>, conforme Cronograma.</w:t>
      </w:r>
    </w:p>
    <w:p w:rsidRPr="00462F76" w:rsidR="008C153A" w:rsidP="00097329" w:rsidRDefault="0A427B1F" w14:paraId="7DF99562" w14:textId="4C19B0CC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b/>
          <w:bCs/>
          <w:color w:val="000000" w:themeColor="text1"/>
          <w:sz w:val="24"/>
          <w:szCs w:val="24"/>
        </w:rPr>
        <w:t>4.10</w:t>
      </w:r>
      <w:r w:rsidRPr="7779A6FB" w:rsidR="596F578D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7779A6FB" w:rsidR="596F57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0F8F6540">
        <w:rPr>
          <w:rFonts w:ascii="Arial" w:hAnsi="Arial" w:cs="Arial"/>
          <w:color w:val="000000" w:themeColor="text1"/>
          <w:sz w:val="24"/>
          <w:szCs w:val="24"/>
        </w:rPr>
        <w:t>A não aprovação na etapa de Formação ensejará a eliminação do candidato do Processo de Certificação.</w:t>
      </w:r>
    </w:p>
    <w:p w:rsidR="5EE9897E" w:rsidP="6F17735B" w:rsidRDefault="5EE9897E" w14:paraId="5826B280" w14:textId="0B04B016">
      <w:pPr>
        <w:pStyle w:val="Recuodecorpodetexto2"/>
        <w:spacing w:line="276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0"/>
          <w:szCs w:val="20"/>
        </w:rPr>
      </w:pPr>
    </w:p>
    <w:p w:rsidRPr="00462F76" w:rsidR="00B55A9A" w:rsidP="00097329" w:rsidRDefault="15B38860" w14:paraId="0B640915" w14:textId="23182203">
      <w:pPr>
        <w:pStyle w:val="Recuodecorpodetexto2"/>
        <w:spacing w:line="276" w:lineRule="auto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5. </w:t>
      </w:r>
      <w:r w:rsidRPr="00462F76" w:rsidR="7C098B0E">
        <w:rPr>
          <w:rFonts w:ascii="Arial" w:hAnsi="Arial" w:cs="Arial"/>
          <w:b/>
          <w:bCs/>
          <w:color w:val="000000" w:themeColor="text1"/>
          <w:sz w:val="24"/>
          <w:szCs w:val="24"/>
        </w:rPr>
        <w:t>DA BANCA EXAMINADORA</w:t>
      </w:r>
    </w:p>
    <w:p w:rsidRPr="00462F76" w:rsidR="00FA0488" w:rsidP="00097329" w:rsidRDefault="1EB5442E" w14:paraId="5D1AEE3C" w14:textId="01A0DCB7">
      <w:pPr>
        <w:spacing w:after="160" w:line="276" w:lineRule="auto"/>
        <w:ind w:right="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5.1</w:t>
      </w:r>
      <w:r w:rsidRPr="00462F76" w:rsidR="44E3FA77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62F76" w:rsidR="44E3FA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301206A3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Pr="00462F76" w:rsidR="5DAD46A8">
        <w:rPr>
          <w:rFonts w:ascii="Arial" w:hAnsi="Arial" w:cs="Arial"/>
          <w:color w:val="000000" w:themeColor="text1"/>
          <w:sz w:val="24"/>
          <w:szCs w:val="24"/>
        </w:rPr>
        <w:t>B</w:t>
      </w:r>
      <w:r w:rsidRPr="00462F76" w:rsidR="301206A3">
        <w:rPr>
          <w:rFonts w:ascii="Arial" w:hAnsi="Arial" w:cs="Arial"/>
          <w:color w:val="000000" w:themeColor="text1"/>
          <w:sz w:val="24"/>
          <w:szCs w:val="24"/>
        </w:rPr>
        <w:t xml:space="preserve">ancas </w:t>
      </w:r>
      <w:r w:rsidRPr="00462F76" w:rsidR="277F5D77">
        <w:rPr>
          <w:rFonts w:ascii="Arial" w:hAnsi="Arial" w:cs="Arial"/>
          <w:color w:val="000000" w:themeColor="text1"/>
          <w:sz w:val="24"/>
          <w:szCs w:val="24"/>
        </w:rPr>
        <w:t>E</w:t>
      </w:r>
      <w:r w:rsidRPr="00462F76" w:rsidR="301206A3">
        <w:rPr>
          <w:rFonts w:ascii="Arial" w:hAnsi="Arial" w:cs="Arial"/>
          <w:color w:val="000000" w:themeColor="text1"/>
          <w:sz w:val="24"/>
          <w:szCs w:val="24"/>
        </w:rPr>
        <w:t xml:space="preserve">xaminadoras serão instituídas </w:t>
      </w:r>
      <w:r w:rsidRPr="00462F76" w:rsidR="44E3FA77">
        <w:rPr>
          <w:rFonts w:ascii="Arial" w:hAnsi="Arial" w:cs="Arial"/>
          <w:color w:val="000000" w:themeColor="text1"/>
          <w:sz w:val="24"/>
          <w:szCs w:val="24"/>
        </w:rPr>
        <w:t xml:space="preserve">no âmbito de cada </w:t>
      </w:r>
      <w:r w:rsidRPr="00462F76" w:rsidR="775E6D49">
        <w:rPr>
          <w:rFonts w:ascii="Arial" w:hAnsi="Arial" w:cs="Arial"/>
          <w:color w:val="000000" w:themeColor="text1"/>
          <w:sz w:val="24"/>
          <w:szCs w:val="24"/>
        </w:rPr>
        <w:t>E/</w:t>
      </w:r>
      <w:r w:rsidRPr="00462F76" w:rsidR="44E3FA77">
        <w:rPr>
          <w:rFonts w:ascii="Arial" w:hAnsi="Arial" w:cs="Arial"/>
          <w:color w:val="000000" w:themeColor="text1"/>
          <w:sz w:val="24"/>
          <w:szCs w:val="24"/>
        </w:rPr>
        <w:t xml:space="preserve">CRE de acordo com o disposto na Resolução </w:t>
      </w:r>
      <w:r w:rsidRPr="00462F76" w:rsidR="70A1FC77">
        <w:rPr>
          <w:rFonts w:ascii="Arial" w:hAnsi="Arial" w:cs="Arial"/>
          <w:color w:val="000000" w:themeColor="text1"/>
          <w:sz w:val="24"/>
          <w:szCs w:val="24"/>
        </w:rPr>
        <w:t xml:space="preserve">SME </w:t>
      </w:r>
      <w:r w:rsidRPr="00462F76" w:rsidR="008A387F">
        <w:rPr>
          <w:rFonts w:ascii="Arial" w:hAnsi="Arial" w:cs="Arial"/>
          <w:color w:val="000000" w:themeColor="text1"/>
          <w:sz w:val="24"/>
          <w:szCs w:val="24"/>
        </w:rPr>
        <w:t>N</w:t>
      </w:r>
      <w:r w:rsidRPr="00462F76" w:rsidR="086CC55A">
        <w:rPr>
          <w:rFonts w:ascii="Arial" w:hAnsi="Arial" w:cs="Arial"/>
          <w:color w:val="000000" w:themeColor="text1"/>
          <w:sz w:val="24"/>
          <w:szCs w:val="24"/>
        </w:rPr>
        <w:t xml:space="preserve">. 281, de 14 de setembro de 2021, </w:t>
      </w:r>
      <w:r w:rsidRPr="00462F76" w:rsidR="44E3FA77">
        <w:rPr>
          <w:rFonts w:ascii="Arial" w:hAnsi="Arial" w:cs="Arial"/>
          <w:color w:val="000000" w:themeColor="text1"/>
          <w:sz w:val="24"/>
          <w:szCs w:val="24"/>
        </w:rPr>
        <w:t>em seu art</w:t>
      </w:r>
      <w:r w:rsidRPr="00462F76" w:rsidR="2F0A571A">
        <w:rPr>
          <w:rFonts w:ascii="Arial" w:hAnsi="Arial" w:cs="Arial"/>
          <w:color w:val="000000" w:themeColor="text1"/>
          <w:sz w:val="24"/>
          <w:szCs w:val="24"/>
        </w:rPr>
        <w:t xml:space="preserve">. 2º, I, b, e no </w:t>
      </w:r>
      <w:r w:rsidRPr="00462F76" w:rsidR="0BD0626F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Pr="00462F76" w:rsidR="2F0A571A">
        <w:rPr>
          <w:rFonts w:ascii="Arial" w:hAnsi="Arial" w:cs="Arial"/>
          <w:b/>
          <w:bCs/>
          <w:color w:val="000000" w:themeColor="text1"/>
          <w:sz w:val="24"/>
          <w:szCs w:val="24"/>
        </w:rPr>
        <w:t>tem</w:t>
      </w:r>
      <w:r w:rsidRPr="00462F76" w:rsidR="1275D4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1275D4A3">
        <w:rPr>
          <w:rFonts w:ascii="Arial" w:hAnsi="Arial" w:cs="Arial"/>
          <w:b/>
          <w:bCs/>
          <w:color w:val="000000" w:themeColor="text1"/>
          <w:sz w:val="24"/>
          <w:szCs w:val="24"/>
        </w:rPr>
        <w:t>1.7, I, b</w:t>
      </w:r>
      <w:r w:rsidRPr="00462F76" w:rsidR="1275D4A3">
        <w:rPr>
          <w:rFonts w:ascii="Arial" w:hAnsi="Arial" w:cs="Arial"/>
          <w:color w:val="000000" w:themeColor="text1"/>
          <w:sz w:val="24"/>
          <w:szCs w:val="24"/>
        </w:rPr>
        <w:t>, do presente Edital.</w:t>
      </w:r>
      <w:r w:rsidRPr="00462F76" w:rsidR="2F0A57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44E3FA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Pr="00462F76" w:rsidR="00FA0488" w:rsidP="00097329" w:rsidRDefault="1D700498" w14:paraId="247DF7F0" w14:textId="35EF0CE9">
      <w:pPr>
        <w:spacing w:after="160" w:line="276" w:lineRule="auto"/>
        <w:ind w:right="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5.2</w:t>
      </w:r>
      <w:r w:rsidRPr="00462F76" w:rsidR="44E3FA77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62F76" w:rsidR="44E3FA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301206A3">
        <w:rPr>
          <w:rFonts w:ascii="Arial" w:hAnsi="Arial" w:cs="Arial"/>
          <w:color w:val="000000" w:themeColor="text1"/>
          <w:sz w:val="24"/>
          <w:szCs w:val="24"/>
        </w:rPr>
        <w:t xml:space="preserve">A composição das </w:t>
      </w:r>
      <w:r w:rsidRPr="00462F76" w:rsidR="023C2E98">
        <w:rPr>
          <w:rFonts w:ascii="Arial" w:hAnsi="Arial" w:cs="Arial"/>
          <w:color w:val="000000" w:themeColor="text1"/>
          <w:sz w:val="24"/>
          <w:szCs w:val="24"/>
        </w:rPr>
        <w:t>B</w:t>
      </w:r>
      <w:r w:rsidRPr="00462F76" w:rsidR="301206A3">
        <w:rPr>
          <w:rFonts w:ascii="Arial" w:hAnsi="Arial" w:cs="Arial"/>
          <w:color w:val="000000" w:themeColor="text1"/>
          <w:sz w:val="24"/>
          <w:szCs w:val="24"/>
        </w:rPr>
        <w:t xml:space="preserve">ancas </w:t>
      </w:r>
      <w:r w:rsidRPr="00462F76" w:rsidR="38915790">
        <w:rPr>
          <w:rFonts w:ascii="Arial" w:hAnsi="Arial" w:cs="Arial"/>
          <w:color w:val="000000" w:themeColor="text1"/>
          <w:sz w:val="24"/>
          <w:szCs w:val="24"/>
        </w:rPr>
        <w:t>E</w:t>
      </w:r>
      <w:r w:rsidRPr="00462F76" w:rsidR="301206A3">
        <w:rPr>
          <w:rFonts w:ascii="Arial" w:hAnsi="Arial" w:cs="Arial"/>
          <w:color w:val="000000" w:themeColor="text1"/>
          <w:sz w:val="24"/>
          <w:szCs w:val="24"/>
        </w:rPr>
        <w:t xml:space="preserve">xaminadoras será tornada pública através de </w:t>
      </w:r>
      <w:r w:rsidRPr="00462F76" w:rsidR="44E3FA77">
        <w:rPr>
          <w:rFonts w:ascii="Arial" w:hAnsi="Arial" w:cs="Arial"/>
          <w:color w:val="000000" w:themeColor="text1"/>
          <w:sz w:val="24"/>
          <w:szCs w:val="24"/>
        </w:rPr>
        <w:t>publicação a ser realizada em Diário Oficial</w:t>
      </w:r>
      <w:r w:rsidRPr="00462F76" w:rsidR="16213FE1">
        <w:rPr>
          <w:rFonts w:ascii="Arial" w:hAnsi="Arial" w:cs="Arial"/>
          <w:color w:val="000000" w:themeColor="text1"/>
          <w:sz w:val="24"/>
          <w:szCs w:val="24"/>
        </w:rPr>
        <w:t>,</w:t>
      </w:r>
      <w:r w:rsidRPr="00462F76" w:rsidR="44E3FA77">
        <w:rPr>
          <w:rFonts w:ascii="Arial" w:hAnsi="Arial" w:cs="Arial"/>
          <w:color w:val="000000" w:themeColor="text1"/>
          <w:sz w:val="24"/>
          <w:szCs w:val="24"/>
        </w:rPr>
        <w:t xml:space="preserve"> de acordo com o cronograma </w:t>
      </w:r>
      <w:r w:rsidRPr="00462F76" w:rsidR="7243584D">
        <w:rPr>
          <w:rFonts w:ascii="Arial" w:hAnsi="Arial" w:cs="Arial"/>
          <w:color w:val="000000" w:themeColor="text1"/>
          <w:sz w:val="24"/>
          <w:szCs w:val="24"/>
        </w:rPr>
        <w:t xml:space="preserve">constante </w:t>
      </w:r>
      <w:r w:rsidRPr="00462F76" w:rsidR="44E3FA77">
        <w:rPr>
          <w:rFonts w:ascii="Arial" w:hAnsi="Arial" w:cs="Arial"/>
          <w:color w:val="000000" w:themeColor="text1"/>
          <w:sz w:val="24"/>
          <w:szCs w:val="24"/>
        </w:rPr>
        <w:t>do Anexo I.</w:t>
      </w:r>
    </w:p>
    <w:p w:rsidRPr="00462F76" w:rsidR="00B55A9A" w:rsidP="00097329" w:rsidRDefault="52C14F9A" w14:paraId="124F6235" w14:textId="1A0BD105">
      <w:pPr>
        <w:spacing w:after="160" w:line="276" w:lineRule="auto"/>
        <w:ind w:right="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5.3</w:t>
      </w:r>
      <w:r w:rsidRPr="00462F76" w:rsidR="44E3FA77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62F76" w:rsidR="44E3FA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301206A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462F76" w:rsidR="307869DB">
        <w:rPr>
          <w:rFonts w:ascii="Arial" w:hAnsi="Arial" w:cs="Arial"/>
          <w:color w:val="000000" w:themeColor="text1"/>
          <w:sz w:val="24"/>
          <w:szCs w:val="24"/>
        </w:rPr>
        <w:t>B</w:t>
      </w:r>
      <w:r w:rsidRPr="00462F76" w:rsidR="301206A3">
        <w:rPr>
          <w:rFonts w:ascii="Arial" w:hAnsi="Arial" w:cs="Arial"/>
          <w:color w:val="000000" w:themeColor="text1"/>
          <w:sz w:val="24"/>
          <w:szCs w:val="24"/>
        </w:rPr>
        <w:t xml:space="preserve">anca </w:t>
      </w:r>
      <w:r w:rsidRPr="00462F76" w:rsidR="7A8EB914">
        <w:rPr>
          <w:rFonts w:ascii="Arial" w:hAnsi="Arial" w:cs="Arial"/>
          <w:color w:val="000000" w:themeColor="text1"/>
          <w:sz w:val="24"/>
          <w:szCs w:val="24"/>
        </w:rPr>
        <w:t>E</w:t>
      </w:r>
      <w:r w:rsidRPr="00462F76" w:rsidR="301206A3">
        <w:rPr>
          <w:rFonts w:ascii="Arial" w:hAnsi="Arial" w:cs="Arial"/>
          <w:color w:val="000000" w:themeColor="text1"/>
          <w:sz w:val="24"/>
          <w:szCs w:val="24"/>
        </w:rPr>
        <w:t>xaminadora será presidida por um dos seus integrantes, que se responsabilizará pela organização do trabalho</w:t>
      </w:r>
      <w:r w:rsidRPr="00462F76" w:rsidR="44E3FA7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Pr="00462F76" w:rsidR="00FA0488" w:rsidP="00097329" w:rsidRDefault="59377ADD" w14:paraId="271F79B1" w14:textId="2D5EAD6B">
      <w:pPr>
        <w:spacing w:after="160" w:line="276" w:lineRule="auto"/>
        <w:ind w:right="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5.4</w:t>
      </w:r>
      <w:r w:rsidRPr="00462F76" w:rsidR="4E05706F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62F76" w:rsidR="4E05706F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Pr="00462F76" w:rsidR="27341DB9">
        <w:rPr>
          <w:rFonts w:ascii="Arial" w:hAnsi="Arial" w:cs="Arial"/>
          <w:color w:val="000000" w:themeColor="text1"/>
          <w:sz w:val="24"/>
          <w:szCs w:val="24"/>
        </w:rPr>
        <w:t>B</w:t>
      </w:r>
      <w:r w:rsidRPr="00462F76" w:rsidR="4E05706F">
        <w:rPr>
          <w:rFonts w:ascii="Arial" w:hAnsi="Arial" w:cs="Arial"/>
          <w:color w:val="000000" w:themeColor="text1"/>
          <w:sz w:val="24"/>
          <w:szCs w:val="24"/>
        </w:rPr>
        <w:t xml:space="preserve">anca </w:t>
      </w:r>
      <w:r w:rsidRPr="00462F76" w:rsidR="56BDB7FC">
        <w:rPr>
          <w:rFonts w:ascii="Arial" w:hAnsi="Arial" w:cs="Arial"/>
          <w:color w:val="000000" w:themeColor="text1"/>
          <w:sz w:val="24"/>
          <w:szCs w:val="24"/>
        </w:rPr>
        <w:t>E</w:t>
      </w:r>
      <w:r w:rsidRPr="00462F76" w:rsidR="4E05706F">
        <w:rPr>
          <w:rFonts w:ascii="Arial" w:hAnsi="Arial" w:cs="Arial"/>
          <w:color w:val="000000" w:themeColor="text1"/>
          <w:sz w:val="24"/>
          <w:szCs w:val="24"/>
        </w:rPr>
        <w:t>xaminadora analisará os documentos a que se refere</w:t>
      </w:r>
      <w:r w:rsidRPr="00462F76" w:rsidR="469A70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4E05706F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462F76" w:rsidR="6EFFDA5B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Pr="00462F76" w:rsidR="4E05706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tem </w:t>
      </w:r>
      <w:r w:rsidRPr="00462F76" w:rsidR="55859C51">
        <w:rPr>
          <w:rFonts w:ascii="Arial" w:hAnsi="Arial" w:cs="Arial"/>
          <w:b/>
          <w:bCs/>
          <w:color w:val="000000" w:themeColor="text1"/>
          <w:sz w:val="24"/>
          <w:szCs w:val="24"/>
        </w:rPr>
        <w:t>1.7, I</w:t>
      </w:r>
      <w:r w:rsidRPr="00462F76" w:rsidR="55859C51">
        <w:rPr>
          <w:rFonts w:ascii="Arial" w:hAnsi="Arial" w:cs="Arial"/>
          <w:color w:val="000000" w:themeColor="text1"/>
          <w:sz w:val="24"/>
          <w:szCs w:val="24"/>
        </w:rPr>
        <w:t>,</w:t>
      </w:r>
      <w:r w:rsidRPr="00462F76" w:rsidR="4E05706F">
        <w:rPr>
          <w:rFonts w:ascii="Arial" w:hAnsi="Arial" w:cs="Arial"/>
          <w:color w:val="000000" w:themeColor="text1"/>
          <w:sz w:val="24"/>
          <w:szCs w:val="24"/>
        </w:rPr>
        <w:t xml:space="preserve"> de acordo </w:t>
      </w:r>
      <w:r w:rsidRPr="00462F76" w:rsidR="0A3E806F">
        <w:rPr>
          <w:rFonts w:ascii="Arial" w:hAnsi="Arial" w:cs="Arial"/>
          <w:color w:val="000000" w:themeColor="text1"/>
          <w:sz w:val="24"/>
          <w:szCs w:val="24"/>
        </w:rPr>
        <w:t xml:space="preserve">com </w:t>
      </w:r>
      <w:r w:rsidRPr="00462F76" w:rsidR="4E05706F">
        <w:rPr>
          <w:rFonts w:ascii="Arial" w:hAnsi="Arial" w:cs="Arial"/>
          <w:color w:val="000000" w:themeColor="text1"/>
          <w:sz w:val="24"/>
          <w:szCs w:val="24"/>
        </w:rPr>
        <w:t xml:space="preserve">os critérios constantes </w:t>
      </w:r>
      <w:r w:rsidRPr="00462F76" w:rsidR="7B3C0B51">
        <w:rPr>
          <w:rFonts w:ascii="Arial" w:hAnsi="Arial" w:cs="Arial"/>
          <w:color w:val="000000" w:themeColor="text1"/>
          <w:sz w:val="24"/>
          <w:szCs w:val="24"/>
        </w:rPr>
        <w:t>d</w:t>
      </w:r>
      <w:r w:rsidRPr="00462F76" w:rsidR="4E05706F">
        <w:rPr>
          <w:rFonts w:ascii="Arial" w:hAnsi="Arial" w:cs="Arial"/>
          <w:color w:val="000000" w:themeColor="text1"/>
          <w:sz w:val="24"/>
          <w:szCs w:val="24"/>
        </w:rPr>
        <w:t xml:space="preserve">o Anexo </w:t>
      </w:r>
      <w:r w:rsidRPr="00462F76" w:rsidR="52B05DFD">
        <w:rPr>
          <w:rFonts w:ascii="Arial" w:hAnsi="Arial" w:cs="Arial"/>
          <w:color w:val="000000" w:themeColor="text1"/>
          <w:sz w:val="24"/>
          <w:szCs w:val="24"/>
        </w:rPr>
        <w:t>VIII</w:t>
      </w:r>
      <w:r w:rsidRPr="00462F76" w:rsidR="4E05706F">
        <w:rPr>
          <w:rFonts w:ascii="Arial" w:hAnsi="Arial" w:cs="Arial"/>
          <w:color w:val="000000" w:themeColor="text1"/>
          <w:sz w:val="24"/>
          <w:szCs w:val="24"/>
        </w:rPr>
        <w:t xml:space="preserve"> do presente Edital.</w:t>
      </w:r>
    </w:p>
    <w:p w:rsidRPr="00462F76" w:rsidR="19B8F2A7" w:rsidP="00097329" w:rsidRDefault="19B8F2A7" w14:paraId="1F62F622" w14:textId="4989AB3B">
      <w:pPr>
        <w:spacing w:after="160" w:line="276" w:lineRule="auto"/>
        <w:ind w:right="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462F76" w:rsidR="23D9A358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62F76" w:rsidR="4B6F4AB9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462F76" w:rsidR="23D9A358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62F76" w:rsidR="23D9A3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34744761">
        <w:rPr>
          <w:rFonts w:ascii="Arial" w:hAnsi="Arial" w:cs="Arial"/>
          <w:color w:val="000000" w:themeColor="text1"/>
          <w:sz w:val="24"/>
          <w:szCs w:val="24"/>
        </w:rPr>
        <w:t xml:space="preserve">A Banca Examinadora </w:t>
      </w:r>
      <w:r w:rsidRPr="00462F76" w:rsidR="23D9A358">
        <w:rPr>
          <w:rFonts w:ascii="Arial" w:hAnsi="Arial" w:cs="Arial"/>
          <w:color w:val="000000" w:themeColor="text1"/>
          <w:sz w:val="24"/>
          <w:szCs w:val="24"/>
        </w:rPr>
        <w:t>atribu</w:t>
      </w:r>
      <w:r w:rsidRPr="00462F76" w:rsidR="29887A5B">
        <w:rPr>
          <w:rFonts w:ascii="Arial" w:hAnsi="Arial" w:cs="Arial"/>
          <w:color w:val="000000" w:themeColor="text1"/>
          <w:sz w:val="24"/>
          <w:szCs w:val="24"/>
        </w:rPr>
        <w:t xml:space="preserve">irá </w:t>
      </w:r>
      <w:r w:rsidRPr="00462F76" w:rsidR="23D9A358">
        <w:rPr>
          <w:rFonts w:ascii="Arial" w:hAnsi="Arial" w:cs="Arial"/>
          <w:color w:val="000000" w:themeColor="text1"/>
          <w:sz w:val="24"/>
          <w:szCs w:val="24"/>
        </w:rPr>
        <w:t>nota zero, caso o</w:t>
      </w:r>
      <w:r w:rsidRPr="00462F76" w:rsidR="1D4AFB11">
        <w:rPr>
          <w:rFonts w:ascii="Arial" w:hAnsi="Arial" w:cs="Arial"/>
          <w:color w:val="000000" w:themeColor="text1"/>
          <w:sz w:val="24"/>
          <w:szCs w:val="24"/>
        </w:rPr>
        <w:t xml:space="preserve"> conteúdo dos documentos apresentados </w:t>
      </w:r>
      <w:r w:rsidRPr="00462F76" w:rsidR="23D9A358">
        <w:rPr>
          <w:rFonts w:ascii="Arial" w:hAnsi="Arial" w:cs="Arial"/>
          <w:color w:val="000000" w:themeColor="text1"/>
          <w:sz w:val="24"/>
          <w:szCs w:val="24"/>
        </w:rPr>
        <w:t>viole a lisura e a moralidade administrativa ou represente discurso violento, intolerante ou discriminatório.</w:t>
      </w:r>
    </w:p>
    <w:p w:rsidRPr="00462F76" w:rsidR="00FA0488" w:rsidP="00097329" w:rsidRDefault="50A14786" w14:paraId="6B16F63B" w14:textId="5EFE23E8">
      <w:pPr>
        <w:spacing w:after="160" w:line="276" w:lineRule="auto"/>
        <w:ind w:right="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5.6</w:t>
      </w:r>
      <w:r w:rsidRPr="00462F76" w:rsidR="44E3FA77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62F76" w:rsidR="44E3FA77">
        <w:rPr>
          <w:rFonts w:ascii="Arial" w:hAnsi="Arial" w:cs="Arial"/>
          <w:color w:val="000000" w:themeColor="text1"/>
          <w:sz w:val="24"/>
          <w:szCs w:val="24"/>
        </w:rPr>
        <w:t xml:space="preserve"> Nos casos em que a Banca Examinadora julgar pela necessidade de esclarecimentos e/ou complementações de informações em relação aos documentos</w:t>
      </w:r>
      <w:r w:rsidRPr="00462F76" w:rsidR="31B2E4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44E3FA77">
        <w:rPr>
          <w:rFonts w:ascii="Arial" w:hAnsi="Arial" w:cs="Arial"/>
          <w:color w:val="000000" w:themeColor="text1"/>
          <w:sz w:val="24"/>
          <w:szCs w:val="24"/>
        </w:rPr>
        <w:t xml:space="preserve">a que se refere </w:t>
      </w:r>
      <w:r w:rsidRPr="00462F76" w:rsidR="72E0D475">
        <w:rPr>
          <w:rFonts w:ascii="Arial" w:hAnsi="Arial" w:cs="Arial"/>
          <w:color w:val="000000" w:themeColor="text1"/>
          <w:sz w:val="24"/>
          <w:szCs w:val="24"/>
        </w:rPr>
        <w:t>o</w:t>
      </w:r>
      <w:r w:rsidRPr="00462F76" w:rsidR="44E3FA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56DF0879">
        <w:rPr>
          <w:rFonts w:ascii="Arial" w:hAnsi="Arial" w:cs="Arial"/>
          <w:b/>
          <w:bCs/>
          <w:color w:val="000000" w:themeColor="text1"/>
          <w:sz w:val="24"/>
          <w:szCs w:val="24"/>
        </w:rPr>
        <w:t>Item 1.7, I</w:t>
      </w:r>
      <w:r w:rsidRPr="00462F76" w:rsidR="44E3FA77">
        <w:rPr>
          <w:rFonts w:ascii="Arial" w:hAnsi="Arial" w:cs="Arial"/>
          <w:color w:val="000000" w:themeColor="text1"/>
          <w:sz w:val="24"/>
          <w:szCs w:val="24"/>
        </w:rPr>
        <w:t xml:space="preserve">, será realizada convocação dos candidatos para entrevista, </w:t>
      </w:r>
      <w:r w:rsidRPr="00462F76" w:rsidR="4065F496">
        <w:rPr>
          <w:rFonts w:ascii="Arial" w:hAnsi="Arial" w:cs="Arial"/>
          <w:color w:val="000000" w:themeColor="text1"/>
          <w:sz w:val="24"/>
          <w:szCs w:val="24"/>
        </w:rPr>
        <w:t xml:space="preserve">por meio de </w:t>
      </w:r>
      <w:r w:rsidRPr="00462F76" w:rsidR="44E3FA77">
        <w:rPr>
          <w:rFonts w:ascii="Arial" w:hAnsi="Arial" w:cs="Arial"/>
          <w:color w:val="000000" w:themeColor="text1"/>
          <w:sz w:val="24"/>
          <w:szCs w:val="24"/>
        </w:rPr>
        <w:t xml:space="preserve">publicação de listagem de convocação, de acordo com o cronograma constante </w:t>
      </w:r>
      <w:r w:rsidRPr="00462F76" w:rsidR="3B19270B">
        <w:rPr>
          <w:rFonts w:ascii="Arial" w:hAnsi="Arial" w:cs="Arial"/>
          <w:color w:val="000000" w:themeColor="text1"/>
          <w:sz w:val="24"/>
          <w:szCs w:val="24"/>
        </w:rPr>
        <w:t>d</w:t>
      </w:r>
      <w:r w:rsidRPr="00462F76" w:rsidR="44E3FA77">
        <w:rPr>
          <w:rFonts w:ascii="Arial" w:hAnsi="Arial" w:cs="Arial"/>
          <w:color w:val="000000" w:themeColor="text1"/>
          <w:sz w:val="24"/>
          <w:szCs w:val="24"/>
        </w:rPr>
        <w:t>o Anexo I</w:t>
      </w:r>
      <w:r w:rsidRPr="00462F76" w:rsidR="4F5F007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Pr="00462F76" w:rsidR="69699D7F" w:rsidP="00097329" w:rsidRDefault="69699D7F" w14:paraId="054F038F" w14:textId="2F0C99C8">
      <w:pPr>
        <w:spacing w:after="160" w:line="276" w:lineRule="auto"/>
        <w:ind w:right="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5.7.</w:t>
      </w:r>
      <w:r w:rsidRPr="00462F76" w:rsidR="7D6FEE0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62F76" w:rsidR="7D6FEE00">
        <w:rPr>
          <w:rFonts w:ascii="Arial" w:hAnsi="Arial" w:cs="Arial"/>
          <w:color w:val="000000" w:themeColor="text1"/>
          <w:sz w:val="24"/>
          <w:szCs w:val="24"/>
        </w:rPr>
        <w:t xml:space="preserve">A entrevista a que se refere o item anterior terá duração máxima de </w:t>
      </w:r>
      <w:r w:rsidRPr="00462F76" w:rsidR="00031F9B">
        <w:rPr>
          <w:rFonts w:ascii="Arial" w:hAnsi="Arial" w:cs="Arial"/>
          <w:color w:val="000000" w:themeColor="text1"/>
          <w:sz w:val="24"/>
          <w:szCs w:val="24"/>
        </w:rPr>
        <w:t>4</w:t>
      </w:r>
      <w:r w:rsidRPr="00462F76" w:rsidR="7D6FEE00">
        <w:rPr>
          <w:rFonts w:ascii="Arial" w:hAnsi="Arial" w:cs="Arial"/>
          <w:color w:val="000000" w:themeColor="text1"/>
          <w:sz w:val="24"/>
          <w:szCs w:val="24"/>
        </w:rPr>
        <w:t xml:space="preserve">0 minutos.  </w:t>
      </w:r>
    </w:p>
    <w:p w:rsidRPr="00462F76" w:rsidR="00931F65" w:rsidP="00097329" w:rsidRDefault="75AFB6DE" w14:paraId="4BE07273" w14:textId="313239F6">
      <w:pPr>
        <w:spacing w:after="160" w:line="276" w:lineRule="auto"/>
        <w:ind w:right="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5.</w:t>
      </w:r>
      <w:r w:rsidRPr="00462F76" w:rsidR="011FF3E6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Pr="00462F76" w:rsidR="3ED86ADE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62F76" w:rsidR="3ED86ADE">
        <w:rPr>
          <w:rFonts w:ascii="Arial" w:hAnsi="Arial" w:cs="Arial"/>
          <w:color w:val="000000" w:themeColor="text1"/>
          <w:sz w:val="24"/>
          <w:szCs w:val="24"/>
        </w:rPr>
        <w:t xml:space="preserve"> O não comparecimento do candidato convocado à entrevista ensejará a eliminação do processo de Certificação Nível 1.</w:t>
      </w:r>
    </w:p>
    <w:p w:rsidRPr="00462F76" w:rsidR="00931F65" w:rsidP="00097329" w:rsidRDefault="2E86032A" w14:paraId="21432B0D" w14:textId="60FDD2B1">
      <w:pPr>
        <w:pStyle w:val="Recuodecorpodetexto2"/>
        <w:spacing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5.</w:t>
      </w:r>
      <w:r w:rsidRPr="00462F76" w:rsidR="2E79D206"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  <w:r w:rsidRPr="00462F76" w:rsidR="72BB2B0A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62F76" w:rsidR="72BB2B0A">
        <w:rPr>
          <w:rFonts w:ascii="Arial" w:hAnsi="Arial" w:cs="Arial"/>
          <w:color w:val="000000" w:themeColor="text1"/>
          <w:sz w:val="24"/>
          <w:szCs w:val="24"/>
        </w:rPr>
        <w:t xml:space="preserve"> A lista de aprovados na </w:t>
      </w:r>
      <w:r w:rsidRPr="00462F76" w:rsidR="36FB93FC">
        <w:rPr>
          <w:rFonts w:ascii="Arial" w:hAnsi="Arial" w:cs="Arial"/>
          <w:color w:val="000000" w:themeColor="text1"/>
          <w:sz w:val="24"/>
          <w:szCs w:val="24"/>
        </w:rPr>
        <w:t>e</w:t>
      </w:r>
      <w:r w:rsidRPr="00462F76" w:rsidR="72BB2B0A">
        <w:rPr>
          <w:rFonts w:ascii="Arial" w:hAnsi="Arial" w:cs="Arial"/>
          <w:color w:val="000000" w:themeColor="text1"/>
          <w:sz w:val="24"/>
          <w:szCs w:val="24"/>
        </w:rPr>
        <w:t xml:space="preserve">tapa de Banca Examinadora será objeto de publicação em Diário Oficial, após realização das entrevistas, de acordo com o Cronograma constante </w:t>
      </w:r>
      <w:r w:rsidRPr="00462F76" w:rsidR="5AE6FB93">
        <w:rPr>
          <w:rFonts w:ascii="Arial" w:hAnsi="Arial" w:cs="Arial"/>
          <w:color w:val="000000" w:themeColor="text1"/>
          <w:sz w:val="24"/>
          <w:szCs w:val="24"/>
        </w:rPr>
        <w:t>d</w:t>
      </w:r>
      <w:r w:rsidRPr="00462F76" w:rsidR="72BB2B0A">
        <w:rPr>
          <w:rFonts w:ascii="Arial" w:hAnsi="Arial" w:cs="Arial"/>
          <w:color w:val="000000" w:themeColor="text1"/>
          <w:sz w:val="24"/>
          <w:szCs w:val="24"/>
        </w:rPr>
        <w:t xml:space="preserve">o Anexo I e os critérios estabelecidos no Anexo </w:t>
      </w:r>
      <w:r w:rsidRPr="00462F76" w:rsidR="64BA9918">
        <w:rPr>
          <w:rFonts w:ascii="Arial" w:hAnsi="Arial" w:cs="Arial"/>
          <w:color w:val="000000" w:themeColor="text1"/>
          <w:sz w:val="24"/>
          <w:szCs w:val="24"/>
        </w:rPr>
        <w:t>VIII</w:t>
      </w:r>
      <w:r w:rsidRPr="00462F76" w:rsidR="72BB2B0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Pr="00462F76" w:rsidR="00931F65" w:rsidP="00097329" w:rsidRDefault="3707EF56" w14:paraId="6FDCAF34" w14:textId="3A9F986E">
      <w:pPr>
        <w:pStyle w:val="Recuodecorpodetexto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6F17735B" w:rsidR="2ED3A556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5.</w:t>
      </w:r>
      <w:r w:rsidRPr="6F17735B" w:rsidR="75DD1E5F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10</w:t>
      </w:r>
      <w:r w:rsidRPr="6F17735B" w:rsidR="5734EF70">
        <w:rPr>
          <w:rFonts w:ascii="Arial" w:hAnsi="Arial" w:cs="Arial"/>
          <w:color w:val="000000" w:themeColor="text1" w:themeTint="FF" w:themeShade="FF"/>
          <w:sz w:val="24"/>
          <w:szCs w:val="24"/>
        </w:rPr>
        <w:t>.</w:t>
      </w:r>
      <w:r w:rsidRPr="6F17735B" w:rsidR="6700071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Será facultado aos examinandos a interposição de recurso para es</w:t>
      </w:r>
      <w:r w:rsidRPr="6F17735B" w:rsidR="3AFBCE68">
        <w:rPr>
          <w:rFonts w:ascii="Arial" w:hAnsi="Arial" w:cs="Arial"/>
          <w:color w:val="000000" w:themeColor="text1" w:themeTint="FF" w:themeShade="FF"/>
          <w:sz w:val="24"/>
          <w:szCs w:val="24"/>
        </w:rPr>
        <w:t>t</w:t>
      </w:r>
      <w:r w:rsidRPr="6F17735B" w:rsidR="6700071C">
        <w:rPr>
          <w:rFonts w:ascii="Arial" w:hAnsi="Arial" w:cs="Arial"/>
          <w:color w:val="000000" w:themeColor="text1" w:themeTint="FF" w:themeShade="FF"/>
          <w:sz w:val="24"/>
          <w:szCs w:val="24"/>
        </w:rPr>
        <w:t>a etapa, através do preenchimento do formulário constante do Anexo VII-C, a ser encaminhado por meio do</w:t>
      </w:r>
      <w:r w:rsidRPr="6F17735B" w:rsidR="6700071C">
        <w:rPr>
          <w:rFonts w:ascii="Arial" w:hAnsi="Arial" w:cs="Arial"/>
          <w:sz w:val="24"/>
          <w:szCs w:val="24"/>
        </w:rPr>
        <w:t xml:space="preserve"> link</w:t>
      </w:r>
      <w:r w:rsidRPr="6F17735B" w:rsidR="6700071C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d15bb5d773ee4c5e">
        <w:r w:rsidRPr="6F17735B" w:rsidR="573B7BEB">
          <w:rPr>
            <w:rStyle w:val="Hyperlink"/>
            <w:rFonts w:ascii="Arial" w:hAnsi="Arial" w:cs="Arial"/>
            <w:sz w:val="24"/>
            <w:szCs w:val="24"/>
          </w:rPr>
          <w:t>https://forms.office.com/r/kLhGyfTyik</w:t>
        </w:r>
      </w:hyperlink>
      <w:r w:rsidRPr="6F17735B" w:rsidR="573B7BEB">
        <w:rPr>
          <w:rFonts w:ascii="Arial" w:hAnsi="Arial" w:cs="Arial"/>
          <w:color w:val="FF0000"/>
          <w:sz w:val="24"/>
          <w:szCs w:val="24"/>
        </w:rPr>
        <w:t xml:space="preserve"> </w:t>
      </w:r>
      <w:r w:rsidRPr="6F17735B" w:rsidR="6700071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no prazo de 02 (dois) dias </w:t>
      </w:r>
      <w:r w:rsidRPr="6F17735B" w:rsidR="7DE6219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úteis </w:t>
      </w:r>
      <w:r w:rsidRPr="6F17735B" w:rsidR="6700071C">
        <w:rPr>
          <w:rFonts w:ascii="Arial" w:hAnsi="Arial" w:cs="Arial"/>
          <w:color w:val="000000" w:themeColor="text1" w:themeTint="FF" w:themeShade="FF"/>
          <w:sz w:val="24"/>
          <w:szCs w:val="24"/>
        </w:rPr>
        <w:t>a contar da publicação</w:t>
      </w:r>
      <w:r w:rsidRPr="6F17735B" w:rsidR="23A167E4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6F17735B" w:rsidR="5734EF70">
        <w:rPr>
          <w:rFonts w:ascii="Arial" w:hAnsi="Arial" w:cs="Arial"/>
          <w:color w:val="000000" w:themeColor="text1" w:themeTint="FF" w:themeShade="FF"/>
          <w:sz w:val="24"/>
          <w:szCs w:val="24"/>
        </w:rPr>
        <w:t>do</w:t>
      </w:r>
      <w:r w:rsidRPr="6F17735B" w:rsidR="086696E5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resultado p</w:t>
      </w:r>
      <w:r w:rsidRPr="6F17735B" w:rsidR="3B5DA79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reliminar </w:t>
      </w:r>
      <w:r w:rsidRPr="6F17735B" w:rsidR="086696E5">
        <w:rPr>
          <w:rFonts w:ascii="Arial" w:hAnsi="Arial" w:cs="Arial"/>
          <w:color w:val="000000" w:themeColor="text1" w:themeTint="FF" w:themeShade="FF"/>
          <w:sz w:val="24"/>
          <w:szCs w:val="24"/>
        </w:rPr>
        <w:t>da Banca Examinadora</w:t>
      </w:r>
      <w:r w:rsidRPr="6F17735B" w:rsidR="7DE6219C">
        <w:rPr>
          <w:rFonts w:ascii="Arial" w:hAnsi="Arial" w:cs="Arial"/>
          <w:color w:val="000000" w:themeColor="text1" w:themeTint="FF" w:themeShade="FF"/>
          <w:sz w:val="24"/>
          <w:szCs w:val="24"/>
        </w:rPr>
        <w:t>, conforme Cronograma.</w:t>
      </w:r>
      <w:r w:rsidRPr="6F17735B" w:rsidR="5734EF70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</w:p>
    <w:p w:rsidRPr="00462F76" w:rsidR="007A232C" w:rsidP="00097329" w:rsidRDefault="15516473" w14:paraId="7F85FE1A" w14:textId="7E437BF6">
      <w:pPr>
        <w:pStyle w:val="Recuodecorpodetexto2"/>
        <w:spacing w:after="0" w:line="276" w:lineRule="auto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6. </w:t>
      </w:r>
      <w:r w:rsidRPr="00462F76" w:rsidR="67F6BF16">
        <w:rPr>
          <w:rFonts w:ascii="Arial" w:hAnsi="Arial" w:cs="Arial"/>
          <w:b/>
          <w:bCs/>
          <w:color w:val="000000" w:themeColor="text1"/>
          <w:sz w:val="24"/>
          <w:szCs w:val="24"/>
        </w:rPr>
        <w:t>DO RESULTADO DA CERTIFICAÇÃO NÍVEL 1</w:t>
      </w:r>
    </w:p>
    <w:p w:rsidRPr="00462F76" w:rsidR="3845ECAB" w:rsidP="00097329" w:rsidRDefault="3845ECAB" w14:paraId="4D2CC2B4" w14:textId="0BA7DC09">
      <w:pPr>
        <w:pStyle w:val="Recuodecorpodetexto2"/>
        <w:spacing w:after="0" w:line="276" w:lineRule="auto"/>
        <w:ind w:left="0"/>
        <w:jc w:val="both"/>
        <w:rPr>
          <w:b/>
          <w:bCs/>
          <w:color w:val="000000" w:themeColor="text1"/>
        </w:rPr>
      </w:pPr>
    </w:p>
    <w:p w:rsidRPr="00462F76" w:rsidR="00B55A9A" w:rsidP="00097329" w:rsidRDefault="470689E9" w14:paraId="36FC4D57" w14:textId="0EF7F977">
      <w:pPr>
        <w:pStyle w:val="Recuodecorpodetexto2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6.1</w:t>
      </w:r>
      <w:r w:rsidRPr="00462F76" w:rsidR="3ED86ADE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62F76" w:rsidR="3ED86ADE">
        <w:rPr>
          <w:rFonts w:ascii="Arial" w:hAnsi="Arial" w:cs="Arial"/>
          <w:color w:val="000000" w:themeColor="text1"/>
          <w:sz w:val="24"/>
          <w:szCs w:val="24"/>
        </w:rPr>
        <w:t xml:space="preserve"> Os aprovados na etapa de Banca Examinadora serão considerados aprovados na Certificação de Nível 1</w:t>
      </w:r>
      <w:r w:rsidR="00B7180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Pr="00462F76" w:rsidR="00B55A9A" w:rsidP="00097329" w:rsidRDefault="3ED86ADE" w14:paraId="43B750D9" w14:textId="26A2B6E4">
      <w:pPr>
        <w:pStyle w:val="Recuodecorpodetexto2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Pr="00462F76" w:rsidR="007A232C" w:rsidP="00097329" w:rsidRDefault="1B465C7F" w14:paraId="5B8242CD" w14:textId="19278CB8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6.</w:t>
      </w:r>
      <w:r w:rsidR="00B7180C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462F76" w:rsidR="457FF85A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62F76" w:rsidR="457FF85A">
        <w:rPr>
          <w:rFonts w:ascii="Arial" w:hAnsi="Arial" w:cs="Arial"/>
          <w:color w:val="000000" w:themeColor="text1"/>
          <w:sz w:val="24"/>
          <w:szCs w:val="24"/>
        </w:rPr>
        <w:t xml:space="preserve"> A habilitação obtida no processo de Certificação Nível 1 terá validade de 4 (quatro) anos a contar da data da publicação do seu </w:t>
      </w:r>
      <w:proofErr w:type="gramStart"/>
      <w:r w:rsidRPr="00462F76" w:rsidR="457FF85A">
        <w:rPr>
          <w:rFonts w:ascii="Arial" w:hAnsi="Arial" w:cs="Arial"/>
          <w:color w:val="000000" w:themeColor="text1"/>
          <w:sz w:val="24"/>
          <w:szCs w:val="24"/>
        </w:rPr>
        <w:t>resultado final</w:t>
      </w:r>
      <w:proofErr w:type="gramEnd"/>
      <w:r w:rsidRPr="00462F76" w:rsidR="457FF85A">
        <w:rPr>
          <w:rFonts w:ascii="Arial" w:hAnsi="Arial" w:cs="Arial"/>
          <w:color w:val="000000" w:themeColor="text1"/>
          <w:sz w:val="24"/>
          <w:szCs w:val="24"/>
        </w:rPr>
        <w:t xml:space="preserve"> no Diário Oficial do Município do Rio de Janeiro.</w:t>
      </w:r>
    </w:p>
    <w:p w:rsidRPr="00462F76" w:rsidR="00DA36ED" w:rsidP="00097329" w:rsidRDefault="40907424" w14:paraId="67BF3C40" w14:textId="1D2733DA">
      <w:pPr>
        <w:pStyle w:val="Recuodecorpodetexto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6F17735B" w:rsidR="1C2D4425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6.</w:t>
      </w:r>
      <w:r w:rsidRPr="6F17735B" w:rsidR="2ED328AE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3</w:t>
      </w:r>
      <w:r w:rsidRPr="6F17735B" w:rsidR="65E527BE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.</w:t>
      </w:r>
      <w:r w:rsidRPr="6F17735B" w:rsidR="65E527BE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O candidato</w:t>
      </w:r>
      <w:r w:rsidRPr="6F17735B" w:rsidR="2F6F391A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6F17735B" w:rsidR="65E527BE">
        <w:rPr>
          <w:rFonts w:ascii="Arial" w:hAnsi="Arial" w:cs="Arial"/>
          <w:color w:val="000000" w:themeColor="text1" w:themeTint="FF" w:themeShade="FF"/>
          <w:sz w:val="24"/>
          <w:szCs w:val="24"/>
        </w:rPr>
        <w:t>terá</w:t>
      </w:r>
      <w:r w:rsidRPr="6F17735B" w:rsidR="0FC36407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a</w:t>
      </w:r>
      <w:r w:rsidRPr="6F17735B" w:rsidR="2F6F391A">
        <w:rPr>
          <w:rFonts w:ascii="Arial" w:hAnsi="Arial" w:cs="Arial"/>
          <w:color w:val="000000" w:themeColor="text1" w:themeTint="FF" w:themeShade="FF"/>
          <w:sz w:val="24"/>
          <w:szCs w:val="24"/>
        </w:rPr>
        <w:t>cesso à</w:t>
      </w:r>
      <w:r w:rsidRPr="6F17735B" w:rsidR="65E527BE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6F17735B" w:rsidR="2F6F391A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sua </w:t>
      </w:r>
      <w:r w:rsidRPr="6F17735B" w:rsidR="65E527BE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Ficha de Avaliação </w:t>
      </w:r>
      <w:r w:rsidRPr="6F17735B" w:rsidR="2F6F391A">
        <w:rPr>
          <w:rFonts w:ascii="Arial" w:hAnsi="Arial" w:cs="Arial"/>
          <w:color w:val="000000" w:themeColor="text1" w:themeTint="FF" w:themeShade="FF"/>
          <w:sz w:val="24"/>
          <w:szCs w:val="24"/>
        </w:rPr>
        <w:t>referente a qualquer uma das etapas</w:t>
      </w:r>
      <w:r w:rsidRPr="6F17735B" w:rsidR="55A91376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da Certificação, mediante requerimento a ser </w:t>
      </w:r>
      <w:r w:rsidRPr="6F17735B" w:rsidR="32EF9184">
        <w:rPr>
          <w:rFonts w:ascii="Arial" w:hAnsi="Arial" w:cs="Arial"/>
          <w:color w:val="000000" w:themeColor="text1" w:themeTint="FF" w:themeShade="FF"/>
          <w:sz w:val="24"/>
          <w:szCs w:val="24"/>
        </w:rPr>
        <w:t>realizado p</w:t>
      </w:r>
      <w:r w:rsidRPr="6F17735B" w:rsidR="55A91376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or meio do </w:t>
      </w:r>
      <w:r w:rsidRPr="6F17735B" w:rsidR="55A91376">
        <w:rPr>
          <w:rFonts w:ascii="Arial" w:hAnsi="Arial" w:cs="Arial"/>
          <w:color w:val="000000" w:themeColor="text1" w:themeTint="FF" w:themeShade="FF"/>
          <w:sz w:val="24"/>
          <w:szCs w:val="24"/>
        </w:rPr>
        <w:t>link</w:t>
      </w:r>
      <w:r w:rsidRPr="6F17735B" w:rsidR="5AE66CF4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hyperlink r:id="Rfb20e98f9f464896">
        <w:r w:rsidRPr="6F17735B" w:rsidR="79F376FB">
          <w:rPr>
            <w:rStyle w:val="Hyperlink"/>
            <w:rFonts w:ascii="Arial" w:hAnsi="Arial" w:cs="Arial"/>
            <w:sz w:val="24"/>
            <w:szCs w:val="24"/>
          </w:rPr>
          <w:t>https://forms.office.com/r/p8jRyADxSN</w:t>
        </w:r>
      </w:hyperlink>
      <w:r w:rsidRPr="6F17735B" w:rsidR="2ED328AE">
        <w:rPr>
          <w:rFonts w:ascii="Arial" w:hAnsi="Arial" w:cs="Arial"/>
          <w:sz w:val="24"/>
          <w:szCs w:val="24"/>
        </w:rPr>
        <w:t>,</w:t>
      </w:r>
      <w:r w:rsidRPr="6F17735B" w:rsidR="55A91376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e</w:t>
      </w:r>
      <w:r w:rsidRPr="6F17735B" w:rsidR="2F6F391A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será disponibilizada através de resposta </w:t>
      </w:r>
      <w:r w:rsidRPr="6F17735B" w:rsidR="4CE0E5D1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ao </w:t>
      </w:r>
      <w:r w:rsidRPr="6F17735B" w:rsidR="2F6F391A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e-mail </w:t>
      </w:r>
      <w:r w:rsidRPr="6F17735B" w:rsidR="35E2272B">
        <w:rPr>
          <w:rFonts w:ascii="Arial" w:hAnsi="Arial" w:cs="Arial"/>
          <w:color w:val="000000" w:themeColor="text1" w:themeTint="FF" w:themeShade="FF"/>
          <w:sz w:val="24"/>
          <w:szCs w:val="24"/>
        </w:rPr>
        <w:t>rioeduca</w:t>
      </w:r>
      <w:r w:rsidRPr="6F17735B" w:rsidR="35E2272B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informado n</w:t>
      </w:r>
      <w:r w:rsidRPr="6F17735B" w:rsidR="6D1D4478">
        <w:rPr>
          <w:rFonts w:ascii="Arial" w:hAnsi="Arial" w:cs="Arial"/>
          <w:color w:val="000000" w:themeColor="text1" w:themeTint="FF" w:themeShade="FF"/>
          <w:sz w:val="24"/>
          <w:szCs w:val="24"/>
        </w:rPr>
        <w:t>a solicitação</w:t>
      </w:r>
      <w:r w:rsidRPr="6F17735B" w:rsidR="720B60D6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, </w:t>
      </w:r>
      <w:r w:rsidRPr="6F17735B" w:rsidR="155236BF">
        <w:rPr>
          <w:rFonts w:ascii="Arial" w:hAnsi="Arial" w:cs="Arial"/>
          <w:color w:val="000000" w:themeColor="text1" w:themeTint="FF" w:themeShade="FF"/>
          <w:sz w:val="24"/>
          <w:szCs w:val="24"/>
        </w:rPr>
        <w:t>e</w:t>
      </w:r>
      <w:r w:rsidRPr="6F17735B" w:rsidR="2F6F391A">
        <w:rPr>
          <w:rFonts w:ascii="Arial" w:hAnsi="Arial" w:cs="Arial"/>
          <w:color w:val="000000" w:themeColor="text1" w:themeTint="FF" w:themeShade="FF"/>
          <w:sz w:val="24"/>
          <w:szCs w:val="24"/>
        </w:rPr>
        <w:t>nviado no prazo de 15</w:t>
      </w:r>
      <w:r w:rsidRPr="6F17735B" w:rsidR="7215EAD1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(quinze)</w:t>
      </w:r>
      <w:r w:rsidRPr="6F17735B" w:rsidR="2F6F391A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dias a contar do recebimento do requerimento.</w:t>
      </w:r>
    </w:p>
    <w:p w:rsidRPr="00462F76" w:rsidR="45DD7262" w:rsidP="00097329" w:rsidRDefault="01B4470F" w14:paraId="16412036" w14:textId="6F9E8DF0">
      <w:pPr>
        <w:pStyle w:val="Recuodecorpodetexto2"/>
        <w:spacing w:after="24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b/>
          <w:bCs/>
          <w:color w:val="000000" w:themeColor="text1"/>
          <w:sz w:val="24"/>
          <w:szCs w:val="24"/>
        </w:rPr>
        <w:t>6.4.</w:t>
      </w:r>
      <w:r w:rsidRPr="7779A6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7E2FFA6F">
        <w:rPr>
          <w:rFonts w:ascii="Arial" w:hAnsi="Arial" w:cs="Arial"/>
          <w:color w:val="000000" w:themeColor="text1"/>
          <w:sz w:val="24"/>
          <w:szCs w:val="24"/>
        </w:rPr>
        <w:t>A lista</w:t>
      </w:r>
      <w:r w:rsidRPr="7779A6FB" w:rsidR="22084DB8">
        <w:rPr>
          <w:rFonts w:ascii="Arial" w:hAnsi="Arial" w:cs="Arial"/>
          <w:color w:val="000000" w:themeColor="text1"/>
          <w:sz w:val="24"/>
          <w:szCs w:val="24"/>
        </w:rPr>
        <w:t xml:space="preserve"> final</w:t>
      </w:r>
      <w:r w:rsidRPr="7779A6FB" w:rsidR="7E2FFA6F">
        <w:rPr>
          <w:rFonts w:ascii="Arial" w:hAnsi="Arial" w:cs="Arial"/>
          <w:color w:val="000000" w:themeColor="text1"/>
          <w:sz w:val="24"/>
          <w:szCs w:val="24"/>
        </w:rPr>
        <w:t xml:space="preserve"> de aprovados na Certificação Nível 1 será publicada em Diário Oficial pela </w:t>
      </w:r>
      <w:r w:rsidRPr="7779A6FB" w:rsidR="3F2CA4B5">
        <w:rPr>
          <w:rFonts w:ascii="Arial" w:hAnsi="Arial" w:cs="Arial"/>
          <w:color w:val="000000" w:themeColor="text1"/>
          <w:sz w:val="24"/>
          <w:szCs w:val="24"/>
        </w:rPr>
        <w:t>Coordenadoria de Desenvolvimento de Pessoas da E/SUBEX.</w:t>
      </w:r>
      <w:r w:rsidRPr="7779A6FB" w:rsidR="7E2FFA6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Pr="00462F76" w:rsidR="00931F65" w:rsidP="00097329" w:rsidRDefault="00931F65" w14:paraId="6D74352D" w14:textId="77777777">
      <w:pPr>
        <w:pStyle w:val="Recuodecorpodetexto2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Pr="00462F76" w:rsidR="005C1E92" w:rsidP="00097329" w:rsidRDefault="07C20581" w14:paraId="56686962" w14:textId="3F685036">
      <w:pPr>
        <w:pStyle w:val="Recuodecorpodetexto2"/>
        <w:spacing w:after="0" w:line="276" w:lineRule="auto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7. </w:t>
      </w:r>
      <w:r w:rsidRPr="00462F76" w:rsidR="4079D731">
        <w:rPr>
          <w:rFonts w:ascii="Arial" w:hAnsi="Arial" w:cs="Arial"/>
          <w:b/>
          <w:bCs/>
          <w:color w:val="000000" w:themeColor="text1"/>
          <w:sz w:val="24"/>
          <w:szCs w:val="24"/>
        </w:rPr>
        <w:t>DA INTERPOSIÇÃO DE RECURSOS NO PROCESSO DE CERTIFICAÇÃO NÍVEL 1</w:t>
      </w:r>
    </w:p>
    <w:p w:rsidRPr="00462F76" w:rsidR="006A4118" w:rsidP="00097329" w:rsidRDefault="006A4118" w14:paraId="0FCF0822" w14:textId="3591D296">
      <w:pPr>
        <w:spacing w:line="276" w:lineRule="auto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006A4118" w:rsidP="00097329" w:rsidRDefault="6683A192" w14:paraId="2390A53E" w14:textId="759E5915">
      <w:pPr>
        <w:spacing w:line="276" w:lineRule="auto"/>
        <w:jc w:val="both"/>
        <w:rPr>
          <w:color w:val="000000" w:themeColor="text1"/>
        </w:rPr>
      </w:pPr>
      <w:r w:rsidRPr="7779A6FB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lastRenderedPageBreak/>
        <w:t>7.1.</w:t>
      </w:r>
      <w:r w:rsidRPr="7779A6FB">
        <w:rPr>
          <w:rFonts w:ascii="Arial" w:hAnsi="Arial" w:eastAsia="Arial" w:cs="Arial"/>
          <w:color w:val="000000" w:themeColor="text1"/>
          <w:sz w:val="24"/>
          <w:szCs w:val="24"/>
        </w:rPr>
        <w:t xml:space="preserve"> Será facultado aos inscritos a interposição de recursos em cada uma das etapas da Certificação Nível 1, no prazo de 02 (dois) dias </w:t>
      </w:r>
      <w:r w:rsidRPr="7779A6FB" w:rsidR="2513D9EC">
        <w:rPr>
          <w:rFonts w:ascii="Arial" w:hAnsi="Arial" w:eastAsia="Arial" w:cs="Arial"/>
          <w:color w:val="000000" w:themeColor="text1"/>
          <w:sz w:val="24"/>
          <w:szCs w:val="24"/>
        </w:rPr>
        <w:t>úteis</w:t>
      </w:r>
      <w:r w:rsidRPr="7779A6FB">
        <w:rPr>
          <w:rFonts w:ascii="Arial" w:hAnsi="Arial" w:eastAsia="Arial" w:cs="Arial"/>
          <w:color w:val="000000" w:themeColor="text1"/>
          <w:sz w:val="24"/>
          <w:szCs w:val="24"/>
        </w:rPr>
        <w:t xml:space="preserve"> a contar da publicação do resultado da etapa, através de encaminhamento d</w:t>
      </w:r>
      <w:r w:rsidRPr="7779A6FB" w:rsidR="77437B4D">
        <w:rPr>
          <w:rFonts w:ascii="Arial" w:hAnsi="Arial" w:eastAsia="Arial" w:cs="Arial"/>
          <w:color w:val="000000" w:themeColor="text1"/>
          <w:sz w:val="24"/>
          <w:szCs w:val="24"/>
        </w:rPr>
        <w:t>o respectivo</w:t>
      </w:r>
      <w:r w:rsidRPr="7779A6FB">
        <w:rPr>
          <w:rFonts w:ascii="Arial" w:hAnsi="Arial" w:eastAsia="Arial" w:cs="Arial"/>
          <w:color w:val="000000" w:themeColor="text1"/>
          <w:sz w:val="24"/>
          <w:szCs w:val="24"/>
        </w:rPr>
        <w:t xml:space="preserve"> formulário por meio de link específico, conforme </w:t>
      </w:r>
      <w:r w:rsidRPr="7779A6FB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Itens 2.4, 4.9 e 5.10</w:t>
      </w:r>
      <w:r w:rsidRPr="7779A6FB">
        <w:rPr>
          <w:rFonts w:ascii="Arial" w:hAnsi="Arial" w:eastAsia="Arial" w:cs="Arial"/>
          <w:color w:val="000000" w:themeColor="text1"/>
          <w:sz w:val="24"/>
          <w:szCs w:val="24"/>
        </w:rPr>
        <w:t xml:space="preserve"> deste Edital</w:t>
      </w:r>
      <w:r w:rsidRPr="7779A6FB" w:rsidR="4E0DC780">
        <w:rPr>
          <w:rFonts w:ascii="Arial" w:hAnsi="Arial" w:eastAsia="Arial" w:cs="Arial"/>
          <w:color w:val="000000" w:themeColor="text1"/>
          <w:sz w:val="24"/>
          <w:szCs w:val="24"/>
        </w:rPr>
        <w:t>,</w:t>
      </w:r>
      <w:r w:rsidRPr="7779A6FB" w:rsidR="2539603A">
        <w:rPr>
          <w:rFonts w:ascii="Arial" w:hAnsi="Arial" w:eastAsia="Arial" w:cs="Arial"/>
          <w:color w:val="000000" w:themeColor="text1"/>
          <w:sz w:val="24"/>
          <w:szCs w:val="24"/>
        </w:rPr>
        <w:t xml:space="preserve"> que serão</w:t>
      </w:r>
      <w:r w:rsidRPr="7779A6FB" w:rsidR="4E0DC780">
        <w:rPr>
          <w:rFonts w:ascii="Arial" w:hAnsi="Arial" w:eastAsia="Arial" w:cs="Arial"/>
          <w:color w:val="000000" w:themeColor="text1"/>
          <w:sz w:val="24"/>
          <w:szCs w:val="24"/>
        </w:rPr>
        <w:t xml:space="preserve"> apreciados de acordo com as </w:t>
      </w:r>
      <w:r w:rsidRPr="7779A6FB">
        <w:rPr>
          <w:rFonts w:ascii="Arial" w:hAnsi="Arial" w:eastAsia="Arial" w:cs="Arial"/>
          <w:color w:val="000000" w:themeColor="text1"/>
          <w:sz w:val="24"/>
          <w:szCs w:val="24"/>
        </w:rPr>
        <w:t xml:space="preserve">competências definidas </w:t>
      </w:r>
      <w:r w:rsidRPr="7779A6FB" w:rsidR="119413D3">
        <w:rPr>
          <w:rFonts w:ascii="Arial" w:hAnsi="Arial" w:eastAsia="Arial" w:cs="Arial"/>
          <w:color w:val="000000" w:themeColor="text1"/>
          <w:sz w:val="24"/>
          <w:szCs w:val="24"/>
        </w:rPr>
        <w:t xml:space="preserve">nos </w:t>
      </w:r>
      <w:r w:rsidRPr="7779A6FB" w:rsidR="119413D3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Itens 1.6 e 1.7</w:t>
      </w:r>
      <w:r w:rsidRPr="7779A6FB" w:rsidR="119413D3">
        <w:rPr>
          <w:rFonts w:ascii="Arial" w:hAnsi="Arial" w:eastAsia="Arial" w:cs="Arial"/>
          <w:color w:val="000000" w:themeColor="text1"/>
          <w:sz w:val="24"/>
          <w:szCs w:val="24"/>
        </w:rPr>
        <w:t xml:space="preserve"> deste</w:t>
      </w:r>
      <w:r w:rsidRPr="7779A6FB">
        <w:rPr>
          <w:rFonts w:ascii="Arial" w:hAnsi="Arial" w:eastAsia="Arial" w:cs="Arial"/>
          <w:color w:val="000000" w:themeColor="text1"/>
          <w:sz w:val="24"/>
          <w:szCs w:val="24"/>
        </w:rPr>
        <w:t xml:space="preserve"> Edital;</w:t>
      </w:r>
    </w:p>
    <w:p w:rsidRPr="00462F76" w:rsidR="006A4118" w:rsidP="00097329" w:rsidRDefault="006A4118" w14:paraId="7FDB0CA1" w14:textId="0305C79A">
      <w:pPr>
        <w:spacing w:line="276" w:lineRule="auto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="3FF668B4" w:rsidP="6F17735B" w:rsidRDefault="3FF668B4" w14:paraId="02445E6E" w14:textId="41ABF721">
      <w:pPr>
        <w:spacing w:line="276" w:lineRule="auto"/>
        <w:jc w:val="both"/>
        <w:rPr>
          <w:rFonts w:ascii="Arial" w:hAnsi="Arial" w:eastAsia="Arial" w:cs="Arial"/>
          <w:b w:val="1"/>
          <w:bCs w:val="1"/>
          <w:color w:val="FF0000"/>
          <w:sz w:val="24"/>
          <w:szCs w:val="24"/>
          <w:highlight w:val="yellow"/>
        </w:rPr>
      </w:pPr>
      <w:r w:rsidRPr="6F17735B" w:rsidR="2CDEC071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7.2. </w:t>
      </w:r>
      <w:r w:rsidRPr="6F17735B" w:rsidR="2CDEC07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 link para interposição de recurso em cada etapa da Certificação Nível 1</w:t>
      </w:r>
      <w:r w:rsidRPr="6F17735B" w:rsidR="32AEA31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, conforme descrito no item anterior,</w:t>
      </w:r>
      <w:r w:rsidRPr="6F17735B" w:rsidR="2CDEC07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ficará disponível</w:t>
      </w:r>
      <w:r w:rsidRPr="6F17735B" w:rsidR="6555E7B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F17735B" w:rsidR="6555E7B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no edital</w:t>
      </w:r>
      <w:r w:rsidRPr="6F17735B" w:rsidR="46D8B70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,</w:t>
      </w:r>
      <w:r w:rsidRPr="6F17735B" w:rsidR="6555E7B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divulgado</w:t>
      </w:r>
      <w:r w:rsidRPr="6F17735B" w:rsidR="2CDEC07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F17735B" w:rsidR="2CDEC07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no endereço</w:t>
      </w:r>
      <w:r w:rsidRPr="6F17735B" w:rsidR="2CDEC071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hyperlink r:id="R4e21ba72acfd4d6a">
        <w:r w:rsidRPr="6F17735B" w:rsidR="2CDEC071">
          <w:rPr>
            <w:rStyle w:val="Hyperlink"/>
            <w:rFonts w:ascii="Arial" w:hAnsi="Arial" w:eastAsia="Arial" w:cs="Arial"/>
            <w:sz w:val="24"/>
            <w:szCs w:val="24"/>
          </w:rPr>
          <w:t>http://www.rio.rj.gov.br/web/rioeduca</w:t>
        </w:r>
      </w:hyperlink>
    </w:p>
    <w:p w:rsidRPr="00462F76" w:rsidR="006A4118" w:rsidP="6F17735B" w:rsidRDefault="006A4118" w14:paraId="476961F2" w14:textId="5FA9E956">
      <w:pPr>
        <w:spacing w:line="276" w:lineRule="auto"/>
        <w:jc w:val="both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  <w:highlight w:val="yellow"/>
        </w:rPr>
      </w:pPr>
    </w:p>
    <w:p w:rsidRPr="00462F76" w:rsidR="006A4118" w:rsidP="00097329" w:rsidRDefault="3FF668B4" w14:paraId="7EDA79E4" w14:textId="0B18E68C">
      <w:pPr>
        <w:spacing w:line="276" w:lineRule="auto"/>
        <w:jc w:val="both"/>
        <w:rPr>
          <w:color w:val="000000" w:themeColor="text1"/>
        </w:rPr>
      </w:pPr>
      <w:r w:rsidRPr="5EE9897E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7.3.</w:t>
      </w:r>
      <w:r w:rsidRPr="5EE9897E">
        <w:rPr>
          <w:rFonts w:ascii="Arial" w:hAnsi="Arial" w:eastAsia="Arial" w:cs="Arial"/>
          <w:color w:val="000000" w:themeColor="text1"/>
          <w:sz w:val="24"/>
          <w:szCs w:val="24"/>
        </w:rPr>
        <w:t xml:space="preserve"> Os recursos interpostos em face de questões, enunciados e gabaritos do Processo de Certificação de Nível 1 serão apreciados pela Coordenadoria de Desenvolvimento de Pessoas da Subsecretaria Executiva – E/SUBEX/GFD;</w:t>
      </w:r>
    </w:p>
    <w:p w:rsidRPr="00462F76" w:rsidR="006A4118" w:rsidP="00097329" w:rsidRDefault="006A4118" w14:paraId="1D15B859" w14:textId="358780D1">
      <w:pPr>
        <w:spacing w:line="276" w:lineRule="auto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006A4118" w:rsidP="00097329" w:rsidRDefault="3FF668B4" w14:paraId="7FF510E9" w14:textId="172D0091">
      <w:pPr>
        <w:spacing w:line="276" w:lineRule="auto"/>
        <w:jc w:val="both"/>
        <w:rPr>
          <w:color w:val="000000" w:themeColor="text1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7.4.</w:t>
      </w: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 Não serão </w:t>
      </w:r>
      <w:r w:rsidRPr="00462F76" w:rsidR="00BE230F">
        <w:rPr>
          <w:rFonts w:ascii="Arial" w:hAnsi="Arial" w:eastAsia="Arial" w:cs="Arial"/>
          <w:color w:val="000000" w:themeColor="text1"/>
          <w:sz w:val="24"/>
          <w:szCs w:val="24"/>
        </w:rPr>
        <w:t xml:space="preserve">recebidos </w:t>
      </w: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os recursos:</w:t>
      </w:r>
    </w:p>
    <w:p w:rsidRPr="00462F76" w:rsidR="006A4118" w:rsidP="00097329" w:rsidRDefault="006A4118" w14:paraId="5CBDE7AC" w14:textId="18965638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462F76" w:rsidR="006A4118" w:rsidP="00097329" w:rsidRDefault="3FF668B4" w14:paraId="47D23CD6" w14:textId="347E3ECE">
      <w:pPr>
        <w:spacing w:line="276" w:lineRule="auto"/>
        <w:jc w:val="both"/>
        <w:rPr>
          <w:color w:val="000000" w:themeColor="text1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I. interpostos coletivamente;</w:t>
      </w:r>
    </w:p>
    <w:p w:rsidRPr="00462F76" w:rsidR="006A4118" w:rsidP="00097329" w:rsidRDefault="006A4118" w14:paraId="4E47218F" w14:textId="7B305E28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462F76" w:rsidR="006A4118" w:rsidP="00097329" w:rsidRDefault="3FF668B4" w14:paraId="3EAD0A91" w14:textId="7CDD203F">
      <w:pPr>
        <w:spacing w:line="276" w:lineRule="auto"/>
        <w:jc w:val="both"/>
        <w:rPr>
          <w:color w:val="000000" w:themeColor="text1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II. sem a devida fundamentação;</w:t>
      </w:r>
    </w:p>
    <w:p w:rsidRPr="00462F76" w:rsidR="006A4118" w:rsidP="00097329" w:rsidRDefault="006A4118" w14:paraId="1B3483B0" w14:textId="03588A71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462F76" w:rsidR="006A4118" w:rsidP="00097329" w:rsidRDefault="3FF668B4" w14:paraId="17704D6C" w14:textId="403E98A6">
      <w:pPr>
        <w:spacing w:line="276" w:lineRule="auto"/>
        <w:jc w:val="both"/>
        <w:rPr>
          <w:color w:val="000000" w:themeColor="text1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III. interpostos fora do prazo estipulado no presente Edital;</w:t>
      </w:r>
    </w:p>
    <w:p w:rsidRPr="00462F76" w:rsidR="006A4118" w:rsidP="00097329" w:rsidRDefault="006A4118" w14:paraId="61788059" w14:textId="26BE33AC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462F76" w:rsidR="006A4118" w:rsidP="00097329" w:rsidRDefault="3FF668B4" w14:paraId="50DD1DE7" w14:textId="12C6C1F3">
      <w:pPr>
        <w:spacing w:line="276" w:lineRule="auto"/>
        <w:jc w:val="both"/>
        <w:rPr>
          <w:color w:val="000000" w:themeColor="text1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IV. referentes a mais de uma questão por formulário;</w:t>
      </w:r>
    </w:p>
    <w:p w:rsidRPr="00462F76" w:rsidR="006A4118" w:rsidP="00097329" w:rsidRDefault="006A4118" w14:paraId="52736C4F" w14:textId="1A01A7D6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462F76" w:rsidR="006A4118" w:rsidP="00097329" w:rsidRDefault="6683A192" w14:paraId="110CA125" w14:textId="67A95D44">
      <w:pPr>
        <w:spacing w:line="276" w:lineRule="auto"/>
        <w:jc w:val="both"/>
        <w:rPr>
          <w:color w:val="000000" w:themeColor="text1"/>
        </w:rPr>
      </w:pPr>
      <w:r w:rsidRPr="7779A6FB">
        <w:rPr>
          <w:rFonts w:ascii="Arial" w:hAnsi="Arial" w:eastAsia="Arial" w:cs="Arial"/>
          <w:color w:val="000000" w:themeColor="text1"/>
          <w:sz w:val="24"/>
          <w:szCs w:val="24"/>
        </w:rPr>
        <w:t xml:space="preserve">V. encaminhados por meio diverso do apontado nos </w:t>
      </w:r>
      <w:r w:rsidRPr="7779A6FB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Itens 2.4; 4.9 e 5.10 </w:t>
      </w:r>
      <w:r w:rsidRPr="7779A6FB">
        <w:rPr>
          <w:rFonts w:ascii="Arial" w:hAnsi="Arial" w:eastAsia="Arial" w:cs="Arial"/>
          <w:color w:val="000000" w:themeColor="text1"/>
          <w:sz w:val="24"/>
          <w:szCs w:val="24"/>
        </w:rPr>
        <w:t>deste Edital.</w:t>
      </w:r>
    </w:p>
    <w:p w:rsidRPr="00462F76" w:rsidR="006A4118" w:rsidP="00097329" w:rsidRDefault="006A4118" w14:paraId="0B96F8FB" w14:textId="42DDD24D">
      <w:pPr>
        <w:spacing w:line="276" w:lineRule="auto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006A4118" w:rsidP="00097329" w:rsidRDefault="3FF668B4" w14:paraId="1BB2CD24" w14:textId="7678A9CB">
      <w:pPr>
        <w:spacing w:line="276" w:lineRule="auto"/>
        <w:jc w:val="both"/>
        <w:rPr>
          <w:color w:val="000000" w:themeColor="text1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7.5.</w:t>
      </w: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 Ao receber os recursos interpostos, cada autoridade deverá realizar análise preliminar acerca do atendimento dos requisitos de admissibilidade previstos no item anterior. A ausência de qualquer dos requisitos mencionados implicará a não admissão do recurso.   </w:t>
      </w:r>
    </w:p>
    <w:p w:rsidRPr="00462F76" w:rsidR="006A4118" w:rsidP="00097329" w:rsidRDefault="006A4118" w14:paraId="286755D6" w14:textId="27DA6DE9">
      <w:pPr>
        <w:spacing w:line="276" w:lineRule="auto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006A4118" w:rsidP="00097329" w:rsidRDefault="3FF668B4" w14:paraId="0113E12D" w14:textId="0113427C">
      <w:pPr>
        <w:spacing w:line="276" w:lineRule="auto"/>
        <w:jc w:val="both"/>
        <w:rPr>
          <w:color w:val="000000" w:themeColor="text1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7.6. </w:t>
      </w: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Caso o recurso interposto</w:t>
      </w:r>
      <w:r w:rsidRPr="00462F76" w:rsidR="00BE230F">
        <w:rPr>
          <w:rFonts w:ascii="Arial" w:hAnsi="Arial" w:eastAsia="Arial" w:cs="Arial"/>
          <w:color w:val="000000" w:themeColor="text1"/>
          <w:sz w:val="24"/>
          <w:szCs w:val="24"/>
        </w:rPr>
        <w:t xml:space="preserve"> seja recebido, observado o </w:t>
      </w:r>
      <w:r w:rsidRPr="00462F76" w:rsidR="00BE230F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Item 7.4</w:t>
      </w:r>
      <w:r w:rsidRPr="00462F76" w:rsidR="00BE230F">
        <w:rPr>
          <w:rFonts w:ascii="Arial" w:hAnsi="Arial" w:eastAsia="Arial" w:cs="Arial"/>
          <w:color w:val="000000" w:themeColor="text1"/>
          <w:sz w:val="24"/>
          <w:szCs w:val="24"/>
        </w:rPr>
        <w:t>,</w:t>
      </w:r>
      <w:r w:rsidRPr="00462F76" w:rsidR="00BE230F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</w:t>
      </w: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a autoridade competente decidirá, no prazo de 05 (cinco) dias, acerca da reconsideração da decisão objeto de recurso.</w:t>
      </w:r>
    </w:p>
    <w:p w:rsidRPr="00462F76" w:rsidR="006A4118" w:rsidP="00097329" w:rsidRDefault="006A4118" w14:paraId="76D6EC96" w14:textId="496B5CD5">
      <w:pPr>
        <w:spacing w:line="276" w:lineRule="auto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006A4118" w:rsidP="00097329" w:rsidRDefault="3FF668B4" w14:paraId="21D1E171" w14:textId="7256408F">
      <w:pPr>
        <w:spacing w:line="276" w:lineRule="auto"/>
        <w:jc w:val="both"/>
        <w:rPr>
          <w:color w:val="000000" w:themeColor="text1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7.7.</w:t>
      </w: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 Caso as autoridades competentes,</w:t>
      </w: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</w:t>
      </w: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ao realizarem juízo de reconsideração, decidam pela manutenção da decisão recorrida, deverão encaminhar o recurso à autoridade superior para apreciação em última instância.</w:t>
      </w:r>
    </w:p>
    <w:p w:rsidRPr="00462F76" w:rsidR="006A4118" w:rsidP="00097329" w:rsidRDefault="006A4118" w14:paraId="2945A235" w14:textId="0B90CF97">
      <w:pPr>
        <w:spacing w:line="276" w:lineRule="auto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006A4118" w:rsidP="00097329" w:rsidRDefault="3FF668B4" w14:paraId="283671AC" w14:textId="5D3BECEA">
      <w:pPr>
        <w:spacing w:line="276" w:lineRule="auto"/>
        <w:jc w:val="both"/>
        <w:rPr>
          <w:color w:val="000000" w:themeColor="text1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7.8.</w:t>
      </w: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 A não interposição de recurso na forma e prazo estabelecidos neste Edital implicará decadência do direito de recorrer do interessado. </w:t>
      </w:r>
    </w:p>
    <w:p w:rsidRPr="00462F76" w:rsidR="006A4118" w:rsidP="00097329" w:rsidRDefault="006A4118" w14:paraId="388326E8" w14:textId="3C2FAD29">
      <w:pPr>
        <w:spacing w:line="276" w:lineRule="auto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006A4118" w:rsidP="00097329" w:rsidRDefault="6683A192" w14:paraId="55FC95E2" w14:textId="6A122887">
      <w:pPr>
        <w:spacing w:line="276" w:lineRule="auto"/>
        <w:jc w:val="both"/>
        <w:rPr>
          <w:color w:val="000000" w:themeColor="text1"/>
        </w:rPr>
      </w:pPr>
      <w:r w:rsidRPr="7779A6FB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7.9.</w:t>
      </w:r>
      <w:r w:rsidRPr="7779A6FB">
        <w:rPr>
          <w:rFonts w:ascii="Arial" w:hAnsi="Arial" w:eastAsia="Arial" w:cs="Arial"/>
          <w:color w:val="000000" w:themeColor="text1"/>
          <w:sz w:val="24"/>
          <w:szCs w:val="24"/>
        </w:rPr>
        <w:t xml:space="preserve"> Caso o recurso interposto recaia sobre questão de múltipla escolha ou seu gabarito e resulte em anulação, será atribuída a respectiva pontuação a todos os examinandos do Processo de Certificação Nível</w:t>
      </w:r>
      <w:r w:rsidR="00EC7B15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7779A6FB">
        <w:rPr>
          <w:rFonts w:ascii="Arial" w:hAnsi="Arial" w:eastAsia="Arial" w:cs="Arial"/>
          <w:color w:val="000000" w:themeColor="text1"/>
          <w:sz w:val="24"/>
          <w:szCs w:val="24"/>
        </w:rPr>
        <w:t xml:space="preserve">1, independentemente de interposição de recursos pelos referidos participantes. </w:t>
      </w:r>
    </w:p>
    <w:p w:rsidRPr="00462F76" w:rsidR="006A4118" w:rsidP="00097329" w:rsidRDefault="006A4118" w14:paraId="11117388" w14:textId="4D0FBCBD">
      <w:pPr>
        <w:pStyle w:val="Recuodecorpodetexto2"/>
        <w:spacing w:after="0" w:line="276" w:lineRule="auto"/>
        <w:ind w:left="0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006A4118" w:rsidP="5EE9897E" w:rsidRDefault="3FF668B4" w14:paraId="5C060E71" w14:textId="1EEBCC10">
      <w:pPr>
        <w:pStyle w:val="Recuodecorpodetexto2"/>
        <w:spacing w:after="0" w:line="276" w:lineRule="auto"/>
        <w:ind w:left="0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473EEA63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7.10. </w:t>
      </w:r>
      <w:r w:rsidRPr="473EEA63">
        <w:rPr>
          <w:rFonts w:ascii="Arial" w:hAnsi="Arial" w:eastAsia="Arial" w:cs="Arial"/>
          <w:color w:val="000000" w:themeColor="text1"/>
          <w:sz w:val="24"/>
          <w:szCs w:val="24"/>
        </w:rPr>
        <w:t xml:space="preserve">A decisão sobre o deferimento ou indeferimento dos recursos e sua fundamentação serão publicados em Diário Oficial e ficarão disponíveis a todos os candidatos no endereço </w:t>
      </w:r>
      <w:hyperlink r:id="rId16">
        <w:r w:rsidRPr="473EEA63">
          <w:rPr>
            <w:rStyle w:val="Hyperlink"/>
            <w:rFonts w:ascii="Arial" w:hAnsi="Arial" w:eastAsia="Arial" w:cs="Arial"/>
            <w:sz w:val="24"/>
            <w:szCs w:val="24"/>
          </w:rPr>
          <w:t>http://www.rio.rj.gov.br/web/rioeduca</w:t>
        </w:r>
      </w:hyperlink>
    </w:p>
    <w:p w:rsidRPr="00462F76" w:rsidR="6E07895C" w:rsidP="00097329" w:rsidRDefault="6E07895C" w14:paraId="741E3460" w14:textId="218F87FE">
      <w:pPr>
        <w:pStyle w:val="Recuodecorpodetexto2"/>
        <w:spacing w:after="240" w:line="276" w:lineRule="auto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462F76" w:rsidR="00DC35AC" w:rsidP="00097329" w:rsidRDefault="00697F1C" w14:paraId="6882F626" w14:textId="39CFF214">
      <w:pPr>
        <w:pStyle w:val="Recuodecorpodetexto2"/>
        <w:spacing w:after="240" w:line="276" w:lineRule="auto"/>
        <w:ind w:left="-27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Pr="00462F76" w:rsidR="33BC176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462F76" w:rsidR="7C098B0E">
        <w:rPr>
          <w:rFonts w:ascii="Arial" w:hAnsi="Arial" w:cs="Arial"/>
          <w:b/>
          <w:bCs/>
          <w:color w:val="000000" w:themeColor="text1"/>
          <w:sz w:val="24"/>
          <w:szCs w:val="24"/>
        </w:rPr>
        <w:t>DAS DISPOSIÇÕES GERAIS</w:t>
      </w:r>
    </w:p>
    <w:p w:rsidRPr="00462F76" w:rsidR="7BDCE9FC" w:rsidP="00097329" w:rsidRDefault="211439B1" w14:paraId="7BE69270" w14:textId="7E661D9A">
      <w:pPr>
        <w:pStyle w:val="Recuodecorpodetexto2"/>
        <w:spacing w:after="240" w:line="276" w:lineRule="auto"/>
        <w:ind w:left="-2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Pr="7779A6FB" w:rsidR="373CE889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7779A6FB" w:rsidR="360DDA7A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7779A6FB" w:rsidR="50D5F329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7779A6FB" w:rsidR="50D5F329">
        <w:rPr>
          <w:rFonts w:ascii="Arial" w:hAnsi="Arial" w:cs="Arial"/>
          <w:color w:val="000000" w:themeColor="text1"/>
          <w:sz w:val="24"/>
          <w:szCs w:val="24"/>
        </w:rPr>
        <w:t xml:space="preserve"> A Certificação Nível 1</w:t>
      </w:r>
      <w:r w:rsidR="00EC7B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50D5F329">
        <w:rPr>
          <w:rFonts w:ascii="Arial" w:hAnsi="Arial" w:cs="Arial"/>
          <w:color w:val="000000" w:themeColor="text1"/>
          <w:sz w:val="24"/>
          <w:szCs w:val="24"/>
        </w:rPr>
        <w:t>observar</w:t>
      </w:r>
      <w:r w:rsidRPr="7779A6FB" w:rsidR="6B856018">
        <w:rPr>
          <w:rFonts w:ascii="Arial" w:hAnsi="Arial" w:cs="Arial"/>
          <w:color w:val="000000" w:themeColor="text1"/>
          <w:sz w:val="24"/>
          <w:szCs w:val="24"/>
        </w:rPr>
        <w:t>á</w:t>
      </w:r>
      <w:r w:rsidRPr="7779A6FB" w:rsidR="50D5F329">
        <w:rPr>
          <w:rFonts w:ascii="Arial" w:hAnsi="Arial" w:cs="Arial"/>
          <w:color w:val="000000" w:themeColor="text1"/>
          <w:sz w:val="24"/>
          <w:szCs w:val="24"/>
        </w:rPr>
        <w:t xml:space="preserve"> todas as disposições constantes </w:t>
      </w:r>
      <w:r w:rsidRPr="7779A6FB" w:rsidR="7C330D03">
        <w:rPr>
          <w:rFonts w:ascii="Arial" w:hAnsi="Arial" w:cs="Arial"/>
          <w:color w:val="000000" w:themeColor="text1"/>
          <w:sz w:val="24"/>
          <w:szCs w:val="24"/>
        </w:rPr>
        <w:t>d</w:t>
      </w:r>
      <w:r w:rsidRPr="7779A6FB" w:rsidR="50D5F329">
        <w:rPr>
          <w:rFonts w:ascii="Arial" w:hAnsi="Arial" w:cs="Arial"/>
          <w:color w:val="000000" w:themeColor="text1"/>
          <w:sz w:val="24"/>
          <w:szCs w:val="24"/>
        </w:rPr>
        <w:t xml:space="preserve">a Resolução </w:t>
      </w:r>
      <w:r w:rsidRPr="7779A6FB" w:rsidR="3D30F8A7">
        <w:rPr>
          <w:rFonts w:ascii="Arial" w:hAnsi="Arial" w:cs="Arial"/>
          <w:color w:val="000000" w:themeColor="text1"/>
          <w:sz w:val="24"/>
          <w:szCs w:val="24"/>
        </w:rPr>
        <w:t xml:space="preserve">SME </w:t>
      </w:r>
      <w:r w:rsidRPr="7779A6FB" w:rsidR="1143F3D8">
        <w:rPr>
          <w:rFonts w:ascii="Arial" w:hAnsi="Arial" w:cs="Arial"/>
          <w:color w:val="000000" w:themeColor="text1"/>
          <w:sz w:val="24"/>
          <w:szCs w:val="24"/>
        </w:rPr>
        <w:t>n. 281, de 14 de setembro de 2021.</w:t>
      </w:r>
    </w:p>
    <w:p w:rsidRPr="00462F76" w:rsidR="6E718705" w:rsidP="00097329" w:rsidRDefault="211439B1" w14:paraId="5321C03B" w14:textId="55A9A439">
      <w:pPr>
        <w:pStyle w:val="Recuodecorpodetexto2"/>
        <w:spacing w:after="240" w:line="276" w:lineRule="auto"/>
        <w:ind w:left="-2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7B15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Pr="00EC7B15" w:rsidR="5DD90EE4">
        <w:rPr>
          <w:rFonts w:ascii="Arial" w:hAnsi="Arial" w:cs="Arial"/>
          <w:b/>
          <w:bCs/>
          <w:color w:val="000000" w:themeColor="text1"/>
          <w:sz w:val="24"/>
          <w:szCs w:val="24"/>
        </w:rPr>
        <w:t>.2.</w:t>
      </w:r>
      <w:r w:rsidRPr="00EC7B15" w:rsidR="5DD90EE4">
        <w:rPr>
          <w:rFonts w:ascii="Arial" w:hAnsi="Arial" w:cs="Arial"/>
          <w:color w:val="000000" w:themeColor="text1"/>
          <w:sz w:val="24"/>
          <w:szCs w:val="24"/>
        </w:rPr>
        <w:t xml:space="preserve"> É vedada a participação</w:t>
      </w:r>
      <w:r w:rsidRPr="00EC7B15" w:rsidR="172C1D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C7B15" w:rsidR="0972EACF">
        <w:rPr>
          <w:rFonts w:ascii="Arial" w:hAnsi="Arial" w:cs="Arial"/>
          <w:color w:val="000000" w:themeColor="text1"/>
          <w:sz w:val="24"/>
          <w:szCs w:val="24"/>
        </w:rPr>
        <w:t xml:space="preserve">em qualquer dos órgãos colegiados constituídos </w:t>
      </w:r>
      <w:r w:rsidRPr="00EC7B15" w:rsidR="7EA2B933">
        <w:rPr>
          <w:rFonts w:ascii="Arial" w:hAnsi="Arial" w:cs="Arial"/>
          <w:color w:val="000000" w:themeColor="text1"/>
          <w:sz w:val="24"/>
          <w:szCs w:val="24"/>
        </w:rPr>
        <w:t xml:space="preserve">para atendimento às etapas </w:t>
      </w:r>
      <w:r w:rsidRPr="00EC7B15" w:rsidR="6235EA17">
        <w:rPr>
          <w:rFonts w:ascii="Arial" w:hAnsi="Arial" w:cs="Arial"/>
          <w:color w:val="000000" w:themeColor="text1"/>
          <w:sz w:val="24"/>
          <w:szCs w:val="24"/>
        </w:rPr>
        <w:t>do Processo de Certificação Nível 1</w:t>
      </w:r>
      <w:r w:rsidRPr="00EC7B15" w:rsidR="5DD90EE4">
        <w:rPr>
          <w:rFonts w:ascii="Arial" w:hAnsi="Arial" w:cs="Arial"/>
          <w:color w:val="000000" w:themeColor="text1"/>
          <w:sz w:val="24"/>
          <w:szCs w:val="24"/>
        </w:rPr>
        <w:t>,</w:t>
      </w:r>
      <w:r w:rsidRPr="00EC7B15" w:rsidR="127530D0"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Pr="00EC7B15" w:rsidR="5DD90EE4">
        <w:rPr>
          <w:rFonts w:ascii="Arial" w:hAnsi="Arial" w:cs="Arial"/>
          <w:color w:val="000000" w:themeColor="text1"/>
          <w:sz w:val="24"/>
          <w:szCs w:val="24"/>
        </w:rPr>
        <w:t xml:space="preserve">om vistas à ocupação do </w:t>
      </w:r>
      <w:r w:rsidRPr="00EC7B15" w:rsidR="43820E7D">
        <w:rPr>
          <w:rFonts w:ascii="Arial" w:hAnsi="Arial" w:cs="Arial"/>
          <w:color w:val="000000" w:themeColor="text1"/>
          <w:sz w:val="24"/>
          <w:szCs w:val="24"/>
        </w:rPr>
        <w:t>c</w:t>
      </w:r>
      <w:r w:rsidRPr="00EC7B15" w:rsidR="5DD90EE4">
        <w:rPr>
          <w:rFonts w:ascii="Arial" w:hAnsi="Arial" w:cs="Arial"/>
          <w:color w:val="000000" w:themeColor="text1"/>
          <w:sz w:val="24"/>
          <w:szCs w:val="24"/>
        </w:rPr>
        <w:t xml:space="preserve">argo em </w:t>
      </w:r>
      <w:r w:rsidRPr="00EC7B15" w:rsidR="74AD80CB">
        <w:rPr>
          <w:rFonts w:ascii="Arial" w:hAnsi="Arial" w:cs="Arial"/>
          <w:color w:val="000000" w:themeColor="text1"/>
          <w:sz w:val="24"/>
          <w:szCs w:val="24"/>
        </w:rPr>
        <w:t>c</w:t>
      </w:r>
      <w:r w:rsidRPr="00EC7B15" w:rsidR="5DD90EE4">
        <w:rPr>
          <w:rFonts w:ascii="Arial" w:hAnsi="Arial" w:cs="Arial"/>
          <w:color w:val="000000" w:themeColor="text1"/>
          <w:sz w:val="24"/>
          <w:szCs w:val="24"/>
        </w:rPr>
        <w:t xml:space="preserve">omissão de Diretor IV ou que possa ser indicado, posteriormente, à </w:t>
      </w:r>
      <w:r w:rsidRPr="00EC7B15" w:rsidR="0585A749">
        <w:rPr>
          <w:rFonts w:ascii="Arial" w:hAnsi="Arial" w:cs="Arial"/>
          <w:color w:val="000000" w:themeColor="text1"/>
          <w:sz w:val="24"/>
          <w:szCs w:val="24"/>
        </w:rPr>
        <w:t>f</w:t>
      </w:r>
      <w:r w:rsidRPr="00EC7B15" w:rsidR="5DD90EE4">
        <w:rPr>
          <w:rFonts w:ascii="Arial" w:hAnsi="Arial" w:cs="Arial"/>
          <w:color w:val="000000" w:themeColor="text1"/>
          <w:sz w:val="24"/>
          <w:szCs w:val="24"/>
        </w:rPr>
        <w:t xml:space="preserve">unção </w:t>
      </w:r>
      <w:r w:rsidRPr="00EC7B15" w:rsidR="04AE92BA">
        <w:rPr>
          <w:rFonts w:ascii="Arial" w:hAnsi="Arial" w:cs="Arial"/>
          <w:color w:val="000000" w:themeColor="text1"/>
          <w:sz w:val="24"/>
          <w:szCs w:val="24"/>
        </w:rPr>
        <w:t>g</w:t>
      </w:r>
      <w:r w:rsidRPr="00EC7B15" w:rsidR="5DD90EE4">
        <w:rPr>
          <w:rFonts w:ascii="Arial" w:hAnsi="Arial" w:cs="Arial"/>
          <w:color w:val="000000" w:themeColor="text1"/>
          <w:sz w:val="24"/>
          <w:szCs w:val="24"/>
        </w:rPr>
        <w:t>ratificada de Diretor Adjunto, em qualquer Unidade Escolar, para o quadriênio 2022-2025.</w:t>
      </w:r>
    </w:p>
    <w:p w:rsidRPr="00B65670" w:rsidR="00DC35AC" w:rsidP="5EE9897E" w:rsidRDefault="00697F1C" w14:paraId="4CFD8A64" w14:textId="4CC00947">
      <w:pPr>
        <w:pStyle w:val="Recuodecorpodetexto2"/>
        <w:spacing w:after="240" w:line="276" w:lineRule="auto"/>
        <w:ind w:left="-225"/>
        <w:jc w:val="both"/>
        <w:rPr>
          <w:rFonts w:ascii="Arial" w:hAnsi="Arial" w:cs="Arial"/>
          <w:sz w:val="24"/>
          <w:szCs w:val="24"/>
        </w:rPr>
      </w:pPr>
      <w:r w:rsidRPr="5EE9897E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Pr="5EE9897E" w:rsidR="6E718705">
        <w:rPr>
          <w:rFonts w:ascii="Arial" w:hAnsi="Arial" w:cs="Arial"/>
          <w:b/>
          <w:bCs/>
          <w:color w:val="000000" w:themeColor="text1"/>
          <w:sz w:val="24"/>
          <w:szCs w:val="24"/>
        </w:rPr>
        <w:t>.3.</w:t>
      </w:r>
      <w:r w:rsidRPr="5EE9897E" w:rsidR="6E7187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5EE9897E" w:rsidR="003D268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5EE9897E" w:rsidR="4068A9C1">
        <w:rPr>
          <w:rFonts w:ascii="Arial" w:hAnsi="Arial" w:cs="Arial"/>
          <w:sz w:val="24"/>
          <w:szCs w:val="24"/>
        </w:rPr>
        <w:t>O processo de Certificação Nível 1 para o cargo de Diretor IV não constituem</w:t>
      </w:r>
      <w:r w:rsidRPr="5EE9897E" w:rsidR="3951C6C8">
        <w:rPr>
          <w:rFonts w:ascii="Arial" w:hAnsi="Arial" w:cs="Arial"/>
          <w:sz w:val="24"/>
          <w:szCs w:val="24"/>
        </w:rPr>
        <w:t xml:space="preserve"> </w:t>
      </w:r>
      <w:r w:rsidRPr="5EE9897E" w:rsidR="4068A9C1">
        <w:rPr>
          <w:rFonts w:ascii="Arial" w:hAnsi="Arial" w:cs="Arial"/>
          <w:sz w:val="24"/>
          <w:szCs w:val="24"/>
        </w:rPr>
        <w:t xml:space="preserve">concurso público para investidura </w:t>
      </w:r>
      <w:r w:rsidRPr="5EE9897E" w:rsidR="1C2EE624">
        <w:rPr>
          <w:rFonts w:ascii="Arial" w:hAnsi="Arial" w:cs="Arial"/>
          <w:sz w:val="24"/>
          <w:szCs w:val="24"/>
        </w:rPr>
        <w:t xml:space="preserve">de </w:t>
      </w:r>
      <w:r w:rsidRPr="5EE9897E" w:rsidR="4068A9C1">
        <w:rPr>
          <w:rFonts w:ascii="Arial" w:hAnsi="Arial" w:cs="Arial"/>
          <w:sz w:val="24"/>
          <w:szCs w:val="24"/>
        </w:rPr>
        <w:t>cargo ou função pública, assim como não assegura</w:t>
      </w:r>
      <w:r w:rsidRPr="5EE9897E" w:rsidR="13AD9F8D">
        <w:rPr>
          <w:rFonts w:ascii="Arial" w:hAnsi="Arial" w:cs="Arial"/>
          <w:sz w:val="24"/>
          <w:szCs w:val="24"/>
        </w:rPr>
        <w:t>m</w:t>
      </w:r>
      <w:r w:rsidRPr="5EE9897E" w:rsidR="4068A9C1">
        <w:rPr>
          <w:rFonts w:ascii="Arial" w:hAnsi="Arial" w:cs="Arial"/>
          <w:sz w:val="24"/>
          <w:szCs w:val="24"/>
        </w:rPr>
        <w:t xml:space="preserve"> ao </w:t>
      </w:r>
      <w:r w:rsidRPr="5EE9897E" w:rsidR="0EDF3B1E">
        <w:rPr>
          <w:rFonts w:ascii="Arial" w:hAnsi="Arial" w:cs="Arial"/>
          <w:sz w:val="24"/>
          <w:szCs w:val="24"/>
        </w:rPr>
        <w:t xml:space="preserve">servidor </w:t>
      </w:r>
      <w:r w:rsidRPr="5EE9897E" w:rsidR="4068A9C1">
        <w:rPr>
          <w:rFonts w:ascii="Arial" w:hAnsi="Arial" w:cs="Arial"/>
          <w:sz w:val="24"/>
          <w:szCs w:val="24"/>
        </w:rPr>
        <w:t xml:space="preserve">a permanência em cargo em comissão ou função </w:t>
      </w:r>
      <w:r w:rsidRPr="5EE9897E" w:rsidR="38CD94A6">
        <w:rPr>
          <w:rFonts w:ascii="Arial" w:hAnsi="Arial" w:cs="Arial"/>
          <w:sz w:val="24"/>
          <w:szCs w:val="24"/>
        </w:rPr>
        <w:t>de confiança.</w:t>
      </w:r>
    </w:p>
    <w:p w:rsidRPr="00462F76" w:rsidR="00DC35AC" w:rsidP="00097329" w:rsidRDefault="00B65670" w14:paraId="6235F12D" w14:textId="2F34B4C0">
      <w:pPr>
        <w:pStyle w:val="Recuodecorpodetexto2"/>
        <w:spacing w:after="240" w:line="276" w:lineRule="auto"/>
        <w:ind w:left="-225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5EE9897E">
        <w:rPr>
          <w:rFonts w:ascii="Arial" w:hAnsi="Arial" w:cs="Arial"/>
          <w:b/>
          <w:bCs/>
          <w:color w:val="000000" w:themeColor="text1"/>
          <w:sz w:val="24"/>
          <w:szCs w:val="24"/>
        </w:rPr>
        <w:t>8.4</w:t>
      </w:r>
      <w:r w:rsidRPr="5EE9897E" w:rsidR="6BC1E50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5EE9897E" w:rsidR="7C098B0E">
        <w:rPr>
          <w:rFonts w:ascii="Arial" w:hAnsi="Arial" w:cs="Arial"/>
          <w:color w:val="000000" w:themeColor="text1"/>
          <w:sz w:val="24"/>
          <w:szCs w:val="24"/>
        </w:rPr>
        <w:t xml:space="preserve">As datas e prazos referentes à etapa de </w:t>
      </w:r>
      <w:r w:rsidRPr="5EE9897E" w:rsidR="77EF7B9B">
        <w:rPr>
          <w:rFonts w:ascii="Arial" w:hAnsi="Arial" w:cs="Arial"/>
          <w:color w:val="000000" w:themeColor="text1"/>
          <w:sz w:val="24"/>
          <w:szCs w:val="24"/>
        </w:rPr>
        <w:t>F</w:t>
      </w:r>
      <w:r w:rsidRPr="5EE9897E" w:rsidR="7C098B0E">
        <w:rPr>
          <w:rFonts w:ascii="Arial" w:hAnsi="Arial" w:cs="Arial"/>
          <w:color w:val="000000" w:themeColor="text1"/>
          <w:sz w:val="24"/>
          <w:szCs w:val="24"/>
        </w:rPr>
        <w:t>ormação e</w:t>
      </w:r>
      <w:r w:rsidRPr="5EE9897E" w:rsidR="2F0ECD18">
        <w:rPr>
          <w:rFonts w:ascii="Arial" w:hAnsi="Arial" w:cs="Arial"/>
          <w:color w:val="000000" w:themeColor="text1"/>
          <w:sz w:val="24"/>
          <w:szCs w:val="24"/>
        </w:rPr>
        <w:t xml:space="preserve"> ao</w:t>
      </w:r>
      <w:r w:rsidRPr="5EE9897E" w:rsidR="7C098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5EE9897E" w:rsidR="7C098B0E">
        <w:rPr>
          <w:rFonts w:ascii="Arial" w:hAnsi="Arial" w:cs="Arial"/>
          <w:color w:val="000000" w:themeColor="text1"/>
          <w:sz w:val="24"/>
          <w:szCs w:val="24"/>
        </w:rPr>
        <w:t>resultado final</w:t>
      </w:r>
      <w:proofErr w:type="gramEnd"/>
      <w:r w:rsidRPr="5EE9897E" w:rsidR="7C098B0E">
        <w:rPr>
          <w:rFonts w:ascii="Arial" w:hAnsi="Arial" w:cs="Arial"/>
          <w:color w:val="000000" w:themeColor="text1"/>
          <w:sz w:val="24"/>
          <w:szCs w:val="24"/>
        </w:rPr>
        <w:t xml:space="preserve"> do Processo de Certificação, estão dispostos no Anexo I deste Edital.</w:t>
      </w:r>
    </w:p>
    <w:p w:rsidRPr="00462F76" w:rsidR="00DC35AC" w:rsidP="00097329" w:rsidRDefault="00B65670" w14:paraId="0B9F1A72" w14:textId="08ACF59A">
      <w:pPr>
        <w:pStyle w:val="Recuodecorpodetexto2"/>
        <w:spacing w:after="240" w:line="276" w:lineRule="auto"/>
        <w:ind w:left="-225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473EEA63">
        <w:rPr>
          <w:rFonts w:ascii="Arial" w:hAnsi="Arial" w:cs="Arial"/>
          <w:b/>
          <w:bCs/>
          <w:color w:val="000000" w:themeColor="text1"/>
          <w:sz w:val="24"/>
          <w:szCs w:val="24"/>
        </w:rPr>
        <w:t>8.5</w:t>
      </w:r>
      <w:r w:rsidRPr="473EEA63" w:rsidR="6BC1E50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473EEA63" w:rsidR="7C098B0E">
        <w:rPr>
          <w:rFonts w:ascii="Arial" w:hAnsi="Arial" w:cs="Arial"/>
          <w:color w:val="000000" w:themeColor="text1"/>
          <w:sz w:val="24"/>
          <w:szCs w:val="24"/>
        </w:rPr>
        <w:t xml:space="preserve">Todas as publicações oficiais referentes à Certificação serão divulgadas no endereço eletrônico </w:t>
      </w:r>
      <w:hyperlink r:id="rId17">
        <w:r w:rsidRPr="473EEA63" w:rsidR="50E31646">
          <w:rPr>
            <w:rStyle w:val="Hyperlink"/>
            <w:rFonts w:ascii="Arial" w:hAnsi="Arial" w:cs="Arial"/>
            <w:sz w:val="24"/>
            <w:szCs w:val="24"/>
          </w:rPr>
          <w:t>http://www.rio.rj.gov.br/web/rioeduca</w:t>
        </w:r>
      </w:hyperlink>
    </w:p>
    <w:p w:rsidRPr="00462F76" w:rsidR="1C25D89A" w:rsidP="00097329" w:rsidRDefault="00B65670" w14:paraId="3EB6EC1E" w14:textId="390D3370">
      <w:pPr>
        <w:pStyle w:val="Recuodecorpodetexto2"/>
        <w:spacing w:after="240" w:line="276" w:lineRule="auto"/>
        <w:ind w:left="-2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473EEA63">
        <w:rPr>
          <w:rFonts w:ascii="Arial" w:hAnsi="Arial" w:cs="Arial"/>
          <w:b/>
          <w:bCs/>
          <w:color w:val="000000" w:themeColor="text1"/>
          <w:sz w:val="24"/>
          <w:szCs w:val="24"/>
        </w:rPr>
        <w:t>8.6</w:t>
      </w:r>
      <w:r w:rsidRPr="473EEA63" w:rsidR="6BC1E507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473EEA63" w:rsidR="6BC1E5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473EEA63" w:rsidR="00593707">
        <w:rPr>
          <w:rFonts w:ascii="Arial" w:hAnsi="Arial" w:cs="Arial"/>
          <w:color w:val="000000" w:themeColor="text1"/>
          <w:sz w:val="24"/>
          <w:szCs w:val="24"/>
        </w:rPr>
        <w:t xml:space="preserve">Eventuais </w:t>
      </w:r>
      <w:r w:rsidRPr="473EEA63" w:rsidR="7C098B0E">
        <w:rPr>
          <w:rFonts w:ascii="Arial" w:hAnsi="Arial" w:cs="Arial"/>
          <w:color w:val="000000" w:themeColor="text1"/>
          <w:sz w:val="24"/>
          <w:szCs w:val="24"/>
        </w:rPr>
        <w:t>atualizações ou retificações</w:t>
      </w:r>
      <w:r w:rsidRPr="473EEA63" w:rsidR="00593707">
        <w:rPr>
          <w:rFonts w:ascii="Arial" w:hAnsi="Arial" w:cs="Arial"/>
          <w:color w:val="000000" w:themeColor="text1"/>
          <w:sz w:val="24"/>
          <w:szCs w:val="24"/>
        </w:rPr>
        <w:t xml:space="preserve"> em itens deste Edital, inclusive em relação ao cronograma,</w:t>
      </w:r>
      <w:r w:rsidRPr="473EEA63" w:rsidR="7C098B0E">
        <w:rPr>
          <w:rFonts w:ascii="Arial" w:hAnsi="Arial" w:cs="Arial"/>
          <w:color w:val="000000" w:themeColor="text1"/>
          <w:sz w:val="24"/>
          <w:szCs w:val="24"/>
        </w:rPr>
        <w:t xml:space="preserve"> ser</w:t>
      </w:r>
      <w:r w:rsidRPr="473EEA63" w:rsidR="00593707">
        <w:rPr>
          <w:rFonts w:ascii="Arial" w:hAnsi="Arial" w:cs="Arial"/>
          <w:color w:val="000000" w:themeColor="text1"/>
          <w:sz w:val="24"/>
          <w:szCs w:val="24"/>
        </w:rPr>
        <w:t>ão</w:t>
      </w:r>
      <w:r w:rsidRPr="473EEA63" w:rsidR="7C098B0E">
        <w:rPr>
          <w:rFonts w:ascii="Arial" w:hAnsi="Arial" w:cs="Arial"/>
          <w:color w:val="000000" w:themeColor="text1"/>
          <w:sz w:val="24"/>
          <w:szCs w:val="24"/>
        </w:rPr>
        <w:t xml:space="preserve"> mencionada</w:t>
      </w:r>
      <w:r w:rsidRPr="473EEA63" w:rsidR="00593707">
        <w:rPr>
          <w:rFonts w:ascii="Arial" w:hAnsi="Arial" w:cs="Arial"/>
          <w:color w:val="000000" w:themeColor="text1"/>
          <w:sz w:val="24"/>
          <w:szCs w:val="24"/>
        </w:rPr>
        <w:t>s</w:t>
      </w:r>
      <w:r w:rsidRPr="473EEA63" w:rsidR="7C098B0E">
        <w:rPr>
          <w:rFonts w:ascii="Arial" w:hAnsi="Arial" w:cs="Arial"/>
          <w:color w:val="000000" w:themeColor="text1"/>
          <w:sz w:val="24"/>
          <w:szCs w:val="24"/>
        </w:rPr>
        <w:t xml:space="preserve"> em Edital ou Aviso a ser</w:t>
      </w:r>
      <w:r w:rsidRPr="473EEA63" w:rsidR="00593707">
        <w:rPr>
          <w:rFonts w:ascii="Arial" w:hAnsi="Arial" w:cs="Arial"/>
          <w:color w:val="000000" w:themeColor="text1"/>
          <w:sz w:val="24"/>
          <w:szCs w:val="24"/>
        </w:rPr>
        <w:t>em</w:t>
      </w:r>
      <w:r w:rsidRPr="473EEA63" w:rsidR="7C098B0E">
        <w:rPr>
          <w:rFonts w:ascii="Arial" w:hAnsi="Arial" w:cs="Arial"/>
          <w:color w:val="000000" w:themeColor="text1"/>
          <w:sz w:val="24"/>
          <w:szCs w:val="24"/>
        </w:rPr>
        <w:t xml:space="preserve"> publicado</w:t>
      </w:r>
      <w:r w:rsidRPr="473EEA63" w:rsidR="00593707">
        <w:rPr>
          <w:rFonts w:ascii="Arial" w:hAnsi="Arial" w:cs="Arial"/>
          <w:color w:val="000000" w:themeColor="text1"/>
          <w:sz w:val="24"/>
          <w:szCs w:val="24"/>
        </w:rPr>
        <w:t>s</w:t>
      </w:r>
      <w:r w:rsidRPr="473EEA63" w:rsidR="7C098B0E">
        <w:rPr>
          <w:rFonts w:ascii="Arial" w:hAnsi="Arial" w:cs="Arial"/>
          <w:color w:val="000000" w:themeColor="text1"/>
          <w:sz w:val="24"/>
          <w:szCs w:val="24"/>
        </w:rPr>
        <w:t xml:space="preserve"> exclusivamente no endereço eletrônico </w:t>
      </w:r>
      <w:hyperlink r:id="rId18">
        <w:r w:rsidRPr="473EEA63" w:rsidR="2A72C291">
          <w:rPr>
            <w:rStyle w:val="Hyperlink"/>
            <w:rFonts w:ascii="Arial" w:hAnsi="Arial" w:cs="Arial"/>
            <w:sz w:val="24"/>
            <w:szCs w:val="24"/>
          </w:rPr>
          <w:t>http://www.rio.rj.gov.br/web/rioeduca</w:t>
        </w:r>
      </w:hyperlink>
    </w:p>
    <w:p w:rsidRPr="00462F76" w:rsidR="00DC35AC" w:rsidP="5EE9897E" w:rsidRDefault="00B65670" w14:paraId="397C7336" w14:textId="3C528621">
      <w:pPr>
        <w:pStyle w:val="Recuodecorpodetexto2"/>
        <w:spacing w:after="240" w:line="276" w:lineRule="auto"/>
        <w:ind w:left="-225"/>
        <w:jc w:val="both"/>
        <w:rPr>
          <w:rFonts w:ascii="Arial" w:hAnsi="Arial" w:eastAsia="Arial" w:cs="Arial"/>
          <w:sz w:val="24"/>
          <w:szCs w:val="24"/>
        </w:rPr>
      </w:pPr>
      <w:r w:rsidRPr="5EE9897E">
        <w:rPr>
          <w:rFonts w:ascii="Arial" w:hAnsi="Arial" w:cs="Arial"/>
          <w:b/>
          <w:bCs/>
          <w:color w:val="000000" w:themeColor="text1"/>
          <w:sz w:val="24"/>
          <w:szCs w:val="24"/>
        </w:rPr>
        <w:t>8.9.</w:t>
      </w:r>
      <w:r w:rsidRPr="5EE9897E" w:rsidR="4F71D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5EE9897E" w:rsidR="4C923E70">
        <w:rPr>
          <w:rFonts w:ascii="Arial" w:hAnsi="Arial" w:cs="Arial"/>
          <w:color w:val="000000" w:themeColor="text1"/>
          <w:sz w:val="24"/>
          <w:szCs w:val="24"/>
        </w:rPr>
        <w:t xml:space="preserve">Caso </w:t>
      </w:r>
      <w:r w:rsidRPr="5EE9897E" w:rsidR="4A6B6CF4">
        <w:rPr>
          <w:rFonts w:ascii="Arial" w:hAnsi="Arial" w:cs="Arial"/>
          <w:color w:val="000000" w:themeColor="text1"/>
          <w:sz w:val="24"/>
          <w:szCs w:val="24"/>
        </w:rPr>
        <w:t xml:space="preserve">tenha emitido </w:t>
      </w:r>
      <w:r w:rsidRPr="5EE9897E" w:rsidR="4C923E70">
        <w:rPr>
          <w:rFonts w:ascii="Arial" w:hAnsi="Arial" w:cs="Arial"/>
          <w:color w:val="000000" w:themeColor="text1"/>
          <w:sz w:val="24"/>
          <w:szCs w:val="24"/>
        </w:rPr>
        <w:t>declarações falsas</w:t>
      </w:r>
      <w:r w:rsidRPr="5EE9897E" w:rsidR="7DE96DB2">
        <w:rPr>
          <w:rFonts w:ascii="Arial" w:hAnsi="Arial" w:cs="Arial"/>
          <w:color w:val="000000" w:themeColor="text1"/>
          <w:sz w:val="24"/>
          <w:szCs w:val="24"/>
        </w:rPr>
        <w:t>,</w:t>
      </w:r>
      <w:r w:rsidRPr="5EE9897E" w:rsidR="4C923E70">
        <w:rPr>
          <w:rFonts w:ascii="Arial" w:hAnsi="Arial" w:cs="Arial"/>
          <w:color w:val="000000" w:themeColor="text1"/>
          <w:sz w:val="24"/>
          <w:szCs w:val="24"/>
        </w:rPr>
        <w:t xml:space="preserve"> o servidor </w:t>
      </w:r>
      <w:r w:rsidRPr="5EE9897E" w:rsidR="5F99F751">
        <w:rPr>
          <w:rFonts w:ascii="Arial" w:hAnsi="Arial" w:cs="Arial"/>
          <w:color w:val="000000" w:themeColor="text1"/>
          <w:sz w:val="24"/>
          <w:szCs w:val="24"/>
        </w:rPr>
        <w:t>será desligado do Processo de Certificação</w:t>
      </w:r>
      <w:r w:rsidRPr="5EE9897E" w:rsidR="5EE9897E">
        <w:t xml:space="preserve">. </w:t>
      </w:r>
      <w:r w:rsidRPr="5EE9897E" w:rsidR="5EE9897E">
        <w:rPr>
          <w:rFonts w:ascii="Arial" w:hAnsi="Arial" w:eastAsia="Arial" w:cs="Arial"/>
          <w:sz w:val="24"/>
          <w:szCs w:val="24"/>
        </w:rPr>
        <w:t>Caso já tenha sido nomeado para o cargo em comissão de Diretor IV de Unidade Escolar, será exonerado, sem prejuízo das sanções penais cabíveis.</w:t>
      </w:r>
    </w:p>
    <w:p w:rsidRPr="00462F76" w:rsidR="00DC35AC" w:rsidP="00097329" w:rsidRDefault="00B65670" w14:paraId="18708F5D" w14:textId="09EC5436">
      <w:pPr>
        <w:pStyle w:val="Recuodecorpodetexto2"/>
        <w:spacing w:after="240" w:line="276" w:lineRule="auto"/>
        <w:ind w:left="-225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8.10</w:t>
      </w:r>
      <w:r w:rsidRPr="00462F76" w:rsidR="4F71D1E7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62F76" w:rsidR="4F71D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4C923E70">
        <w:rPr>
          <w:rFonts w:ascii="Arial" w:hAnsi="Arial" w:cs="Arial"/>
          <w:color w:val="000000" w:themeColor="text1"/>
          <w:sz w:val="24"/>
          <w:szCs w:val="24"/>
        </w:rPr>
        <w:t>A Secretaria Municipal de Educação - SME não se responsabiliza por quaisquer materiais e informações de iniciativa de terceiros referentes à Certificação</w:t>
      </w:r>
      <w:r w:rsidRPr="00462F76" w:rsidR="4F71D1E7">
        <w:rPr>
          <w:rFonts w:ascii="Arial" w:hAnsi="Arial" w:cs="Arial"/>
          <w:color w:val="000000" w:themeColor="text1"/>
          <w:sz w:val="24"/>
          <w:szCs w:val="24"/>
        </w:rPr>
        <w:t xml:space="preserve"> Nível 1</w:t>
      </w:r>
      <w:r w:rsidRPr="00462F76" w:rsidR="7CBE55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4F71D1E7">
        <w:rPr>
          <w:rFonts w:ascii="Arial" w:hAnsi="Arial" w:cs="Arial"/>
          <w:color w:val="000000" w:themeColor="text1"/>
          <w:sz w:val="24"/>
          <w:szCs w:val="24"/>
        </w:rPr>
        <w:t>para Diretor IV e Diretor Adjunto de Unidade Escolar</w:t>
      </w:r>
      <w:r w:rsidRPr="00462F76" w:rsidR="4C923E7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Pr="00462F76" w:rsidR="00031F9B" w:rsidP="00097329" w:rsidRDefault="00B65670" w14:paraId="25178018" w14:textId="77E7EA43">
      <w:pPr>
        <w:pStyle w:val="Recuodecorpodetexto2"/>
        <w:spacing w:after="240" w:line="276" w:lineRule="auto"/>
        <w:ind w:left="-2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Pr="00462F76" w:rsidR="2459701D">
        <w:rPr>
          <w:rFonts w:ascii="Arial" w:hAnsi="Arial" w:cs="Arial"/>
          <w:b/>
          <w:bCs/>
          <w:color w:val="000000" w:themeColor="text1"/>
          <w:sz w:val="24"/>
          <w:szCs w:val="24"/>
        </w:rPr>
        <w:t>.1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462F76" w:rsidR="6BC1E507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62F76" w:rsidR="6BC1E5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7C098B0E">
        <w:rPr>
          <w:rFonts w:ascii="Arial" w:hAnsi="Arial" w:cs="Arial"/>
          <w:color w:val="000000" w:themeColor="text1"/>
          <w:sz w:val="24"/>
          <w:szCs w:val="24"/>
        </w:rPr>
        <w:t>Os prazos estabelecidos neste Edital deverão ser observados por todos os candidatos.</w:t>
      </w:r>
    </w:p>
    <w:p w:rsidRPr="00BD672A" w:rsidR="00DC35AC" w:rsidP="5EE9897E" w:rsidRDefault="3CD7BB8D" w14:paraId="78C1806F" w14:textId="14BEC385">
      <w:pPr>
        <w:pStyle w:val="Recuodecorpodetexto2"/>
        <w:spacing w:after="240" w:line="276" w:lineRule="auto"/>
        <w:ind w:left="-225"/>
        <w:jc w:val="both"/>
        <w:rPr>
          <w:rFonts w:ascii="Arial" w:hAnsi="Arial" w:cs="Arial"/>
          <w:b/>
          <w:bCs/>
          <w:sz w:val="24"/>
          <w:szCs w:val="24"/>
        </w:rPr>
      </w:pPr>
      <w:r w:rsidRPr="7779A6FB">
        <w:rPr>
          <w:rFonts w:ascii="Arial" w:hAnsi="Arial" w:cs="Arial"/>
          <w:b/>
          <w:bCs/>
          <w:sz w:val="24"/>
          <w:szCs w:val="24"/>
        </w:rPr>
        <w:t>8.12</w:t>
      </w:r>
      <w:r w:rsidRPr="7779A6FB" w:rsidR="0F8F6540">
        <w:rPr>
          <w:rFonts w:ascii="Arial" w:hAnsi="Arial" w:cs="Arial"/>
          <w:sz w:val="24"/>
          <w:szCs w:val="24"/>
        </w:rPr>
        <w:t xml:space="preserve"> </w:t>
      </w:r>
      <w:r w:rsidRPr="7779A6FB">
        <w:rPr>
          <w:rFonts w:ascii="Arial" w:hAnsi="Arial" w:cs="Arial"/>
          <w:sz w:val="24"/>
          <w:szCs w:val="24"/>
        </w:rPr>
        <w:t>As etapas e atividades do Processo de Certificação Nível 1</w:t>
      </w:r>
      <w:r w:rsidR="00EC7B15">
        <w:rPr>
          <w:rFonts w:ascii="Arial" w:hAnsi="Arial" w:cs="Arial"/>
          <w:sz w:val="24"/>
          <w:szCs w:val="24"/>
        </w:rPr>
        <w:t xml:space="preserve"> </w:t>
      </w:r>
      <w:r w:rsidRPr="7779A6FB">
        <w:rPr>
          <w:rFonts w:ascii="Arial" w:hAnsi="Arial" w:cs="Arial"/>
          <w:sz w:val="24"/>
          <w:szCs w:val="24"/>
        </w:rPr>
        <w:t xml:space="preserve">poderão ocorrer em </w:t>
      </w:r>
      <w:r w:rsidRPr="7779A6FB" w:rsidR="199F246D">
        <w:rPr>
          <w:rFonts w:ascii="Arial" w:hAnsi="Arial" w:cs="Arial"/>
          <w:sz w:val="24"/>
          <w:szCs w:val="24"/>
        </w:rPr>
        <w:t xml:space="preserve">finais de semana e feriados. </w:t>
      </w:r>
    </w:p>
    <w:p w:rsidRPr="00462F76" w:rsidR="00DC35AC" w:rsidP="00097329" w:rsidRDefault="65D8EBE1" w14:paraId="3DCA0F87" w14:textId="6CC35D3B">
      <w:pPr>
        <w:pStyle w:val="Recuodecorpodetexto2"/>
        <w:spacing w:after="240" w:line="276" w:lineRule="auto"/>
        <w:ind w:left="-225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b/>
          <w:bCs/>
          <w:color w:val="000000" w:themeColor="text1"/>
          <w:sz w:val="24"/>
          <w:szCs w:val="24"/>
        </w:rPr>
        <w:t>8.13</w:t>
      </w:r>
      <w:r w:rsidRPr="7779A6FB" w:rsidR="50D5F329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7779A6FB" w:rsidR="50D5F3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13235968">
        <w:rPr>
          <w:rFonts w:ascii="Arial" w:hAnsi="Arial" w:cs="Arial"/>
          <w:color w:val="000000" w:themeColor="text1"/>
          <w:sz w:val="24"/>
          <w:szCs w:val="24"/>
        </w:rPr>
        <w:t xml:space="preserve">Serão incorporados a este Edital, para todos os efeitos, quaisquer aditamentos complementares relativos à </w:t>
      </w:r>
      <w:r w:rsidRPr="7779A6FB" w:rsidR="50D5F329">
        <w:rPr>
          <w:rFonts w:ascii="Arial" w:hAnsi="Arial" w:cs="Arial"/>
          <w:color w:val="000000" w:themeColor="text1"/>
          <w:sz w:val="24"/>
          <w:szCs w:val="24"/>
        </w:rPr>
        <w:t>Certificação Nível 1</w:t>
      </w:r>
      <w:r w:rsidR="00EC7B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7779A6FB" w:rsidR="50D5F329">
        <w:rPr>
          <w:rFonts w:ascii="Arial" w:hAnsi="Arial" w:cs="Arial"/>
          <w:color w:val="000000" w:themeColor="text1"/>
          <w:sz w:val="24"/>
          <w:szCs w:val="24"/>
        </w:rPr>
        <w:t>para Diretor IV e Diretor Adjunto de Unidade Escolar</w:t>
      </w:r>
      <w:r w:rsidRPr="7779A6FB" w:rsidR="13235968">
        <w:rPr>
          <w:rFonts w:ascii="Arial" w:hAnsi="Arial" w:cs="Arial"/>
          <w:color w:val="000000" w:themeColor="text1"/>
          <w:sz w:val="24"/>
          <w:szCs w:val="24"/>
        </w:rPr>
        <w:t xml:space="preserve"> que vierem a ser publicados pela SME.</w:t>
      </w:r>
    </w:p>
    <w:p w:rsidRPr="00462F76" w:rsidR="008C153A" w:rsidP="00097329" w:rsidRDefault="00B65670" w14:paraId="0453B625" w14:textId="6CB44A36">
      <w:pPr>
        <w:pStyle w:val="Recuodecorpodetexto2"/>
        <w:spacing w:after="240" w:line="276" w:lineRule="auto"/>
        <w:ind w:left="-225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8.13</w:t>
      </w:r>
      <w:r w:rsidRPr="00462F76" w:rsidR="4F71D1E7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462F76" w:rsidR="4F71D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62F76" w:rsidR="4C923E70">
        <w:rPr>
          <w:rFonts w:ascii="Arial" w:hAnsi="Arial" w:cs="Arial"/>
          <w:color w:val="000000" w:themeColor="text1"/>
          <w:sz w:val="24"/>
          <w:szCs w:val="24"/>
        </w:rPr>
        <w:t xml:space="preserve">Os casos omissos serão decididos </w:t>
      </w:r>
      <w:r w:rsidRPr="00462F76" w:rsidR="4068A9C1">
        <w:rPr>
          <w:rFonts w:ascii="Arial" w:hAnsi="Arial" w:cs="Arial"/>
          <w:color w:val="000000" w:themeColor="text1"/>
          <w:sz w:val="24"/>
          <w:szCs w:val="24"/>
        </w:rPr>
        <w:t xml:space="preserve">em conjunto </w:t>
      </w:r>
      <w:r w:rsidRPr="00462F76" w:rsidR="4C923E70">
        <w:rPr>
          <w:rFonts w:ascii="Arial" w:hAnsi="Arial" w:cs="Arial"/>
          <w:color w:val="000000" w:themeColor="text1"/>
          <w:sz w:val="24"/>
          <w:szCs w:val="24"/>
        </w:rPr>
        <w:t>pela Subsecretaria Executiva</w:t>
      </w:r>
      <w:r w:rsidRPr="00462F76" w:rsidR="4068A9C1">
        <w:rPr>
          <w:rFonts w:ascii="Arial" w:hAnsi="Arial" w:cs="Arial"/>
          <w:color w:val="000000" w:themeColor="text1"/>
          <w:sz w:val="24"/>
          <w:szCs w:val="24"/>
        </w:rPr>
        <w:t xml:space="preserve"> e pela Subsecretaria de Articulação e Integração da </w:t>
      </w:r>
      <w:r w:rsidRPr="00462F76" w:rsidR="2A14B755">
        <w:rPr>
          <w:rFonts w:ascii="Arial" w:hAnsi="Arial" w:cs="Arial"/>
          <w:color w:val="000000" w:themeColor="text1"/>
          <w:sz w:val="24"/>
          <w:szCs w:val="24"/>
        </w:rPr>
        <w:t xml:space="preserve">Rede da </w:t>
      </w:r>
      <w:r w:rsidRPr="00462F76" w:rsidR="4068A9C1">
        <w:rPr>
          <w:rFonts w:ascii="Arial" w:hAnsi="Arial" w:cs="Arial"/>
          <w:color w:val="000000" w:themeColor="text1"/>
          <w:sz w:val="24"/>
          <w:szCs w:val="24"/>
        </w:rPr>
        <w:t>SME.</w:t>
      </w:r>
    </w:p>
    <w:p w:rsidRPr="00462F76" w:rsidR="008C153A" w:rsidP="00097329" w:rsidRDefault="008C153A" w14:paraId="23A66ED6" w14:textId="4DF494F3">
      <w:pPr>
        <w:pStyle w:val="Recuodecorpodetexto2"/>
        <w:spacing w:after="0" w:line="276" w:lineRule="auto"/>
        <w:ind w:left="13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473EEA63">
        <w:rPr>
          <w:rFonts w:ascii="Arial" w:hAnsi="Arial" w:cs="Arial"/>
          <w:color w:val="000000" w:themeColor="text1"/>
          <w:sz w:val="24"/>
          <w:szCs w:val="24"/>
        </w:rPr>
        <w:t xml:space="preserve">                  Rio de Janeiro, </w:t>
      </w:r>
      <w:r w:rsidR="00EC7B15">
        <w:rPr>
          <w:rFonts w:ascii="Arial" w:hAnsi="Arial" w:cs="Arial"/>
          <w:color w:val="000000" w:themeColor="text1"/>
          <w:sz w:val="24"/>
          <w:szCs w:val="24"/>
        </w:rPr>
        <w:t>0</w:t>
      </w:r>
      <w:r w:rsidR="00C91369">
        <w:rPr>
          <w:rFonts w:ascii="Arial" w:hAnsi="Arial" w:cs="Arial"/>
          <w:color w:val="000000" w:themeColor="text1"/>
          <w:sz w:val="24"/>
          <w:szCs w:val="24"/>
        </w:rPr>
        <w:t>6</w:t>
      </w:r>
      <w:r w:rsidRPr="473EEA63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Pr="473EEA63" w:rsidR="001F33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7B15">
        <w:rPr>
          <w:rFonts w:ascii="Arial" w:hAnsi="Arial" w:cs="Arial"/>
          <w:color w:val="000000" w:themeColor="text1"/>
          <w:sz w:val="24"/>
          <w:szCs w:val="24"/>
        </w:rPr>
        <w:t>outubro</w:t>
      </w:r>
      <w:r w:rsidRPr="473EEA63" w:rsidR="00AE65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473EEA63">
        <w:rPr>
          <w:rFonts w:ascii="Arial" w:hAnsi="Arial" w:cs="Arial"/>
          <w:color w:val="000000" w:themeColor="text1"/>
          <w:sz w:val="24"/>
          <w:szCs w:val="24"/>
        </w:rPr>
        <w:t>de 202</w:t>
      </w:r>
      <w:r w:rsidRPr="473EEA63" w:rsidR="00AE65F2">
        <w:rPr>
          <w:rFonts w:ascii="Arial" w:hAnsi="Arial" w:cs="Arial"/>
          <w:color w:val="000000" w:themeColor="text1"/>
          <w:sz w:val="24"/>
          <w:szCs w:val="24"/>
        </w:rPr>
        <w:t>2</w:t>
      </w:r>
      <w:r w:rsidRPr="473EEA6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Pr="00462F76" w:rsidR="2680CAFC" w:rsidP="00097329" w:rsidRDefault="00EC7B15" w14:paraId="1CFE2EA9" w14:textId="7370D27A">
      <w:pPr>
        <w:pStyle w:val="Recuodecorpodetexto3"/>
        <w:spacing w:after="0" w:line="276" w:lineRule="auto"/>
        <w:ind w:left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Antoine Azevedo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Lousao</w:t>
      </w:r>
      <w:proofErr w:type="spellEnd"/>
    </w:p>
    <w:p w:rsidR="003D268A" w:rsidP="00F93047" w:rsidRDefault="003D268A" w14:paraId="1E2D4CE1" w14:textId="77777777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7218D" w:rsidP="0017218D" w:rsidRDefault="0017218D" w14:paraId="11240222" w14:textId="77777777">
      <w:pPr>
        <w:spacing w:after="160" w:line="256" w:lineRule="auto"/>
        <w:jc w:val="center"/>
        <w:rPr>
          <w:color w:val="000000" w:themeColor="text1"/>
        </w:rPr>
      </w:pPr>
      <w:r>
        <w:rPr>
          <w:rFonts w:ascii="Arial" w:hAnsi="Arial" w:cs="Arial"/>
          <w:b/>
          <w:bCs/>
          <w:sz w:val="24"/>
          <w:szCs w:val="24"/>
        </w:rPr>
        <w:t>ANEXO I</w:t>
      </w:r>
    </w:p>
    <w:p w:rsidR="0017218D" w:rsidP="0017218D" w:rsidRDefault="0017218D" w14:paraId="1CA791A6" w14:textId="58518B62">
      <w:pPr>
        <w:jc w:val="center"/>
        <w:textAlignment w:val="baseline"/>
        <w:rPr>
          <w:rFonts w:ascii="Arial" w:hAnsi="Arial" w:cs="Arial"/>
          <w:b w:val="1"/>
          <w:bCs w:val="1"/>
          <w:color w:val="000000"/>
          <w:sz w:val="24"/>
          <w:szCs w:val="24"/>
        </w:rPr>
      </w:pPr>
      <w:r w:rsidRPr="08172A0B" w:rsidR="0017218D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CRONOGRAMA 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6091"/>
        <w:gridCol w:w="2835"/>
      </w:tblGrid>
      <w:tr w:rsidR="0017218D" w:rsidTr="6D80D917" w14:paraId="0DFF6AA1" w14:textId="77777777">
        <w:trPr>
          <w:trHeight w:val="161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D80D917" w:rsidRDefault="0017218D" w14:paraId="638B4ABE" w14:textId="77777777">
            <w:pPr>
              <w:jc w:val="left"/>
              <w:rPr>
                <w:rFonts w:ascii="Arial" w:hAnsi="Arial" w:eastAsia="Calibri" w:cs="Arial"/>
                <w:b w:val="1"/>
                <w:bCs w:val="1"/>
                <w:color w:val="000000" w:themeColor="text1"/>
                <w:sz w:val="22"/>
                <w:szCs w:val="22"/>
              </w:rPr>
            </w:pPr>
            <w:r w:rsidRPr="6D80D917" w:rsidR="0017218D">
              <w:rPr>
                <w:rFonts w:ascii="Arial" w:hAnsi="Arial" w:eastAsia="Calibri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ATIVIDADE</w:t>
            </w:r>
          </w:p>
          <w:p w:rsidR="0017218D" w:rsidP="6D80D917" w:rsidRDefault="0017218D" w14:paraId="71BF5920" w14:textId="77777777">
            <w:pPr>
              <w:jc w:val="left"/>
              <w:rPr>
                <w:b w:val="1"/>
                <w:bCs w:val="1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7218D" w:rsidP="6D80D917" w:rsidRDefault="0017218D" w14:paraId="54CB155D" w14:textId="77777777">
            <w:pPr>
              <w:jc w:val="left"/>
              <w:rPr>
                <w:rFonts w:ascii="Arial" w:hAnsi="Arial" w:eastAsia="Calibri" w:cs="Arial"/>
                <w:b w:val="1"/>
                <w:bCs w:val="1"/>
                <w:color w:val="000000" w:themeColor="text1"/>
                <w:sz w:val="22"/>
                <w:szCs w:val="22"/>
              </w:rPr>
            </w:pPr>
            <w:r w:rsidRPr="6D80D917" w:rsidR="0017218D">
              <w:rPr>
                <w:rFonts w:ascii="Arial" w:hAnsi="Arial" w:eastAsia="Calibri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DATA / PERÍODO</w:t>
            </w:r>
          </w:p>
        </w:tc>
      </w:tr>
      <w:tr w:rsidR="0017218D" w:rsidTr="6D80D917" w14:paraId="7DDF2B20" w14:textId="77777777">
        <w:trPr>
          <w:trHeight w:val="480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F17735B" w:rsidRDefault="0017218D" w14:paraId="095750BB" w14:textId="688D15EE">
            <w:pPr>
              <w:pStyle w:val="PargrafodaLista"/>
              <w:numPr>
                <w:ilvl w:val="0"/>
                <w:numId w:val="21"/>
              </w:numPr>
              <w:jc w:val="left"/>
              <w:rPr>
                <w:rFonts w:ascii="Arial" w:hAnsi="Arial" w:eastAsia="Calibri" w:cs="Arial"/>
                <w:b w:val="1"/>
                <w:bCs w:val="1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Inscrições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D80D917" w:rsidRDefault="0017218D" w14:paraId="75C0BB52" w14:textId="77777777">
            <w:pPr>
              <w:ind w:left="459"/>
              <w:jc w:val="left"/>
              <w:rPr>
                <w:rFonts w:ascii="Arial" w:hAnsi="Arial" w:eastAsia="Calibri" w:cs="Arial"/>
                <w:b w:val="1"/>
                <w:bCs w:val="1"/>
                <w:color w:val="000000" w:themeColor="text1"/>
                <w:sz w:val="22"/>
                <w:szCs w:val="22"/>
              </w:rPr>
            </w:pPr>
          </w:p>
        </w:tc>
      </w:tr>
      <w:tr w:rsidR="0017218D" w:rsidTr="6D80D917" w14:paraId="3A704F4B" w14:textId="77777777">
        <w:trPr>
          <w:trHeight w:val="480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D80D917" w:rsidRDefault="0017218D" w14:paraId="0BD386C8" w14:textId="3CFC7B8E">
            <w:pPr>
              <w:pStyle w:val="Normal"/>
              <w:ind w:left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6D80D917" w:rsidR="72D1D28C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 xml:space="preserve">1.1 </w:t>
            </w: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Realização das Inscrições e entrega dos documentos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7218D" w:rsidP="6F17735B" w:rsidRDefault="0017218D" w14:paraId="4CE64EF8" w14:textId="59141454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11/10/2022 a 22/12/2022</w:t>
            </w:r>
          </w:p>
        </w:tc>
      </w:tr>
      <w:tr w:rsidR="0017218D" w:rsidTr="6D80D917" w14:paraId="21DB6AC4" w14:textId="77777777">
        <w:trPr>
          <w:trHeight w:val="579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F17735B" w:rsidRDefault="0017218D" w14:paraId="404A387A" w14:textId="1C4BA54F">
            <w:pPr>
              <w:jc w:val="left"/>
              <w:rPr>
                <w:rFonts w:ascii="Arial" w:hAnsi="Arial" w:eastAsia="Calibri" w:cs="Arial"/>
                <w:b w:val="1"/>
                <w:bCs w:val="1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     2. Pré-requisitos 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F17735B" w:rsidRDefault="0017218D" w14:paraId="7A6578E2" w14:textId="77777777">
            <w:pPr>
              <w:ind w:left="459"/>
              <w:jc w:val="left"/>
              <w:rPr>
                <w:b w:val="1"/>
                <w:bCs w:val="1"/>
                <w:color w:val="000000" w:themeColor="text1"/>
              </w:rPr>
            </w:pPr>
          </w:p>
        </w:tc>
      </w:tr>
      <w:tr w:rsidR="0017218D" w:rsidTr="6D80D917" w14:paraId="108A5AFF" w14:textId="77777777">
        <w:trPr>
          <w:trHeight w:val="161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D80D917" w:rsidRDefault="0017218D" w14:paraId="655532D3" w14:textId="7FFE9A4C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2.1 Período de análise da documentação comprobatória</w:t>
            </w:r>
          </w:p>
          <w:p w:rsidR="0017218D" w:rsidP="6D80D917" w:rsidRDefault="0017218D" w14:paraId="108BA5CB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1F1CCF" w:rsidR="0017218D" w:rsidP="6F17735B" w:rsidRDefault="00C91369" w14:paraId="586407C1" w14:textId="533E30A7">
            <w:pPr>
              <w:jc w:val="left"/>
              <w:rPr>
                <w:rFonts w:ascii="Arial" w:hAnsi="Arial" w:eastAsia="Calibri" w:cs="Arial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r w:rsidRPr="6D80D917" w:rsidR="07C38CF2">
              <w:rPr>
                <w:rFonts w:ascii="Arial" w:hAnsi="Arial" w:eastAsia="Calibri" w:cs="Arial"/>
                <w:b w:val="0"/>
                <w:bCs w:val="0"/>
                <w:color w:val="auto"/>
                <w:sz w:val="22"/>
                <w:szCs w:val="22"/>
              </w:rPr>
              <w:t>11</w:t>
            </w:r>
            <w:r w:rsidRPr="6D80D917" w:rsidR="5B0AFCD2">
              <w:rPr>
                <w:rFonts w:ascii="Arial" w:hAnsi="Arial" w:eastAsia="Calibri" w:cs="Arial"/>
                <w:b w:val="0"/>
                <w:bCs w:val="0"/>
                <w:color w:val="auto"/>
                <w:sz w:val="22"/>
                <w:szCs w:val="22"/>
              </w:rPr>
              <w:t>/10/2022 a 13/01/</w:t>
            </w:r>
            <w:commentRangeStart w:id="1"/>
            <w:r w:rsidRPr="6D80D917" w:rsidR="5B0AFCD2">
              <w:rPr>
                <w:rFonts w:ascii="Arial" w:hAnsi="Arial" w:eastAsia="Calibri" w:cs="Arial"/>
                <w:b w:val="0"/>
                <w:bCs w:val="0"/>
                <w:color w:val="auto"/>
                <w:sz w:val="22"/>
                <w:szCs w:val="22"/>
              </w:rPr>
              <w:t>2023</w:t>
            </w:r>
            <w:commentRangeEnd w:id="1"/>
            <w:r>
              <w:rPr>
                <w:rStyle w:val="CommentReference"/>
              </w:rPr>
              <w:commentReference w:id="1"/>
            </w:r>
            <w:r w:rsidRPr="6D80D917" w:rsidR="5B0AFCD2">
              <w:rPr>
                <w:rFonts w:ascii="Arial" w:hAnsi="Arial" w:eastAsia="Calibri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17218D" w:rsidTr="6D80D917" w14:paraId="203B1C5C" w14:textId="77777777">
        <w:trPr>
          <w:trHeight w:val="161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D80D917" w:rsidRDefault="0017218D" w14:paraId="5319ADCD" w14:textId="0518576C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2.2 Publicação da validação dos pré-requisitos </w:t>
            </w:r>
          </w:p>
          <w:p w:rsidR="0017218D" w:rsidP="6D80D917" w:rsidRDefault="0017218D" w14:paraId="1B2D6B8A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7218D" w:rsidP="6F17735B" w:rsidRDefault="0017218D" w14:paraId="38834D59" w14:textId="77777777">
            <w:pPr>
              <w:ind w:left="0"/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23/01/2023</w:t>
            </w:r>
          </w:p>
        </w:tc>
      </w:tr>
      <w:tr w:rsidR="0017218D" w:rsidTr="6D80D917" w14:paraId="71F6B1BC" w14:textId="77777777">
        <w:trPr>
          <w:trHeight w:val="161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D80D917" w:rsidRDefault="0017218D" w14:paraId="3C78A11E" w14:textId="0F7FFABB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2.3 Período de Recursos da análise de pré-requisitos </w:t>
            </w:r>
          </w:p>
          <w:p w:rsidR="0017218D" w:rsidP="6D80D917" w:rsidRDefault="0017218D" w14:paraId="7AC9D6C8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7218D" w:rsidP="6F17735B" w:rsidRDefault="0017218D" w14:paraId="2C41C386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24/01/2023 e 25/01/2023</w:t>
            </w:r>
          </w:p>
        </w:tc>
      </w:tr>
      <w:tr w:rsidR="0017218D" w:rsidTr="6D80D917" w14:paraId="075FC812" w14:textId="77777777">
        <w:trPr>
          <w:trHeight w:val="775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D80D917" w:rsidRDefault="0017218D" w14:paraId="7C410968" w14:textId="04ED9802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2.4 Publicação da análise de Recursos da etapa de</w:t>
            </w: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 xml:space="preserve"> pré-requisitos </w:t>
            </w:r>
          </w:p>
          <w:p w:rsidR="0017218D" w:rsidP="6D80D917" w:rsidRDefault="0017218D" w14:paraId="6612CDA5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7218D" w:rsidP="6F17735B" w:rsidRDefault="0017218D" w14:paraId="7A681E4F" w14:textId="77777777">
            <w:pPr>
              <w:ind w:left="0"/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01/02/2023</w:t>
            </w:r>
          </w:p>
        </w:tc>
      </w:tr>
      <w:tr w:rsidR="0017218D" w:rsidTr="6D80D917" w14:paraId="30FBF7E0" w14:textId="77777777">
        <w:trPr>
          <w:trHeight w:val="555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D80D917" w:rsidRDefault="0017218D" w14:paraId="38701253" w14:textId="5A2F47BD">
            <w:pPr>
              <w:ind w:left="360"/>
              <w:jc w:val="left"/>
              <w:rPr>
                <w:rFonts w:ascii="Arial" w:hAnsi="Arial" w:eastAsia="Calibri" w:cs="Arial"/>
                <w:b w:val="1"/>
                <w:bCs w:val="1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3.Formação</w:t>
            </w:r>
            <w:r w:rsidRPr="6D80D917" w:rsidR="5B0AFCD2">
              <w:rPr>
                <w:rFonts w:ascii="Arial" w:hAnsi="Arial" w:eastAsia="Calibri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  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F17735B" w:rsidRDefault="0017218D" w14:paraId="3E7BDDE2" w14:textId="77777777">
            <w:pPr>
              <w:ind w:left="459"/>
              <w:jc w:val="left"/>
              <w:rPr>
                <w:rFonts w:ascii="Arial" w:hAnsi="Arial" w:eastAsia="Calibri" w:cs="Arial"/>
                <w:b w:val="1"/>
                <w:bCs w:val="1"/>
                <w:color w:val="000000" w:themeColor="text1"/>
                <w:sz w:val="22"/>
                <w:szCs w:val="22"/>
              </w:rPr>
            </w:pPr>
          </w:p>
        </w:tc>
      </w:tr>
      <w:tr w:rsidR="0017218D" w:rsidTr="6D80D917" w14:paraId="0F0C3ECE" w14:textId="77777777">
        <w:trPr>
          <w:trHeight w:val="815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D80D917" w:rsidRDefault="0017218D" w14:paraId="21EA2A54" w14:textId="15AEE2C6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3.1 Eixo Habilidades e Comportamentos 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7218D" w:rsidP="6F17735B" w:rsidRDefault="0017218D" w14:paraId="2F669FC6" w14:textId="77777777">
            <w:pPr>
              <w:jc w:val="left"/>
              <w:rPr>
                <w:color w:val="000000" w:themeColor="text1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06/02/2023 a 09/03/2023</w:t>
            </w:r>
          </w:p>
        </w:tc>
      </w:tr>
      <w:tr w:rsidR="0017218D" w:rsidTr="6D80D917" w14:paraId="2EF13CD4" w14:textId="77777777">
        <w:trPr>
          <w:trHeight w:val="842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D80D917" w:rsidRDefault="00466ADC" w14:paraId="63D23070" w14:textId="46378DDA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3.2. Avaliação do Eixo Habilidades e Comportamentos </w:t>
            </w:r>
          </w:p>
          <w:p w:rsidR="0017218D" w:rsidP="6D80D917" w:rsidRDefault="0017218D" w14:paraId="11991D18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F17735B" w:rsidRDefault="0017218D" w14:paraId="39FDE47B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10/03/2023 a 13/03/2023</w:t>
            </w:r>
          </w:p>
          <w:p w:rsidR="0017218D" w:rsidP="6F17735B" w:rsidRDefault="0017218D" w14:paraId="5C331674" w14:textId="77777777">
            <w:pPr>
              <w:jc w:val="left"/>
              <w:rPr>
                <w:color w:val="000000" w:themeColor="text1"/>
              </w:rPr>
            </w:pPr>
          </w:p>
        </w:tc>
      </w:tr>
      <w:tr w:rsidR="0017218D" w:rsidTr="6D80D917" w14:paraId="425B7982" w14:textId="77777777">
        <w:trPr>
          <w:trHeight w:val="842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7218D" w:rsidP="6D80D917" w:rsidRDefault="0017218D" w14:paraId="77B75EF0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0017218D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3.3. Publicação do Resultado Preliminar da Avaliação do Eixo Habilidades e Comportamentos </w:t>
            </w:r>
          </w:p>
          <w:p w:rsidR="0017218D" w:rsidP="6D80D917" w:rsidRDefault="0017218D" w14:paraId="50C219CB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0017218D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7218D" w:rsidP="6F17735B" w:rsidRDefault="0017218D" w14:paraId="41645D48" w14:textId="77777777">
            <w:pPr>
              <w:ind w:left="0"/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31/03/2023</w:t>
            </w:r>
          </w:p>
        </w:tc>
      </w:tr>
      <w:tr w:rsidR="0017218D" w:rsidTr="6D80D917" w14:paraId="701F6280" w14:textId="77777777">
        <w:trPr>
          <w:trHeight w:val="858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D80D917" w:rsidRDefault="0017218D" w14:paraId="4A514EB6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0017218D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3.4. Período de Recursos da Avaliação do Eixo Habilidades e Comportamentos</w:t>
            </w:r>
          </w:p>
          <w:p w:rsidR="0017218D" w:rsidP="6D80D917" w:rsidRDefault="0017218D" w14:paraId="2C4577D5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7218D" w:rsidP="6F17735B" w:rsidRDefault="0017218D" w14:paraId="0012E672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03/04/2023 e 04/04/2023</w:t>
            </w:r>
          </w:p>
        </w:tc>
      </w:tr>
      <w:tr w:rsidR="0017218D" w:rsidTr="6D80D917" w14:paraId="4C1AF2E5" w14:textId="77777777">
        <w:trPr>
          <w:trHeight w:val="842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D80D917" w:rsidRDefault="0017218D" w14:paraId="7F12C674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0017218D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 xml:space="preserve">3.5. Publicação da Análise de Recurso do Eixo Habilidades e Comportamentos  </w:t>
            </w:r>
          </w:p>
          <w:p w:rsidR="0017218D" w:rsidP="6D80D917" w:rsidRDefault="0017218D" w14:paraId="0E5444A8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7218D" w:rsidP="6F17735B" w:rsidRDefault="0017218D" w14:paraId="51DAA5E4" w14:textId="77777777">
            <w:pPr>
              <w:ind w:left="0"/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11/04/2023</w:t>
            </w:r>
          </w:p>
        </w:tc>
      </w:tr>
      <w:tr w:rsidR="0017218D" w:rsidTr="6D80D917" w14:paraId="0D2D4CC7" w14:textId="77777777">
        <w:trPr>
          <w:trHeight w:val="842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D80D917" w:rsidRDefault="0017218D" w14:paraId="40E51794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3.6. Eixo Conhecimento Técnico da Educação Pública –   Módulo I, II, III, IV e V</w:t>
            </w:r>
          </w:p>
          <w:p w:rsidR="0017218D" w:rsidP="6D80D917" w:rsidRDefault="0017218D" w14:paraId="688B086F" w14:textId="77777777">
            <w:pPr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7218D" w:rsidP="6F17735B" w:rsidRDefault="0017218D" w14:paraId="38CF8BA7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14/04/2023 a 04/05/2023</w:t>
            </w:r>
          </w:p>
        </w:tc>
      </w:tr>
      <w:tr w:rsidR="0017218D" w:rsidTr="6D80D917" w14:paraId="0BFA4396" w14:textId="77777777">
        <w:trPr>
          <w:trHeight w:val="555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D80D917" w:rsidRDefault="0017218D" w14:paraId="1DE7303B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0017218D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3.7. Avaliação do Eixo Conhecimento Técnico</w:t>
            </w:r>
          </w:p>
          <w:p w:rsidR="0017218D" w:rsidP="6D80D917" w:rsidRDefault="0017218D" w14:paraId="49321B47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7218D" w:rsidP="6F17735B" w:rsidRDefault="0017218D" w14:paraId="224D5673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05/05/2023 e 08/05/2023</w:t>
            </w:r>
          </w:p>
        </w:tc>
      </w:tr>
      <w:tr w:rsidR="0017218D" w:rsidTr="6D80D917" w14:paraId="27A31BBA" w14:textId="77777777">
        <w:trPr>
          <w:trHeight w:val="750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D80D917" w:rsidRDefault="0017218D" w14:paraId="57215553" w14:textId="579C063C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3.8. Publicação do Gabarito e Resultado Preliminar da Avaliação do Eixo Conhecimento Técnico  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7218D" w:rsidP="6F17735B" w:rsidRDefault="0017218D" w14:paraId="34D3424C" w14:textId="77777777">
            <w:pPr>
              <w:ind w:left="0"/>
              <w:jc w:val="left"/>
              <w:rPr>
                <w:color w:val="000000" w:themeColor="text1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15/05/2023</w:t>
            </w:r>
          </w:p>
        </w:tc>
      </w:tr>
      <w:tr w:rsidR="0017218D" w:rsidTr="6D80D917" w14:paraId="034C920F" w14:textId="77777777">
        <w:trPr>
          <w:trHeight w:val="842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D80D917" w:rsidRDefault="0017218D" w14:paraId="376B784D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0017218D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 xml:space="preserve">3.9. Período de Recursos da Avaliação do Eixo Conhecimento Técnico   </w:t>
            </w:r>
          </w:p>
          <w:p w:rsidR="0017218D" w:rsidP="6D80D917" w:rsidRDefault="0017218D" w14:paraId="30F2F19F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7218D" w:rsidP="6F17735B" w:rsidRDefault="0017218D" w14:paraId="732C3DD2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16/5/2023 e 17/05/2023</w:t>
            </w:r>
          </w:p>
        </w:tc>
      </w:tr>
      <w:tr w:rsidR="0017218D" w:rsidTr="6D80D917" w14:paraId="7651FBBA" w14:textId="77777777">
        <w:trPr>
          <w:trHeight w:val="975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D80D917" w:rsidRDefault="0017218D" w14:paraId="36950933" w14:textId="110F486E">
            <w:pPr>
              <w:jc w:val="left"/>
              <w:rPr>
                <w:color w:val="000000" w:themeColor="text1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3.10. Entrega do Plano de Gestão, Diagrama de Análise de Problema, Estudo de Caso e/ou Portfolio de Projetos</w:t>
            </w:r>
          </w:p>
          <w:p w:rsidR="0017218D" w:rsidP="6D80D917" w:rsidRDefault="0017218D" w14:paraId="0E8ECA30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7218D" w:rsidP="6F17735B" w:rsidRDefault="0017218D" w14:paraId="16EF530E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10/03/2023 a 16/05/2023</w:t>
            </w:r>
          </w:p>
        </w:tc>
      </w:tr>
      <w:tr w:rsidR="0017218D" w:rsidTr="6D80D917" w14:paraId="13408363" w14:textId="77777777">
        <w:trPr>
          <w:trHeight w:val="735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7218D" w:rsidP="6D80D917" w:rsidRDefault="0017218D" w14:paraId="4232FEE3" w14:textId="77777777">
            <w:pPr>
              <w:jc w:val="left"/>
              <w:rPr>
                <w:color w:val="000000" w:themeColor="text1"/>
              </w:rPr>
            </w:pPr>
            <w:r w:rsidRPr="6D80D917" w:rsidR="0017218D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 xml:space="preserve">3.11. Publicação da Análise de Recursos do Eixo Conhecimento Técnico   e do </w:t>
            </w:r>
            <w:r w:rsidRPr="6D80D917" w:rsidR="0017218D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Resultado Final</w:t>
            </w:r>
            <w:r w:rsidRPr="6D80D917" w:rsidR="0017218D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 xml:space="preserve"> da Formação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7218D" w:rsidP="6F17735B" w:rsidRDefault="0017218D" w14:paraId="39692F18" w14:textId="77777777">
            <w:pPr>
              <w:ind w:left="0"/>
              <w:jc w:val="left"/>
              <w:rPr>
                <w:rFonts w:ascii="Arial" w:hAnsi="Arial" w:eastAsia="Calibri" w:cs="Arial"/>
                <w:color w:val="FF0000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sz w:val="22"/>
                <w:szCs w:val="22"/>
              </w:rPr>
              <w:t>22/05/2023</w:t>
            </w:r>
          </w:p>
        </w:tc>
      </w:tr>
      <w:tr w:rsidR="0017218D" w:rsidTr="6D80D917" w14:paraId="74C90A1A" w14:textId="77777777">
        <w:trPr>
          <w:trHeight w:val="555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D80D917" w:rsidRDefault="0017218D" w14:paraId="2CFD345F" w14:textId="77777777">
            <w:pPr>
              <w:jc w:val="left"/>
              <w:rPr>
                <w:rFonts w:ascii="Arial" w:hAnsi="Arial" w:eastAsia="Calibri" w:cs="Arial"/>
                <w:b w:val="1"/>
                <w:bCs w:val="1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 4. Banca Examinadora </w:t>
            </w:r>
          </w:p>
          <w:p w:rsidR="0017218D" w:rsidP="6D80D917" w:rsidRDefault="0017218D" w14:paraId="07FF7984" w14:textId="77777777">
            <w:pPr>
              <w:jc w:val="left"/>
              <w:rPr>
                <w:rFonts w:ascii="Arial" w:hAnsi="Arial" w:eastAsia="Calibri" w:cs="Arial"/>
                <w:b w:val="1"/>
                <w:bCs w:val="1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D80D917" w:rsidRDefault="0017218D" w14:paraId="6EE57BBE" w14:textId="77777777">
            <w:pPr>
              <w:ind w:left="459"/>
              <w:jc w:val="left"/>
              <w:rPr>
                <w:rFonts w:ascii="Arial" w:hAnsi="Arial" w:eastAsia="Calibri" w:cs="Arial"/>
                <w:b w:val="1"/>
                <w:bCs w:val="1"/>
                <w:color w:val="FF0000"/>
                <w:sz w:val="22"/>
                <w:szCs w:val="22"/>
              </w:rPr>
            </w:pPr>
          </w:p>
        </w:tc>
      </w:tr>
      <w:tr w:rsidR="0017218D" w:rsidTr="6D80D917" w14:paraId="1FE4E1E3" w14:textId="77777777">
        <w:trPr>
          <w:trHeight w:val="585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F17735B" w:rsidRDefault="0017218D" w14:paraId="65C9ACFB" w14:textId="2CABC894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4.1 Convocação para Entrevistas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7218D" w:rsidP="6F17735B" w:rsidRDefault="0017218D" w14:paraId="04FE03CF" w14:textId="77777777">
            <w:pPr>
              <w:ind w:left="0"/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31/05/2023</w:t>
            </w:r>
          </w:p>
        </w:tc>
      </w:tr>
      <w:tr w:rsidR="0017218D" w:rsidTr="6D80D917" w14:paraId="3A5AC66E" w14:textId="77777777">
        <w:trPr>
          <w:trHeight w:val="720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F17735B" w:rsidRDefault="0017218D" w14:paraId="20EB9341" w14:textId="16B1D543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4.2 Entrevistas 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7218D" w:rsidP="6F17735B" w:rsidRDefault="0017218D" w14:paraId="087CE49B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06/06/2023 a 07/06/2023</w:t>
            </w:r>
          </w:p>
        </w:tc>
      </w:tr>
      <w:tr w:rsidR="0017218D" w:rsidTr="6D80D917" w14:paraId="52132C49" w14:textId="77777777">
        <w:trPr>
          <w:trHeight w:val="720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F17735B" w:rsidRDefault="0017218D" w14:paraId="527E7919" w14:textId="74C7A6CF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4.3 Publicação do Resultado Preliminar da Banca Examinadora 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7218D" w:rsidP="6F17735B" w:rsidRDefault="0017218D" w14:paraId="58F88BAC" w14:textId="77777777">
            <w:pPr>
              <w:ind w:left="0"/>
              <w:jc w:val="left"/>
              <w:rPr>
                <w:color w:val="000000" w:themeColor="text1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13/06/2023</w:t>
            </w:r>
          </w:p>
        </w:tc>
      </w:tr>
      <w:tr w:rsidR="0017218D" w:rsidTr="6D80D917" w14:paraId="2E961FA9" w14:textId="77777777">
        <w:trPr>
          <w:trHeight w:val="720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F17735B" w:rsidRDefault="0017218D" w14:paraId="5100E34D" w14:textId="1752E9E9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4.4 Período de Recurso da Banca Examinadora 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7218D" w:rsidP="6F17735B" w:rsidRDefault="0017218D" w14:paraId="2A1CD14C" w14:textId="77777777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14/06/2023 e 15/06/2023</w:t>
            </w:r>
          </w:p>
        </w:tc>
      </w:tr>
      <w:tr w:rsidR="0017218D" w:rsidTr="6D80D917" w14:paraId="193212F2" w14:textId="77777777">
        <w:trPr>
          <w:trHeight w:val="720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F17735B" w:rsidRDefault="0017218D" w14:paraId="1621CAA7" w14:textId="6D290858">
            <w:pPr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4.5 Publicação da Análise de Recurso da Banca Examinadora  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7218D" w:rsidP="6F17735B" w:rsidRDefault="0017218D" w14:paraId="29681673" w14:textId="77777777">
            <w:pPr>
              <w:ind w:left="0"/>
              <w:jc w:val="left"/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color w:val="000000" w:themeColor="text1" w:themeTint="FF" w:themeShade="FF"/>
                <w:sz w:val="22"/>
                <w:szCs w:val="22"/>
              </w:rPr>
              <w:t>19/06/2023</w:t>
            </w:r>
          </w:p>
        </w:tc>
      </w:tr>
      <w:tr w:rsidR="0017218D" w:rsidTr="6D80D917" w14:paraId="0548FB2E" w14:textId="77777777">
        <w:trPr>
          <w:trHeight w:val="720"/>
        </w:trPr>
        <w:tc>
          <w:tcPr>
            <w:tcW w:w="6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7218D" w:rsidP="6F17735B" w:rsidRDefault="0017218D" w14:paraId="2F335272" w14:textId="5F103881">
            <w:pPr>
              <w:jc w:val="left"/>
              <w:rPr>
                <w:rFonts w:ascii="Arial" w:hAnsi="Arial" w:eastAsia="Calibri" w:cs="Arial"/>
                <w:b w:val="1"/>
                <w:bCs w:val="1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 5. Publicação do </w:t>
            </w:r>
            <w:r w:rsidRPr="6D80D917" w:rsidR="5B0AFCD2">
              <w:rPr>
                <w:rFonts w:ascii="Arial" w:hAnsi="Arial" w:eastAsia="Calibri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Resultado Final</w:t>
            </w:r>
            <w:r w:rsidRPr="6D80D917" w:rsidR="5B0AFCD2">
              <w:rPr>
                <w:rFonts w:ascii="Arial" w:hAnsi="Arial" w:eastAsia="Calibri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da Certificação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17218D" w:rsidP="6F17735B" w:rsidRDefault="0017218D" w14:paraId="5EEEABFD" w14:textId="77777777">
            <w:pPr>
              <w:ind w:left="0"/>
              <w:jc w:val="left"/>
              <w:rPr>
                <w:rFonts w:ascii="Arial" w:hAnsi="Arial" w:eastAsia="Calibri" w:cs="Arial"/>
                <w:b w:val="1"/>
                <w:bCs w:val="1"/>
                <w:color w:val="000000" w:themeColor="text1"/>
                <w:sz w:val="22"/>
                <w:szCs w:val="22"/>
              </w:rPr>
            </w:pPr>
            <w:r w:rsidRPr="6D80D917" w:rsidR="5B0AFCD2">
              <w:rPr>
                <w:rFonts w:ascii="Arial" w:hAnsi="Arial" w:eastAsia="Calibri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22/06/2023</w:t>
            </w:r>
          </w:p>
        </w:tc>
      </w:tr>
    </w:tbl>
    <w:p w:rsidR="0017218D" w:rsidP="0017218D" w:rsidRDefault="0017218D" w14:paraId="5BD8C743" w14:textId="77777777">
      <w:pPr>
        <w:pStyle w:val="Recuodecorpodetexto3"/>
        <w:spacing w:after="0"/>
        <w:ind w:left="284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7218D" w:rsidP="0017218D" w:rsidRDefault="0017218D" w14:paraId="26612DFB" w14:textId="77777777"/>
    <w:p w:rsidR="008D7B1C" w:rsidP="00097329" w:rsidRDefault="008D7B1C" w14:paraId="221C8BD8" w14:textId="77777777">
      <w:pPr>
        <w:pStyle w:val="Recuodecorpodetexto3"/>
        <w:spacing w:after="0"/>
        <w:ind w:left="284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D7B1C" w:rsidRDefault="008D7B1C" w14:paraId="3B10063C" w14:textId="77777777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:rsidRPr="00462F76" w:rsidR="00A31259" w:rsidP="00097329" w:rsidRDefault="00A31259" w14:paraId="75784264" w14:textId="3C2D9092">
      <w:pPr>
        <w:pStyle w:val="Recuodecorpodetexto3"/>
        <w:spacing w:after="0"/>
        <w:ind w:left="284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ANEXO II</w:t>
      </w:r>
    </w:p>
    <w:p w:rsidRPr="00462F76" w:rsidR="00A31259" w:rsidP="00097329" w:rsidRDefault="00A31259" w14:paraId="4FCA572C" w14:textId="2245E6DC">
      <w:pPr>
        <w:pStyle w:val="Recuodecorpodetexto3"/>
        <w:spacing w:after="0"/>
        <w:ind w:left="284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CRITÉRIOS A SEREM OBSERVADOS NA AVALIAÇÃO DISCURSIVA</w:t>
      </w:r>
    </w:p>
    <w:p w:rsidRPr="00462F76" w:rsidR="00A31259" w:rsidP="00097329" w:rsidRDefault="00A31259" w14:paraId="664D8542" w14:textId="46FE2D50">
      <w:pPr>
        <w:pStyle w:val="Recuodecorpodetexto3"/>
        <w:spacing w:after="0"/>
        <w:ind w:left="28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060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2305"/>
        <w:gridCol w:w="5117"/>
        <w:gridCol w:w="1638"/>
      </w:tblGrid>
      <w:tr w:rsidRPr="00462F76" w:rsidR="00D37C4C" w:rsidTr="51638800" w14:paraId="7DE7C981" w14:textId="77777777">
        <w:trPr>
          <w:trHeight w:val="780"/>
        </w:trPr>
        <w:tc>
          <w:tcPr>
            <w:tcW w:w="2305" w:type="dxa"/>
            <w:vMerge w:val="restart"/>
            <w:tcBorders>
              <w:top w:val="single" w:color="auto" w:sz="8" w:space="0"/>
              <w:left w:val="single" w:color="auto" w:sz="8" w:space="0"/>
              <w:right w:val="nil"/>
            </w:tcBorders>
            <w:vAlign w:val="bottom"/>
          </w:tcPr>
          <w:p w:rsidRPr="00462F76" w:rsidR="00D37C4C" w:rsidP="00097329" w:rsidRDefault="00D37C4C" w14:paraId="60BA6D28" w14:textId="441D9765">
            <w:pPr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7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vAlign w:val="center"/>
          </w:tcPr>
          <w:p w:rsidRPr="00462F76" w:rsidR="00D37C4C" w:rsidP="00097329" w:rsidRDefault="00D37C4C" w14:paraId="52FF2987" w14:textId="499754E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Avaliação Discursiva</w:t>
            </w:r>
          </w:p>
        </w:tc>
      </w:tr>
      <w:tr w:rsidRPr="00462F76" w:rsidR="00D37C4C" w:rsidTr="51638800" w14:paraId="786F0111" w14:textId="77777777">
        <w:trPr>
          <w:trHeight w:val="945"/>
        </w:trPr>
        <w:tc>
          <w:tcPr>
            <w:tcW w:w="2305" w:type="dxa"/>
            <w:vMerge/>
            <w:vAlign w:val="bottom"/>
          </w:tcPr>
          <w:p w:rsidRPr="00462F76" w:rsidR="00D37C4C" w:rsidP="00097329" w:rsidRDefault="00D37C4C" w14:paraId="46F2A53B" w14:textId="158C582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vAlign w:val="center"/>
          </w:tcPr>
          <w:p w:rsidRPr="00462F76" w:rsidR="00D37C4C" w:rsidP="00097329" w:rsidRDefault="00D37C4C" w14:paraId="5B016858" w14:textId="7FD8DA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Critério</w:t>
            </w:r>
          </w:p>
        </w:tc>
        <w:tc>
          <w:tcPr>
            <w:tcW w:w="1638" w:type="dxa"/>
            <w:tcBorders>
              <w:top w:val="nil"/>
              <w:left w:val="single" w:color="auto" w:sz="8" w:space="0"/>
              <w:bottom w:val="nil"/>
              <w:right w:val="single" w:color="000000" w:themeColor="text1" w:sz="8" w:space="0"/>
            </w:tcBorders>
            <w:vAlign w:val="center"/>
          </w:tcPr>
          <w:p w:rsidRPr="00462F76" w:rsidR="00D37C4C" w:rsidP="00097329" w:rsidRDefault="00D37C4C" w14:paraId="0B5865F4" w14:textId="2B5706D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Resultado</w:t>
            </w:r>
          </w:p>
        </w:tc>
      </w:tr>
      <w:tr w:rsidRPr="00462F76" w:rsidR="00A31259" w:rsidTr="51638800" w14:paraId="5EE45D1A" w14:textId="77777777">
        <w:trPr>
          <w:trHeight w:val="585"/>
        </w:trPr>
        <w:tc>
          <w:tcPr>
            <w:tcW w:w="2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vAlign w:val="center"/>
          </w:tcPr>
          <w:p w:rsidRPr="00462F76" w:rsidR="3845ECAB" w:rsidP="00097329" w:rsidRDefault="765302CE" w14:paraId="70501FB3" w14:textId="371E809B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Pré-requisitos para validação da avaliação (sim/não)</w:t>
            </w:r>
          </w:p>
        </w:tc>
        <w:tc>
          <w:tcPr>
            <w:tcW w:w="5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62876DAA" w14:paraId="4174CCAA" w14:textId="7ED1D54E">
            <w:pPr>
              <w:rPr>
                <w:rFonts w:ascii="Arial" w:hAnsi="Arial" w:cs="Arial"/>
                <w:color w:val="000000" w:themeColor="text1"/>
              </w:rPr>
            </w:pPr>
            <w:r w:rsidRPr="51638800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 xml:space="preserve">A resposta está em conformidade com o item </w:t>
            </w:r>
            <w:proofErr w:type="gramStart"/>
            <w:r w:rsidRPr="51638800" w:rsidR="60BDDF8E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4.5</w:t>
            </w:r>
            <w:r w:rsidRPr="51638800" w:rsidR="557FDA65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51638800" w:rsidR="60BDDF8E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I</w:t>
            </w:r>
            <w:proofErr w:type="gramEnd"/>
            <w:r w:rsidRPr="51638800" w:rsidR="0E0886D4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,a</w:t>
            </w:r>
            <w:r w:rsidRPr="51638800" w:rsidR="2620D4CA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51638800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 xml:space="preserve"> do edital?</w:t>
            </w:r>
          </w:p>
        </w:tc>
        <w:tc>
          <w:tcPr>
            <w:tcW w:w="1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3ED062AB" w14:textId="7A96D0CE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51638800" w14:paraId="631ACB01" w14:textId="77777777">
        <w:trPr>
          <w:trHeight w:val="585"/>
        </w:trPr>
        <w:tc>
          <w:tcPr>
            <w:tcW w:w="2305" w:type="dxa"/>
            <w:vMerge/>
            <w:vAlign w:val="center"/>
          </w:tcPr>
          <w:p w:rsidRPr="00462F76" w:rsidR="00114C7F" w:rsidP="00097329" w:rsidRDefault="00114C7F" w14:paraId="08CF2101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62876DAA" w14:paraId="5FB28D6A" w14:textId="01B956CE">
            <w:pPr>
              <w:rPr>
                <w:rFonts w:ascii="Arial" w:hAnsi="Arial" w:cs="Arial"/>
                <w:color w:val="000000" w:themeColor="text1"/>
              </w:rPr>
            </w:pPr>
            <w:r w:rsidRPr="016BFFE2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 xml:space="preserve">A resposta está em conformidade com o item </w:t>
            </w:r>
            <w:proofErr w:type="gramStart"/>
            <w:r w:rsidRPr="016BFFE2" w:rsidR="65EBC72C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4.5,I</w:t>
            </w:r>
            <w:proofErr w:type="gramEnd"/>
            <w:r w:rsidRPr="016BFFE2" w:rsidR="65EBC72C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,e</w:t>
            </w:r>
            <w:r w:rsidRPr="016BFFE2" w:rsidR="5622127B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16BFFE2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 xml:space="preserve"> do edital?</w:t>
            </w:r>
          </w:p>
        </w:tc>
        <w:tc>
          <w:tcPr>
            <w:tcW w:w="1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629DBE3E" w14:textId="513D4569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51638800" w14:paraId="3A741D1A" w14:textId="77777777">
        <w:trPr>
          <w:trHeight w:val="585"/>
        </w:trPr>
        <w:tc>
          <w:tcPr>
            <w:tcW w:w="23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119D7EFD" w14:textId="13D1BF26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Critérios avaliados (01 ponto por critério)</w:t>
            </w:r>
          </w:p>
        </w:tc>
        <w:tc>
          <w:tcPr>
            <w:tcW w:w="5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341E6B8D" w14:textId="7E1AA873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Correção gramatical e adequação da linguagem</w:t>
            </w:r>
          </w:p>
        </w:tc>
        <w:tc>
          <w:tcPr>
            <w:tcW w:w="1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799CD545" w14:textId="03E05537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51638800" w14:paraId="0F2B159A" w14:textId="77777777">
        <w:trPr>
          <w:trHeight w:val="585"/>
        </w:trPr>
        <w:tc>
          <w:tcPr>
            <w:tcW w:w="2305" w:type="dxa"/>
            <w:vMerge/>
            <w:vAlign w:val="center"/>
          </w:tcPr>
          <w:p w:rsidRPr="00462F76" w:rsidR="00114C7F" w:rsidP="00097329" w:rsidRDefault="00114C7F" w14:paraId="62DFB9CE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4DED9529" w14:textId="7805F096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Capacidade de compreensão e resposta ao enunciado</w:t>
            </w:r>
          </w:p>
        </w:tc>
        <w:tc>
          <w:tcPr>
            <w:tcW w:w="1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34418DFB" w14:textId="6979D4CF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51638800" w14:paraId="0E872D90" w14:textId="77777777">
        <w:trPr>
          <w:trHeight w:val="585"/>
        </w:trPr>
        <w:tc>
          <w:tcPr>
            <w:tcW w:w="2305" w:type="dxa"/>
            <w:vMerge/>
            <w:vAlign w:val="center"/>
          </w:tcPr>
          <w:p w:rsidRPr="00462F76" w:rsidR="00114C7F" w:rsidP="00097329" w:rsidRDefault="00114C7F" w14:paraId="0C159959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5EB0584A" w14:textId="1F269B11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Clareza de expressão</w:t>
            </w:r>
          </w:p>
        </w:tc>
        <w:tc>
          <w:tcPr>
            <w:tcW w:w="1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0C0EFC6B" w14:textId="3A07D4DC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51638800" w14:paraId="09850C22" w14:textId="77777777">
        <w:trPr>
          <w:trHeight w:val="585"/>
        </w:trPr>
        <w:tc>
          <w:tcPr>
            <w:tcW w:w="2305" w:type="dxa"/>
            <w:vMerge/>
            <w:vAlign w:val="center"/>
          </w:tcPr>
          <w:p w:rsidRPr="00462F76" w:rsidR="00114C7F" w:rsidP="00097329" w:rsidRDefault="00114C7F" w14:paraId="719BE14E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7ED4EFAA" w14:textId="6080CFD8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Capacidade de mobilizar conceitos aprendidos no módulo</w:t>
            </w:r>
          </w:p>
        </w:tc>
        <w:tc>
          <w:tcPr>
            <w:tcW w:w="1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0B9D2F09" w14:textId="4267C5BA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51638800" w14:paraId="4DDC8355" w14:textId="77777777">
        <w:trPr>
          <w:trHeight w:val="585"/>
        </w:trPr>
        <w:tc>
          <w:tcPr>
            <w:tcW w:w="2305" w:type="dxa"/>
            <w:vMerge/>
            <w:vAlign w:val="center"/>
          </w:tcPr>
          <w:p w:rsidRPr="00462F76" w:rsidR="00114C7F" w:rsidP="00097329" w:rsidRDefault="00114C7F" w14:paraId="0F3C4266" w14:textId="7777777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3E44458E" w14:textId="58C586C3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Coerência da resposta</w:t>
            </w:r>
          </w:p>
        </w:tc>
        <w:tc>
          <w:tcPr>
            <w:tcW w:w="1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2FB54BE6" w14:textId="4526F619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51638800" w14:paraId="24F50EDA" w14:textId="77777777">
        <w:trPr>
          <w:trHeight w:val="615"/>
        </w:trPr>
        <w:tc>
          <w:tcPr>
            <w:tcW w:w="7422" w:type="dxa"/>
            <w:gridSpan w:val="2"/>
            <w:tcBorders>
              <w:top w:val="nil"/>
              <w:left w:val="single" w:color="auto" w:sz="8" w:space="0"/>
              <w:bottom w:val="single" w:color="000000" w:themeColor="text1" w:sz="8" w:space="0"/>
              <w:right w:val="nil"/>
            </w:tcBorders>
            <w:vAlign w:val="center"/>
          </w:tcPr>
          <w:p w:rsidRPr="00462F76" w:rsidR="3845ECAB" w:rsidP="00097329" w:rsidRDefault="3845ECAB" w14:paraId="7F034B70" w14:textId="4656B3B5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Pontuação Final na Avaliação Discursiva</w:t>
            </w:r>
          </w:p>
        </w:tc>
        <w:tc>
          <w:tcPr>
            <w:tcW w:w="1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2EE88E51" w14:textId="3E09CE8B">
            <w:pPr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</w:p>
        </w:tc>
      </w:tr>
    </w:tbl>
    <w:p w:rsidRPr="00462F76" w:rsidR="008C153A" w:rsidP="00097329" w:rsidRDefault="008C153A" w14:paraId="7AE316D5" w14:textId="765DE853">
      <w:pPr>
        <w:pStyle w:val="Recuodecorpodetexto3"/>
        <w:spacing w:after="0"/>
        <w:ind w:left="284"/>
        <w:jc w:val="center"/>
        <w:rPr>
          <w:rFonts w:ascii="Arial" w:hAnsi="Arial" w:cs="Arial"/>
          <w:color w:val="000000" w:themeColor="text1"/>
        </w:rPr>
      </w:pPr>
    </w:p>
    <w:p w:rsidRPr="00462F76" w:rsidR="004613E5" w:rsidP="00097329" w:rsidRDefault="004613E5" w14:paraId="256A55C1" w14:textId="77777777">
      <w:pPr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3845ECAB" w:rsidP="00097329" w:rsidRDefault="4C923E70" w14:paraId="6992898D" w14:textId="22DA2280">
      <w:pPr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ANEXO III  </w:t>
      </w:r>
    </w:p>
    <w:p w:rsidRPr="00462F76" w:rsidR="004613E5" w:rsidP="00097329" w:rsidRDefault="004613E5" w14:paraId="73FF3FF7" w14:textId="77777777">
      <w:pPr>
        <w:pStyle w:val="Recuodecorpodetexto3"/>
        <w:spacing w:after="0"/>
        <w:ind w:left="284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21C80F44" w:rsidP="00097329" w:rsidRDefault="5BAA9B52" w14:paraId="7A7A7AF1" w14:textId="2DD8DF67">
      <w:pPr>
        <w:pStyle w:val="Recuodecorpodetexto3"/>
        <w:spacing w:after="0"/>
        <w:ind w:left="284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DIAGRAMA DE ANÁLISE DE PROBLEMA</w:t>
      </w:r>
    </w:p>
    <w:p w:rsidRPr="00462F76" w:rsidR="3845ECAB" w:rsidP="00097329" w:rsidRDefault="3845ECAB" w14:paraId="68D2D996" w14:textId="72330996">
      <w:pPr>
        <w:pStyle w:val="Recuodecorpodetexto3"/>
        <w:spacing w:after="0"/>
        <w:ind w:left="284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1905"/>
        <w:gridCol w:w="6240"/>
      </w:tblGrid>
      <w:tr w:rsidRPr="00462F76" w:rsidR="00A31259" w:rsidTr="3845ECAB" w14:paraId="0468E550" w14:textId="77777777">
        <w:trPr>
          <w:trHeight w:val="420"/>
        </w:trPr>
        <w:tc>
          <w:tcPr>
            <w:tcW w:w="8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vAlign w:val="center"/>
          </w:tcPr>
          <w:p w:rsidRPr="00462F76" w:rsidR="3845ECAB" w:rsidP="00097329" w:rsidRDefault="3845ECAB" w14:paraId="4A4FD504" w14:textId="23987F9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Diagrama de Análise de Problema</w:t>
            </w:r>
          </w:p>
        </w:tc>
      </w:tr>
      <w:tr w:rsidRPr="00462F76" w:rsidR="00A31259" w:rsidTr="3845ECAB" w14:paraId="20B95C40" w14:textId="77777777">
        <w:trPr>
          <w:trHeight w:val="420"/>
        </w:trPr>
        <w:tc>
          <w:tcPr>
            <w:tcW w:w="8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vAlign w:val="center"/>
          </w:tcPr>
          <w:p w:rsidRPr="00462F76" w:rsidR="3845ECAB" w:rsidP="00097329" w:rsidRDefault="3845ECAB" w14:paraId="578ADBA9" w14:textId="66B4AD7A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 xml:space="preserve">Problema a ser </w:t>
            </w:r>
            <w:r w:rsidRPr="00462F76" w:rsidR="45FB49AC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r</w:t>
            </w: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esolvido (Déficit de Resultado)</w:t>
            </w:r>
          </w:p>
        </w:tc>
      </w:tr>
      <w:tr w:rsidRPr="00462F76" w:rsidR="00A31259" w:rsidTr="3845ECAB" w14:paraId="09388E5C" w14:textId="77777777">
        <w:trPr>
          <w:trHeight w:val="255"/>
        </w:trPr>
        <w:tc>
          <w:tcPr>
            <w:tcW w:w="8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vAlign w:val="bottom"/>
          </w:tcPr>
          <w:p w:rsidRPr="00462F76" w:rsidR="3845ECAB" w:rsidP="00097329" w:rsidRDefault="3845ECAB" w14:paraId="559A2734" w14:textId="79262C0C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7F51BFAD" w14:textId="77777777">
        <w:trPr>
          <w:trHeight w:val="375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vAlign w:val="center"/>
          </w:tcPr>
          <w:p w:rsidRPr="00462F76" w:rsidR="3845ECAB" w:rsidP="00097329" w:rsidRDefault="3845ECAB" w14:paraId="5319368A" w14:textId="630E965D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1. Causa</w:t>
            </w:r>
          </w:p>
        </w:tc>
        <w:tc>
          <w:tcPr>
            <w:tcW w:w="6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vAlign w:val="bottom"/>
          </w:tcPr>
          <w:p w:rsidRPr="00462F76" w:rsidR="3845ECAB" w:rsidP="00097329" w:rsidRDefault="3845ECAB" w14:paraId="1B7D141F" w14:textId="297897C3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69AF363F" w14:textId="77777777">
        <w:trPr>
          <w:trHeight w:val="435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6DF93FD4" w14:textId="030E07E5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1.1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04AC3D96" w14:textId="4519886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1AD93C19" w14:textId="77777777">
        <w:trPr>
          <w:trHeight w:val="405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6D6BC802" w14:textId="6F65C97E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1.2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60760FA5" w14:textId="129FDAA6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34A71090" w14:textId="77777777">
        <w:trPr>
          <w:trHeight w:val="420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74AE19F8" w14:textId="3C72C231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1.3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28A13FF6" w14:textId="73CF8BFE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320EED39" w14:textId="77777777">
        <w:trPr>
          <w:trHeight w:val="405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5DF1E113" w14:textId="6FB2C5DD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1.4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653E71FB" w14:textId="42375131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0127AD10" w14:textId="77777777">
        <w:trPr>
          <w:trHeight w:val="420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5EA5F011" w14:textId="7DF71FA7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1.5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29B543CC" w14:textId="4F05C668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6FDF01BA" w14:textId="77777777">
        <w:trPr>
          <w:trHeight w:val="405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3E2EFBA8" w14:textId="3D5ABEC4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2. Causa</w:t>
            </w:r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7CCDBC46" w14:textId="5E81C641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49EF244E" w14:textId="77777777">
        <w:trPr>
          <w:trHeight w:val="405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605A15F7" w14:textId="72F6F536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2.1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4EC61CA6" w14:textId="17575D19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6AA48A99" w14:textId="77777777">
        <w:trPr>
          <w:trHeight w:val="420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0B16383A" w14:textId="711A7445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2.2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040730BF" w14:textId="38437026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4D04F7DD" w14:textId="77777777">
        <w:trPr>
          <w:trHeight w:val="420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6DB2DF75" w14:textId="68C7D39A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2.3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53FC2DDA" w14:textId="65035F4E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2909A51E" w14:textId="77777777">
        <w:trPr>
          <w:trHeight w:val="420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42941E8C" w14:textId="3CC476F9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lastRenderedPageBreak/>
              <w:t xml:space="preserve">2.4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003AD7CE" w14:textId="3C001855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6318E40E" w14:textId="77777777">
        <w:trPr>
          <w:trHeight w:val="405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2B3B0BCC" w14:textId="33CC76CE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2.5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14C5869B" w14:textId="4285029B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46A25719" w14:textId="77777777">
        <w:trPr>
          <w:trHeight w:val="255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5F483A47" w14:textId="031C5258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3. Causa</w:t>
            </w:r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518AD46B" w14:textId="23EE99F2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23EBCA0D" w14:textId="77777777">
        <w:trPr>
          <w:trHeight w:val="405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717B670B" w14:textId="6A87EE9A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3.1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50FC479F" w14:textId="52DF5B70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42FA204F" w14:textId="77777777">
        <w:trPr>
          <w:trHeight w:val="420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0FAC4A08" w14:textId="3644737E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3.2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1AD09544" w14:textId="037BFAEA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6A25AC16" w14:textId="77777777">
        <w:trPr>
          <w:trHeight w:val="405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049753E7" w14:textId="07B823D6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3.3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5F1536D4" w14:textId="445E30ED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6B759F87" w14:textId="77777777">
        <w:trPr>
          <w:trHeight w:val="420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75ED006F" w14:textId="55654E38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3.4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20D2B61C" w14:textId="7E665309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24ABD94C" w14:textId="77777777">
        <w:trPr>
          <w:trHeight w:val="420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5E2B2352" w14:textId="504E81DC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3.5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754F985D" w14:textId="45E80100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78827D6E" w14:textId="77777777">
        <w:trPr>
          <w:trHeight w:val="405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2C05316F" w14:textId="0CF4F59F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4. Causa</w:t>
            </w:r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5E0C73CC" w14:textId="327B2FD2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7E5C9844" w14:textId="77777777">
        <w:trPr>
          <w:trHeight w:val="420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62FC8688" w14:textId="4BCAA4F9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4.1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1CD74A99" w14:textId="0F7AF502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6EA94DD1" w14:textId="77777777">
        <w:trPr>
          <w:trHeight w:val="405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1299BEC0" w14:textId="5A9BA356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4.2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3A68E1AF" w14:textId="5CCFC314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6FEC10FE" w14:textId="77777777">
        <w:trPr>
          <w:trHeight w:val="285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7807E22D" w14:textId="370D5DC8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4.3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359D5740" w14:textId="1C7CB544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74D73CEB" w14:textId="77777777">
        <w:trPr>
          <w:trHeight w:val="270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0F74FDFD" w14:textId="20FB0CB0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4.4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7A4B4AC4" w14:textId="314CBD27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12F42F14" w14:textId="77777777">
        <w:trPr>
          <w:trHeight w:val="405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322D3E09" w14:textId="0008F407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4.5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3635CFFD" w14:textId="40DB81B1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2E659191" w14:textId="77777777">
        <w:trPr>
          <w:trHeight w:val="405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3CDFB508" w14:textId="23C5BB5C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5. Causa</w:t>
            </w:r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75750DB8" w14:textId="3F479F93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33607D20" w14:textId="77777777">
        <w:trPr>
          <w:trHeight w:val="285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7E98C98D" w14:textId="2ECF2718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5.1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681D97BE" w14:textId="3773B992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35F16152" w14:textId="77777777">
        <w:trPr>
          <w:trHeight w:val="285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1F1AE700" w14:textId="43EC768F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5.2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410D5F09" w14:textId="4BBDC9F4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2ED4AF51" w14:textId="77777777">
        <w:trPr>
          <w:trHeight w:val="285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37BFF191" w14:textId="00D8A17C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5.3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4E406CFF" w14:textId="31285767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3845ECAB" w14:paraId="21086375" w14:textId="77777777">
        <w:trPr>
          <w:trHeight w:val="420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036A291F" w14:textId="477B0B3E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5.4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245F82CE" w14:textId="0570B293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3845ECAB" w:rsidTr="3845ECAB" w14:paraId="5C9667A6" w14:textId="77777777">
        <w:trPr>
          <w:trHeight w:val="60"/>
        </w:trPr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0E2DF93C" w14:textId="77E2CDD7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5.5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>Subcausa</w:t>
            </w:r>
            <w:proofErr w:type="spellEnd"/>
          </w:p>
        </w:tc>
        <w:tc>
          <w:tcPr>
            <w:tcW w:w="6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31331029" w14:textId="1BDF11A2">
            <w:pPr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</w:p>
        </w:tc>
      </w:tr>
    </w:tbl>
    <w:p w:rsidRPr="00462F76" w:rsidR="00564BE2" w:rsidP="00097329" w:rsidRDefault="00564BE2" w14:paraId="4EEB89B6" w14:textId="77777777">
      <w:pPr>
        <w:pStyle w:val="Recuodecorpodetexto3"/>
        <w:spacing w:after="0"/>
        <w:ind w:left="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004613E5" w:rsidP="00097329" w:rsidRDefault="004613E5" w14:paraId="6D32E6DB" w14:textId="77777777">
      <w:pPr>
        <w:pStyle w:val="Recuodecorpodetexto3"/>
        <w:spacing w:after="0"/>
        <w:ind w:left="284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1E95DD0E" w:rsidP="00097329" w:rsidRDefault="02AC3F01" w14:paraId="42A124E8" w14:textId="4BC2047C">
      <w:pPr>
        <w:pStyle w:val="Recuodecorpodetexto3"/>
        <w:spacing w:after="0"/>
        <w:ind w:left="284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ANEXO IV</w:t>
      </w:r>
    </w:p>
    <w:p w:rsidRPr="00462F76" w:rsidR="004613E5" w:rsidP="00097329" w:rsidRDefault="004613E5" w14:paraId="239BDF79" w14:textId="77777777">
      <w:pPr>
        <w:pStyle w:val="Recuodecorpodetexto3"/>
        <w:spacing w:after="0"/>
        <w:ind w:left="284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1E95DD0E" w:rsidP="00097329" w:rsidRDefault="02AC3F01" w14:paraId="76AF09B7" w14:textId="0D557CA8">
      <w:pPr>
        <w:pStyle w:val="Recuodecorpodetexto3"/>
        <w:spacing w:after="0"/>
        <w:ind w:left="284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PLANO DE GESTÃO</w:t>
      </w:r>
    </w:p>
    <w:p w:rsidRPr="00462F76" w:rsidR="3845ECAB" w:rsidP="00097329" w:rsidRDefault="3845ECAB" w14:paraId="7F618BAC" w14:textId="584CB83B">
      <w:pPr>
        <w:pStyle w:val="Recuodecorpodetexto3"/>
        <w:spacing w:after="0"/>
        <w:ind w:left="284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3845ECAB" w:rsidP="00097329" w:rsidRDefault="3845ECAB" w14:paraId="085DE527" w14:textId="486516E0">
      <w:pPr>
        <w:pStyle w:val="Recuodecorpodetexto3"/>
        <w:spacing w:after="0"/>
        <w:ind w:left="284"/>
        <w:jc w:val="center"/>
        <w:rPr>
          <w:rFonts w:ascii="Arial" w:hAnsi="Arial" w:cs="Arial"/>
          <w:b/>
          <w:bCs/>
          <w:color w:val="000000" w:themeColor="text1"/>
        </w:rPr>
      </w:pPr>
    </w:p>
    <w:p w:rsidRPr="00462F76" w:rsidR="3845ECAB" w:rsidP="00097329" w:rsidRDefault="3845ECAB" w14:paraId="27F0631B" w14:textId="2C05D04E">
      <w:pPr>
        <w:pStyle w:val="Recuodecorpodetexto3"/>
        <w:spacing w:after="0"/>
        <w:ind w:left="284"/>
        <w:jc w:val="center"/>
        <w:rPr>
          <w:rFonts w:ascii="Arial" w:hAnsi="Arial" w:cs="Arial"/>
          <w:b/>
          <w:bCs/>
          <w:color w:val="000000" w:themeColor="text1"/>
        </w:rPr>
      </w:pPr>
    </w:p>
    <w:tbl>
      <w:tblPr>
        <w:tblW w:w="9060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923"/>
        <w:gridCol w:w="1134"/>
        <w:gridCol w:w="1701"/>
        <w:gridCol w:w="1064"/>
        <w:gridCol w:w="1977"/>
        <w:gridCol w:w="2261"/>
      </w:tblGrid>
      <w:tr w:rsidRPr="00462F76" w:rsidR="00A31259" w:rsidTr="00F4171E" w14:paraId="477022FE" w14:textId="77777777">
        <w:trPr>
          <w:trHeight w:val="555"/>
        </w:trPr>
        <w:tc>
          <w:tcPr>
            <w:tcW w:w="9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3EBA518A" w14:textId="7CD3FF4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Plano de Gestão</w:t>
            </w:r>
          </w:p>
        </w:tc>
      </w:tr>
      <w:tr w:rsidRPr="00462F76" w:rsidR="00A31259" w:rsidTr="00F4171E" w14:paraId="0CA2E029" w14:textId="77777777">
        <w:trPr>
          <w:trHeight w:val="570"/>
        </w:trPr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765302CE" w14:paraId="504CA36A" w14:textId="247F8C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Ação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00C001C9" w14:textId="7F442CA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Objetivo</w:t>
            </w:r>
          </w:p>
        </w:tc>
        <w:tc>
          <w:tcPr>
            <w:tcW w:w="1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4D05093F" w14:textId="1C782AC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4B6B9004" w14:textId="4E52C91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Prazo</w:t>
            </w:r>
          </w:p>
        </w:tc>
        <w:tc>
          <w:tcPr>
            <w:tcW w:w="197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 w:rsidRPr="00462F76" w:rsidR="3845ECAB" w:rsidP="00097329" w:rsidRDefault="3845ECAB" w14:paraId="79C5C175" w14:textId="725745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Local (se aplicável)</w:t>
            </w:r>
          </w:p>
        </w:tc>
        <w:tc>
          <w:tcPr>
            <w:tcW w:w="2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6FA6D51F" w14:textId="0308344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2"/>
                <w:szCs w:val="22"/>
              </w:rPr>
              <w:t>Recursos (se aplicável)</w:t>
            </w:r>
          </w:p>
        </w:tc>
      </w:tr>
      <w:tr w:rsidRPr="00462F76" w:rsidR="00A31259" w:rsidTr="00F4171E" w14:paraId="6B255842" w14:textId="77777777">
        <w:trPr>
          <w:trHeight w:val="945"/>
        </w:trPr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5313321D" w14:textId="253780C6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3C7E2D8B" w14:textId="4BA2ED29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42AB2C9F" w14:textId="1A6C0CEA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3B888A38" w14:textId="3C67437F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Pr="00462F76" w:rsidR="3845ECAB" w:rsidP="00097329" w:rsidRDefault="3845ECAB" w14:paraId="59D1B9B7" w14:textId="23BE0D7E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3948B0DD" w14:textId="7F25A285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00F4171E" w14:paraId="45F25245" w14:textId="77777777">
        <w:trPr>
          <w:trHeight w:val="945"/>
        </w:trPr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35428E4F" w14:textId="50CBB82B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425D4F86" w14:textId="3FAF92B1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7DB4FDE0" w14:textId="316C2FBA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3765437F" w14:textId="35A1A989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Pr="00462F76" w:rsidR="3845ECAB" w:rsidP="00097329" w:rsidRDefault="3845ECAB" w14:paraId="0731FF25" w14:textId="05F1D80E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14CE56FE" w14:textId="2A62CE2D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00F4171E" w14:paraId="0F664E44" w14:textId="77777777">
        <w:trPr>
          <w:trHeight w:val="945"/>
        </w:trPr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689A4712" w14:textId="107A09B9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28A482F2" w14:textId="04C3E321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47C811E3" w14:textId="1BC0DD58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2DB266B1" w14:textId="786CFD3A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Pr="00462F76" w:rsidR="3845ECAB" w:rsidP="00097329" w:rsidRDefault="3845ECAB" w14:paraId="58315DC5" w14:textId="4C6BFF24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6E275734" w14:textId="7AB2186C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00F4171E" w14:paraId="2415C9DD" w14:textId="77777777">
        <w:trPr>
          <w:trHeight w:val="945"/>
        </w:trPr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40C96995" w14:textId="4DBFD1BA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2CF25288" w14:textId="123A551C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03A0CA4E" w14:textId="69AC2B8C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19D0CC13" w14:textId="4E24E28F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Pr="00462F76" w:rsidR="3845ECAB" w:rsidP="00097329" w:rsidRDefault="3845ECAB" w14:paraId="55069BFE" w14:textId="5E15F63A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0D459F27" w14:textId="093C7478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00F4171E" w14:paraId="23BCA312" w14:textId="77777777">
        <w:trPr>
          <w:trHeight w:val="945"/>
        </w:trPr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76CFFC05" w14:textId="558903B8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256BDCDA" w14:textId="0E213DCA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6B6BD818" w14:textId="1DA71D11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207B2A59" w14:textId="17581F88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Pr="00462F76" w:rsidR="3845ECAB" w:rsidP="00097329" w:rsidRDefault="3845ECAB" w14:paraId="076523E4" w14:textId="21AAD9C4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29A2D292" w14:textId="6A7E87CC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00A31259" w:rsidTr="00F4171E" w14:paraId="7029B8EF" w14:textId="77777777">
        <w:trPr>
          <w:trHeight w:val="945"/>
        </w:trPr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58FEE355" w14:textId="5936D892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65AC3F2B" w14:textId="17BB1EC7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10CFA6FF" w14:textId="07EE53E9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2E9C9847" w14:textId="6182FE44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Pr="00462F76" w:rsidR="3845ECAB" w:rsidP="00097329" w:rsidRDefault="3845ECAB" w14:paraId="2AC0F4E6" w14:textId="472992E4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717E291B" w14:textId="51D62345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Pr="00462F76" w:rsidR="3845ECAB" w:rsidTr="00F4171E" w14:paraId="288E6FF6" w14:textId="77777777">
        <w:trPr>
          <w:trHeight w:val="945"/>
        </w:trPr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18A7D5B6" w14:textId="4EFFB1C5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665AD48D" w14:textId="7124DBE4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4A94D0F0" w14:textId="75B4F234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6EA6D7BA" w14:textId="66B3F0B4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bottom"/>
          </w:tcPr>
          <w:p w:rsidRPr="00462F76" w:rsidR="3845ECAB" w:rsidP="00097329" w:rsidRDefault="3845ECAB" w14:paraId="29CC7A8A" w14:textId="191CE149">
            <w:pPr>
              <w:rPr>
                <w:rFonts w:ascii="Arial" w:hAnsi="Arial" w:cs="Arial"/>
                <w:color w:val="000000" w:themeColor="text1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5CFDA6AA" w14:textId="4AD48AB9">
            <w:pPr>
              <w:rPr>
                <w:rFonts w:ascii="Arial" w:hAnsi="Arial" w:eastAsia="Calibri" w:cs="Arial"/>
                <w:color w:val="000000" w:themeColor="text1"/>
                <w:sz w:val="22"/>
                <w:szCs w:val="22"/>
              </w:rPr>
            </w:pPr>
          </w:p>
        </w:tc>
      </w:tr>
    </w:tbl>
    <w:p w:rsidRPr="00462F76" w:rsidR="3845ECAB" w:rsidP="00097329" w:rsidRDefault="3845ECAB" w14:paraId="17D67CE9" w14:textId="67676258">
      <w:pPr>
        <w:pStyle w:val="Recuodecorpodetexto3"/>
        <w:spacing w:after="0"/>
        <w:ind w:left="284"/>
        <w:jc w:val="center"/>
        <w:rPr>
          <w:rFonts w:ascii="Arial" w:hAnsi="Arial" w:cs="Arial"/>
          <w:b/>
          <w:bCs/>
          <w:color w:val="000000" w:themeColor="text1"/>
        </w:rPr>
      </w:pPr>
    </w:p>
    <w:p w:rsidR="003E0BCD" w:rsidRDefault="003E0BCD" w14:paraId="450C3E97" w14:textId="239BA431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:rsidRPr="00462F76" w:rsidR="00564BE2" w:rsidP="00097329" w:rsidRDefault="00564BE2" w14:paraId="58052122" w14:textId="77777777">
      <w:pPr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0E110373" w:rsidP="00097329" w:rsidRDefault="1E8C2126" w14:paraId="5757EDFD" w14:textId="5CF5AD45">
      <w:pPr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ANEXO V</w:t>
      </w:r>
    </w:p>
    <w:p w:rsidRPr="00462F76" w:rsidR="004613E5" w:rsidP="00097329" w:rsidRDefault="004613E5" w14:paraId="2F3B3463" w14:textId="77777777">
      <w:pPr>
        <w:pStyle w:val="Recuodecorpodetexto3"/>
        <w:spacing w:after="0"/>
        <w:ind w:left="284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0E110373" w:rsidP="00097329" w:rsidRDefault="1E8C2126" w14:paraId="7AA89351" w14:textId="54CF4948">
      <w:pPr>
        <w:pStyle w:val="Recuodecorpodetexto3"/>
        <w:spacing w:after="0"/>
        <w:ind w:left="284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PORTFÓLIO DE PROJETOS</w:t>
      </w:r>
    </w:p>
    <w:p w:rsidRPr="00462F76" w:rsidR="3845ECAB" w:rsidP="00097329" w:rsidRDefault="3845ECAB" w14:paraId="41901982" w14:textId="57FDDBAF">
      <w:pPr>
        <w:pStyle w:val="Recuodecorpodetexto3"/>
        <w:spacing w:after="0"/>
        <w:ind w:left="284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495"/>
        <w:gridCol w:w="2490"/>
        <w:gridCol w:w="5205"/>
      </w:tblGrid>
      <w:tr w:rsidRPr="00462F76" w:rsidR="00A31259" w:rsidTr="6E07895C" w14:paraId="07E8521A" w14:textId="77777777">
        <w:trPr>
          <w:trHeight w:val="480"/>
        </w:trPr>
        <w:tc>
          <w:tcPr>
            <w:tcW w:w="8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vAlign w:val="center"/>
          </w:tcPr>
          <w:p w:rsidRPr="00462F76" w:rsidR="3845ECAB" w:rsidP="00097329" w:rsidRDefault="3845ECAB" w14:paraId="738009FC" w14:textId="376DC2CE">
            <w:pPr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Portfolio de Iniciativas</w:t>
            </w:r>
          </w:p>
        </w:tc>
      </w:tr>
      <w:tr w:rsidRPr="00462F76" w:rsidR="00A31259" w:rsidTr="00564BE2" w14:paraId="69204FC3" w14:textId="77777777">
        <w:trPr>
          <w:trHeight w:val="615"/>
        </w:trPr>
        <w:tc>
          <w:tcPr>
            <w:tcW w:w="4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675E07EF" w14:textId="722B982D">
            <w:pPr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4AB7CEB1" w14:textId="3D813F55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Iniciativa</w:t>
            </w:r>
          </w:p>
        </w:tc>
        <w:tc>
          <w:tcPr>
            <w:tcW w:w="5205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vAlign w:val="bottom"/>
          </w:tcPr>
          <w:p w:rsidRPr="00462F76" w:rsidR="3845ECAB" w:rsidP="00097329" w:rsidRDefault="3845ECAB" w14:paraId="0597E049" w14:textId="544E1CF3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00564BE2" w14:paraId="3339D7BC" w14:textId="77777777">
        <w:trPr>
          <w:trHeight w:val="555"/>
        </w:trPr>
        <w:tc>
          <w:tcPr>
            <w:tcW w:w="495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00114C7F" w:rsidP="00097329" w:rsidRDefault="00114C7F" w14:paraId="0FD4BE9C" w14:textId="77777777">
            <w:pPr>
              <w:rPr>
                <w:color w:val="000000" w:themeColor="text1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68A04BE0" w14:textId="76D864B5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Objetivo da Iniciativa</w:t>
            </w:r>
          </w:p>
        </w:tc>
        <w:tc>
          <w:tcPr>
            <w:tcW w:w="5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6CD4A376" w14:textId="58AC5AD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00564BE2" w14:paraId="3FA702CB" w14:textId="77777777">
        <w:trPr>
          <w:trHeight w:val="570"/>
        </w:trPr>
        <w:tc>
          <w:tcPr>
            <w:tcW w:w="495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00114C7F" w:rsidP="00097329" w:rsidRDefault="00114C7F" w14:paraId="5E5F4EB9" w14:textId="77777777">
            <w:pPr>
              <w:rPr>
                <w:color w:val="000000" w:themeColor="text1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673CD9E8" w14:textId="2F81539E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Descrição da Iniciativa</w:t>
            </w:r>
          </w:p>
        </w:tc>
        <w:tc>
          <w:tcPr>
            <w:tcW w:w="5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688D334D" w14:textId="1DA433FD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00564BE2" w14:paraId="6DBFF5C2" w14:textId="77777777">
        <w:trPr>
          <w:trHeight w:val="420"/>
        </w:trPr>
        <w:tc>
          <w:tcPr>
            <w:tcW w:w="495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00114C7F" w:rsidP="00097329" w:rsidRDefault="00114C7F" w14:paraId="6C3A96B9" w14:textId="77777777">
            <w:pPr>
              <w:rPr>
                <w:color w:val="000000" w:themeColor="text1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2E88E0AD" w14:textId="7F22A028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Período</w:t>
            </w:r>
          </w:p>
        </w:tc>
        <w:tc>
          <w:tcPr>
            <w:tcW w:w="5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42B4C1C5" w14:textId="37122FAB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00564BE2" w14:paraId="66179668" w14:textId="77777777">
        <w:trPr>
          <w:trHeight w:val="450"/>
        </w:trPr>
        <w:tc>
          <w:tcPr>
            <w:tcW w:w="495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00114C7F" w:rsidP="00097329" w:rsidRDefault="00114C7F" w14:paraId="753C4A71" w14:textId="77777777">
            <w:pPr>
              <w:rPr>
                <w:color w:val="000000" w:themeColor="text1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1B3AD306" w14:textId="33061401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Resultados Alcançados</w:t>
            </w:r>
          </w:p>
        </w:tc>
        <w:tc>
          <w:tcPr>
            <w:tcW w:w="5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47E11752" w14:textId="62B54092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00564BE2" w14:paraId="61A303D4" w14:textId="77777777">
        <w:trPr>
          <w:trHeight w:val="510"/>
        </w:trPr>
        <w:tc>
          <w:tcPr>
            <w:tcW w:w="4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419AFD08" w14:textId="51F80918">
            <w:pPr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2BC85728" w14:textId="5218BDAB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Iniciativa</w:t>
            </w:r>
          </w:p>
        </w:tc>
        <w:tc>
          <w:tcPr>
            <w:tcW w:w="5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3CDE3A4E" w14:textId="2638EF9F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00564BE2" w14:paraId="227A644C" w14:textId="77777777">
        <w:trPr>
          <w:trHeight w:val="465"/>
        </w:trPr>
        <w:tc>
          <w:tcPr>
            <w:tcW w:w="495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00114C7F" w:rsidP="00097329" w:rsidRDefault="00114C7F" w14:paraId="53516372" w14:textId="77777777">
            <w:pPr>
              <w:rPr>
                <w:color w:val="000000" w:themeColor="text1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03CCB3DD" w14:textId="3C6CF0AE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Objetivo da Iniciativa</w:t>
            </w:r>
          </w:p>
        </w:tc>
        <w:tc>
          <w:tcPr>
            <w:tcW w:w="5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7CB3C1CC" w14:textId="2586D130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00564BE2" w14:paraId="0F4FE39A" w14:textId="77777777">
        <w:trPr>
          <w:trHeight w:val="480"/>
        </w:trPr>
        <w:tc>
          <w:tcPr>
            <w:tcW w:w="495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00114C7F" w:rsidP="00097329" w:rsidRDefault="00114C7F" w14:paraId="08381C2B" w14:textId="77777777">
            <w:pPr>
              <w:rPr>
                <w:color w:val="000000" w:themeColor="text1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424D275D" w14:textId="688608F6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Descrição da Iniciativa</w:t>
            </w:r>
          </w:p>
        </w:tc>
        <w:tc>
          <w:tcPr>
            <w:tcW w:w="5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2AFFEE8C" w14:textId="74031B71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00564BE2" w14:paraId="2F9A2806" w14:textId="77777777">
        <w:trPr>
          <w:trHeight w:val="405"/>
        </w:trPr>
        <w:tc>
          <w:tcPr>
            <w:tcW w:w="495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00114C7F" w:rsidP="00097329" w:rsidRDefault="00114C7F" w14:paraId="1472DE32" w14:textId="77777777">
            <w:pPr>
              <w:rPr>
                <w:color w:val="000000" w:themeColor="text1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20464FF4" w14:textId="2FD6B1C5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Período</w:t>
            </w:r>
          </w:p>
        </w:tc>
        <w:tc>
          <w:tcPr>
            <w:tcW w:w="5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249E605A" w14:textId="1B506DEC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00564BE2" w14:paraId="27229D10" w14:textId="77777777">
        <w:trPr>
          <w:trHeight w:val="465"/>
        </w:trPr>
        <w:tc>
          <w:tcPr>
            <w:tcW w:w="495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00114C7F" w:rsidP="00097329" w:rsidRDefault="00114C7F" w14:paraId="7B77FBE2" w14:textId="77777777">
            <w:pPr>
              <w:rPr>
                <w:color w:val="000000" w:themeColor="text1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2B518541" w14:textId="6BFD9EAD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Resultados Alcançados</w:t>
            </w:r>
          </w:p>
        </w:tc>
        <w:tc>
          <w:tcPr>
            <w:tcW w:w="5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7A42C688" w14:textId="2D28B273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00564BE2" w14:paraId="4DD9EA8B" w14:textId="77777777">
        <w:trPr>
          <w:trHeight w:val="465"/>
        </w:trPr>
        <w:tc>
          <w:tcPr>
            <w:tcW w:w="4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584CCFF6" w14:textId="43C153DA">
            <w:pPr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5284B91D" w14:textId="48713D69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Iniciativa</w:t>
            </w:r>
          </w:p>
        </w:tc>
        <w:tc>
          <w:tcPr>
            <w:tcW w:w="5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60C5EE6C" w14:textId="6C13774A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00564BE2" w14:paraId="5B761863" w14:textId="77777777">
        <w:trPr>
          <w:trHeight w:val="570"/>
        </w:trPr>
        <w:tc>
          <w:tcPr>
            <w:tcW w:w="495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00114C7F" w:rsidP="00097329" w:rsidRDefault="00114C7F" w14:paraId="46A363AE" w14:textId="77777777">
            <w:pPr>
              <w:rPr>
                <w:color w:val="000000" w:themeColor="text1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60897101" w14:textId="216664A7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Objetivo da Iniciativa</w:t>
            </w:r>
          </w:p>
        </w:tc>
        <w:tc>
          <w:tcPr>
            <w:tcW w:w="5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29171615" w14:textId="75F1FDB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00564BE2" w14:paraId="754991C7" w14:textId="77777777">
        <w:trPr>
          <w:trHeight w:val="450"/>
        </w:trPr>
        <w:tc>
          <w:tcPr>
            <w:tcW w:w="495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00114C7F" w:rsidP="00097329" w:rsidRDefault="00114C7F" w14:paraId="5B88A024" w14:textId="77777777">
            <w:pPr>
              <w:rPr>
                <w:color w:val="000000" w:themeColor="text1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6A9BDB52" w14:textId="7AE71BC4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Descrição da Iniciativa</w:t>
            </w:r>
          </w:p>
        </w:tc>
        <w:tc>
          <w:tcPr>
            <w:tcW w:w="5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7F671D1F" w14:textId="0C4C622E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00564BE2" w14:paraId="5BE6B7EB" w14:textId="77777777">
        <w:trPr>
          <w:trHeight w:val="435"/>
        </w:trPr>
        <w:tc>
          <w:tcPr>
            <w:tcW w:w="495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00114C7F" w:rsidP="00097329" w:rsidRDefault="00114C7F" w14:paraId="231EE455" w14:textId="77777777">
            <w:pPr>
              <w:rPr>
                <w:color w:val="000000" w:themeColor="text1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77142541" w14:textId="0F884F52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Período</w:t>
            </w:r>
          </w:p>
        </w:tc>
        <w:tc>
          <w:tcPr>
            <w:tcW w:w="5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5BE6DC6A" w14:textId="13192201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3845ECAB" w:rsidTr="00564BE2" w14:paraId="540EBDF5" w14:textId="77777777">
        <w:trPr>
          <w:trHeight w:val="480"/>
        </w:trPr>
        <w:tc>
          <w:tcPr>
            <w:tcW w:w="495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00114C7F" w:rsidP="00097329" w:rsidRDefault="00114C7F" w14:paraId="48F6D305" w14:textId="77777777">
            <w:pPr>
              <w:rPr>
                <w:color w:val="000000" w:themeColor="text1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462F76" w:rsidR="3845ECAB" w:rsidP="00097329" w:rsidRDefault="3845ECAB" w14:paraId="228E2630" w14:textId="5A7D3F98">
            <w:pPr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Resultados Alcançados</w:t>
            </w:r>
          </w:p>
        </w:tc>
        <w:tc>
          <w:tcPr>
            <w:tcW w:w="5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642ED4F5" w14:textId="443170D5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462F76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Pr="00462F76" w:rsidR="3845ECAB" w:rsidP="00097329" w:rsidRDefault="3845ECAB" w14:paraId="4445DB16" w14:textId="7FD48239">
      <w:pPr>
        <w:pStyle w:val="Recuodecorpodetexto3"/>
        <w:spacing w:after="0"/>
        <w:ind w:left="284"/>
        <w:jc w:val="center"/>
        <w:rPr>
          <w:b/>
          <w:bCs/>
          <w:color w:val="000000" w:themeColor="text1"/>
          <w:sz w:val="24"/>
          <w:szCs w:val="24"/>
        </w:rPr>
      </w:pPr>
    </w:p>
    <w:p w:rsidRPr="00462F76" w:rsidR="3845ECAB" w:rsidP="00097329" w:rsidRDefault="3845ECAB" w14:paraId="19B57928" w14:textId="08169131">
      <w:pPr>
        <w:pStyle w:val="Recuodecorpodetexto3"/>
        <w:spacing w:after="0"/>
        <w:ind w:left="284"/>
        <w:jc w:val="center"/>
        <w:rPr>
          <w:b/>
          <w:bCs/>
          <w:color w:val="000000" w:themeColor="text1"/>
          <w:sz w:val="24"/>
          <w:szCs w:val="24"/>
        </w:rPr>
      </w:pPr>
    </w:p>
    <w:p w:rsidRPr="00462F76" w:rsidR="00A31259" w:rsidP="00FF56B3" w:rsidRDefault="00A31259" w14:paraId="1463FDF6" w14:textId="77777777">
      <w:pPr>
        <w:pStyle w:val="Recuodecorpodetexto3"/>
        <w:spacing w:after="0"/>
        <w:ind w:left="0"/>
        <w:rPr>
          <w:b/>
          <w:bCs/>
          <w:color w:val="000000" w:themeColor="text1"/>
          <w:sz w:val="24"/>
          <w:szCs w:val="24"/>
        </w:rPr>
      </w:pPr>
    </w:p>
    <w:p w:rsidRPr="00462F76" w:rsidR="3845ECAB" w:rsidP="00097329" w:rsidRDefault="3845ECAB" w14:paraId="1BAA9ED1" w14:textId="3DABBC5E">
      <w:pPr>
        <w:pStyle w:val="Recuodecorpodetexto3"/>
        <w:spacing w:after="0"/>
        <w:ind w:left="284"/>
        <w:jc w:val="center"/>
        <w:rPr>
          <w:b/>
          <w:bCs/>
          <w:color w:val="000000" w:themeColor="text1"/>
          <w:sz w:val="24"/>
          <w:szCs w:val="24"/>
        </w:rPr>
      </w:pPr>
    </w:p>
    <w:p w:rsidRPr="00462F76" w:rsidR="3845ECAB" w:rsidP="00097329" w:rsidRDefault="3845ECAB" w14:paraId="4BCBF357" w14:textId="2357E443">
      <w:pPr>
        <w:pStyle w:val="Recuodecorpodetexto3"/>
        <w:spacing w:after="0"/>
        <w:ind w:left="284"/>
        <w:jc w:val="center"/>
        <w:rPr>
          <w:b/>
          <w:bCs/>
          <w:color w:val="000000" w:themeColor="text1"/>
          <w:sz w:val="24"/>
          <w:szCs w:val="24"/>
        </w:rPr>
      </w:pPr>
    </w:p>
    <w:p w:rsidRPr="00462F76" w:rsidR="66C31A3F" w:rsidP="00097329" w:rsidRDefault="66C31A3F" w14:paraId="02F76424" w14:textId="72CD5948">
      <w:pPr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ANEXO VI</w:t>
      </w:r>
    </w:p>
    <w:p w:rsidRPr="00462F76" w:rsidR="00485667" w:rsidP="00097329" w:rsidRDefault="00485667" w14:paraId="3F260095" w14:textId="77777777">
      <w:pPr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66C31A3F" w:rsidP="00097329" w:rsidRDefault="00690617" w14:paraId="52EFB9AD" w14:textId="31024536">
      <w:pPr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ELEMENTOS A SEREM CONSIDERADOS NO </w:t>
      </w:r>
      <w:r w:rsidRPr="00462F76" w:rsidR="66C31A3F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ESTUDO DE CASO </w:t>
      </w:r>
    </w:p>
    <w:p w:rsidRPr="00462F76" w:rsidR="4B347BF9" w:rsidP="00097329" w:rsidRDefault="4B347BF9" w14:paraId="7D205B89" w14:textId="112B6AA7">
      <w:pPr>
        <w:pStyle w:val="Recuodecorpodetexto3"/>
        <w:spacing w:after="0"/>
        <w:ind w:left="284"/>
        <w:rPr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7050" w:type="dxa"/>
        <w:jc w:val="center"/>
        <w:tblLayout w:type="fixed"/>
        <w:tblLook w:val="06A0" w:firstRow="1" w:lastRow="0" w:firstColumn="1" w:lastColumn="0" w:noHBand="1" w:noVBand="1"/>
      </w:tblPr>
      <w:tblGrid>
        <w:gridCol w:w="7050"/>
      </w:tblGrid>
      <w:tr w:rsidRPr="00462F76" w:rsidR="00A31259" w:rsidTr="6E07895C" w14:paraId="1DB4CE76" w14:textId="77777777">
        <w:trPr>
          <w:trHeight w:val="775"/>
          <w:jc w:val="center"/>
        </w:trPr>
        <w:tc>
          <w:tcPr>
            <w:tcW w:w="7050" w:type="dxa"/>
          </w:tcPr>
          <w:p w:rsidRPr="00462F76" w:rsidR="46D3F3D8" w:rsidP="00097329" w:rsidRDefault="12D651EE" w14:paraId="4EAB9C47" w14:textId="510C2A4D">
            <w:pPr>
              <w:pStyle w:val="Recuodecorpodetexto3"/>
              <w:ind w:left="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Especificação do </w:t>
            </w:r>
            <w:r w:rsidRPr="00462F76" w:rsidR="67F4F22C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Problema </w:t>
            </w:r>
            <w:r w:rsidRPr="00462F76" w:rsidR="65C8358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objeto de análise</w:t>
            </w:r>
          </w:p>
        </w:tc>
      </w:tr>
      <w:tr w:rsidRPr="00462F76" w:rsidR="00A31259" w:rsidTr="6E07895C" w14:paraId="1551212C" w14:textId="77777777">
        <w:trPr>
          <w:trHeight w:val="752"/>
          <w:jc w:val="center"/>
        </w:trPr>
        <w:tc>
          <w:tcPr>
            <w:tcW w:w="7050" w:type="dxa"/>
          </w:tcPr>
          <w:p w:rsidRPr="00462F76" w:rsidR="24C1F21E" w:rsidP="00097329" w:rsidRDefault="0A6142F7" w14:paraId="66466A06" w14:textId="4B5E78B8">
            <w:pPr>
              <w:pStyle w:val="Recuodecorpodetexto3"/>
              <w:ind w:left="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Detalhamento das m</w:t>
            </w:r>
            <w:r w:rsidRPr="00462F76" w:rsidR="65C8358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edidas a serem adotadas </w:t>
            </w:r>
          </w:p>
        </w:tc>
      </w:tr>
      <w:tr w:rsidRPr="00462F76" w:rsidR="00A31259" w:rsidTr="6E07895C" w14:paraId="35690059" w14:textId="77777777">
        <w:trPr>
          <w:trHeight w:val="692"/>
          <w:jc w:val="center"/>
        </w:trPr>
        <w:tc>
          <w:tcPr>
            <w:tcW w:w="7050" w:type="dxa"/>
          </w:tcPr>
          <w:p w:rsidRPr="00462F76" w:rsidR="424C22AE" w:rsidP="00097329" w:rsidRDefault="56BA15CE" w14:paraId="53EC13DC" w14:textId="1C738359">
            <w:pPr>
              <w:pStyle w:val="Recuodecorpodetexto3"/>
              <w:ind w:left="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Indicação de </w:t>
            </w:r>
            <w:r w:rsidRPr="00462F76" w:rsidR="65C8358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Riscos e barreiras a serem considerados</w:t>
            </w:r>
          </w:p>
        </w:tc>
      </w:tr>
      <w:tr w:rsidRPr="00462F76" w:rsidR="4B347BF9" w:rsidTr="6E07895C" w14:paraId="24F7D2F5" w14:textId="77777777">
        <w:trPr>
          <w:trHeight w:val="1060"/>
          <w:jc w:val="center"/>
        </w:trPr>
        <w:tc>
          <w:tcPr>
            <w:tcW w:w="7050" w:type="dxa"/>
          </w:tcPr>
          <w:p w:rsidRPr="00462F76" w:rsidR="7FFE0D13" w:rsidP="00097329" w:rsidRDefault="4758C509" w14:paraId="7DCB938C" w14:textId="3417884D">
            <w:pPr>
              <w:pStyle w:val="Recuodecorpodetexto3"/>
              <w:ind w:left="0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lastRenderedPageBreak/>
              <w:t>Descrição das e</w:t>
            </w:r>
            <w:r w:rsidRPr="00462F76" w:rsidR="65C83585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stratégias de acompanhamento das medidas</w:t>
            </w:r>
            <w:r w:rsidRPr="00462F76" w:rsidR="61A84ED1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a serem adotadas</w:t>
            </w:r>
          </w:p>
          <w:p w:rsidRPr="00462F76" w:rsidR="4B347BF9" w:rsidP="00097329" w:rsidRDefault="4B347BF9" w14:paraId="30154BD0" w14:textId="18A1D869">
            <w:pPr>
              <w:pStyle w:val="Recuodecorpodetexto3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Pr="00462F76" w:rsidR="4B347BF9" w:rsidP="00097329" w:rsidRDefault="4B347BF9" w14:paraId="5C7F870B" w14:textId="17156E1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462F76" w:rsidR="4B347BF9" w:rsidP="00097329" w:rsidRDefault="4B347BF9" w14:paraId="2E486DC7" w14:textId="17156E1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462F76" w:rsidR="00F107E0" w:rsidP="00097329" w:rsidRDefault="00F107E0" w14:paraId="32B4BF98" w14:textId="43943D65">
      <w:pPr>
        <w:spacing w:after="24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ANEXO</w:t>
      </w:r>
      <w:r w:rsidR="009B47E7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VII </w:t>
      </w:r>
    </w:p>
    <w:p w:rsidR="5204620B" w:rsidP="00097329" w:rsidRDefault="5204620B" w14:paraId="5FE353AF" w14:textId="030B689C">
      <w:pPr>
        <w:spacing w:after="24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FORMULÁRIO</w:t>
      </w:r>
      <w:r w:rsidRPr="00462F76" w:rsidR="48F5CF24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RECURSO</w:t>
      </w:r>
      <w:r w:rsidRPr="00462F76" w:rsidR="02635AEA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</w:p>
    <w:p w:rsidRPr="00462F76" w:rsidR="009B47E7" w:rsidP="00097329" w:rsidRDefault="009B47E7" w14:paraId="290421A3" w14:textId="77777777">
      <w:pPr>
        <w:spacing w:after="24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462F76" w:rsidR="5204620B" w:rsidP="00097329" w:rsidRDefault="5204620B" w14:paraId="0DB4C006" w14:textId="51C92BED">
      <w:pPr>
        <w:spacing w:after="24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ANEXO</w:t>
      </w:r>
      <w:r w:rsidRPr="00462F76" w:rsidR="572DA3F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</w:t>
      </w: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II-A</w:t>
      </w:r>
    </w:p>
    <w:p w:rsidRPr="00462F76" w:rsidR="00F107E0" w:rsidP="00097329" w:rsidRDefault="00F107E0" w14:paraId="0BCE0540" w14:textId="5E649AC5">
      <w:pPr>
        <w:spacing w:after="24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FORMULÁRIO DE RECURSO PARA A ETAPA DE PRÉ-REQUISITOS DA INSCRIÇÃO</w:t>
      </w:r>
    </w:p>
    <w:p w:rsidRPr="00462F76" w:rsidR="4B347BF9" w:rsidP="00097329" w:rsidRDefault="4B347BF9" w14:paraId="5A7EDAE5" w14:textId="17156E1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462F76" w:rsidR="72D5353F" w:rsidP="00097329" w:rsidRDefault="72D5353F" w14:paraId="0DDAFC35" w14:textId="2F2FACC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Prefeitura da Cidade do Rio de Janeiro</w:t>
      </w: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  </w:t>
      </w:r>
    </w:p>
    <w:p w:rsidRPr="00462F76" w:rsidR="72D5353F" w:rsidP="00097329" w:rsidRDefault="72D5353F" w14:paraId="145D168E" w14:textId="78F06C19">
      <w:pPr>
        <w:spacing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Secretaria Municipal de Educação  </w:t>
      </w:r>
    </w:p>
    <w:p w:rsidRPr="00462F76" w:rsidR="72D5353F" w:rsidP="00097329" w:rsidRDefault="72D5353F" w14:paraId="0EF3FB4D" w14:textId="74F789A4">
      <w:pPr>
        <w:spacing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Coordenadoria </w:t>
      </w:r>
      <w:r w:rsidRPr="00462F76" w:rsidR="1B5A3C6F">
        <w:rPr>
          <w:rFonts w:ascii="Arial" w:hAnsi="Arial" w:eastAsia="Arial" w:cs="Arial"/>
          <w:color w:val="000000" w:themeColor="text1"/>
          <w:sz w:val="24"/>
          <w:szCs w:val="24"/>
        </w:rPr>
        <w:t>Regional de Educação</w:t>
      </w: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  </w:t>
      </w:r>
    </w:p>
    <w:p w:rsidRPr="00462F76" w:rsidR="72D5353F" w:rsidP="00097329" w:rsidRDefault="72D5353F" w14:paraId="034AED4D" w14:textId="45CB0495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Pr="00462F76" w:rsidR="72D5353F" w:rsidP="00097329" w:rsidRDefault="72D5353F" w14:paraId="054783D7" w14:textId="11476989">
      <w:pPr>
        <w:spacing w:line="276" w:lineRule="auto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</w:t>
      </w:r>
    </w:p>
    <w:p w:rsidRPr="00462F76" w:rsidR="72D5353F" w:rsidP="00097329" w:rsidRDefault="72D5353F" w14:paraId="5A5E8F57" w14:textId="78F32042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FORMULÁRIO PARA RECURSO</w:t>
      </w: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Pr="00462F76" w:rsidR="72D5353F" w:rsidP="00097329" w:rsidRDefault="72D5353F" w14:paraId="61A3DB4F" w14:textId="731DC5A4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Pr="00462F76" w:rsidR="72D5353F" w:rsidP="00097329" w:rsidRDefault="72D5353F" w14:paraId="397B8609" w14:textId="68901809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Nome do(a) Professor(a):___________________________________________________________ </w:t>
      </w:r>
    </w:p>
    <w:p w:rsidRPr="00462F76" w:rsidR="72D5353F" w:rsidP="00097329" w:rsidRDefault="72D5353F" w14:paraId="570DF3E0" w14:textId="6D4C066D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Pr="00462F76" w:rsidR="72D5353F" w:rsidP="00097329" w:rsidRDefault="72D5353F" w14:paraId="54C671CF" w14:textId="54715ED2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Matrícula:  ______________________________ </w:t>
      </w:r>
    </w:p>
    <w:p w:rsidRPr="00462F76" w:rsidR="72D5353F" w:rsidP="00097329" w:rsidRDefault="72D5353F" w14:paraId="5374550F" w14:textId="722053AD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Pr="00462F76" w:rsidR="72D5353F" w:rsidP="00097329" w:rsidRDefault="72D5353F" w14:paraId="1ADBD091" w14:textId="0F3C73CF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À </w:t>
      </w:r>
      <w:r w:rsidRPr="00462F76" w:rsidR="02E91185">
        <w:rPr>
          <w:rFonts w:ascii="Arial" w:hAnsi="Arial" w:eastAsia="Arial" w:cs="Arial"/>
          <w:color w:val="000000" w:themeColor="text1"/>
          <w:sz w:val="24"/>
          <w:szCs w:val="24"/>
        </w:rPr>
        <w:t xml:space="preserve">_____ </w:t>
      </w: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Coordenadoria </w:t>
      </w:r>
      <w:r w:rsidRPr="00462F76" w:rsidR="401FC2E9">
        <w:rPr>
          <w:rFonts w:ascii="Arial" w:hAnsi="Arial" w:eastAsia="Arial" w:cs="Arial"/>
          <w:color w:val="000000" w:themeColor="text1"/>
          <w:sz w:val="24"/>
          <w:szCs w:val="24"/>
        </w:rPr>
        <w:t>Regional de Educação.</w:t>
      </w:r>
    </w:p>
    <w:p w:rsidRPr="00462F76" w:rsidR="72D5353F" w:rsidP="00097329" w:rsidRDefault="72D5353F" w14:paraId="06C25274" w14:textId="10F3844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Pr="00462F76" w:rsidR="72D5353F" w:rsidP="00097329" w:rsidRDefault="6CA89C5F" w14:paraId="633CFCE7" w14:textId="49B692F1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7779A6FB">
        <w:rPr>
          <w:rFonts w:ascii="Arial" w:hAnsi="Arial" w:eastAsia="Arial" w:cs="Arial"/>
          <w:color w:val="000000" w:themeColor="text1"/>
          <w:sz w:val="24"/>
          <w:szCs w:val="24"/>
        </w:rPr>
        <w:t>Na qualidade de professor(a) participante do Processo de Certificação, Nível 1/2022, solicito a revisão d</w:t>
      </w:r>
      <w:r w:rsidRPr="7779A6FB" w:rsidR="52C63522">
        <w:rPr>
          <w:rFonts w:ascii="Arial" w:hAnsi="Arial" w:eastAsia="Arial" w:cs="Arial"/>
          <w:color w:val="000000" w:themeColor="text1"/>
          <w:sz w:val="24"/>
          <w:szCs w:val="24"/>
        </w:rPr>
        <w:t>a</w:t>
      </w:r>
      <w:r w:rsidRPr="7779A6FB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7779A6FB" w:rsidR="2F345567">
        <w:rPr>
          <w:rFonts w:ascii="Arial" w:hAnsi="Arial" w:eastAsia="Arial" w:cs="Arial"/>
          <w:color w:val="000000" w:themeColor="text1"/>
          <w:sz w:val="24"/>
          <w:szCs w:val="24"/>
        </w:rPr>
        <w:t>análise da minha documentação comprobatória</w:t>
      </w:r>
      <w:r w:rsidRPr="7779A6FB" w:rsidR="76C9282D">
        <w:rPr>
          <w:rFonts w:ascii="Arial" w:hAnsi="Arial" w:eastAsia="Arial" w:cs="Arial"/>
          <w:color w:val="000000" w:themeColor="text1"/>
          <w:sz w:val="24"/>
          <w:szCs w:val="24"/>
        </w:rPr>
        <w:t xml:space="preserve">, </w:t>
      </w:r>
      <w:r w:rsidRPr="7779A6FB">
        <w:rPr>
          <w:rFonts w:ascii="Arial" w:hAnsi="Arial" w:eastAsia="Arial" w:cs="Arial"/>
          <w:color w:val="000000" w:themeColor="text1"/>
          <w:sz w:val="24"/>
          <w:szCs w:val="24"/>
        </w:rPr>
        <w:t xml:space="preserve">pelos seguintes motivos (a apresentação dos argumentos é obrigatória):  </w:t>
      </w:r>
    </w:p>
    <w:p w:rsidRPr="00462F76" w:rsidR="72D5353F" w:rsidP="00097329" w:rsidRDefault="72D5353F" w14:paraId="11226B20" w14:textId="0C3205D6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462F76" w:rsidR="0F800A73">
        <w:rPr>
          <w:rFonts w:ascii="Arial" w:hAnsi="Arial" w:eastAsia="Arial" w:cs="Arial"/>
          <w:color w:val="000000" w:themeColor="text1"/>
          <w:sz w:val="24"/>
          <w:szCs w:val="24"/>
        </w:rPr>
        <w:t>_____________________________</w:t>
      </w:r>
    </w:p>
    <w:p w:rsidRPr="00462F76" w:rsidR="72D5353F" w:rsidP="00097329" w:rsidRDefault="72D5353F" w14:paraId="372F4079" w14:textId="16FD3E7F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Pr="00462F76" w:rsidR="72D5353F" w:rsidP="00097329" w:rsidRDefault="6CA89C5F" w14:paraId="082A40D3" w14:textId="52D2F3FD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8172A0B" w:rsidR="6CA89C5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Rio de Janeiro, ____ de ________ </w:t>
      </w:r>
      <w:r w:rsidRPr="08172A0B" w:rsidR="6CA89C5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de</w:t>
      </w:r>
      <w:r w:rsidRPr="08172A0B" w:rsidR="6CA89C5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202</w:t>
      </w:r>
      <w:r w:rsidRPr="08172A0B" w:rsidR="23E432A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3</w:t>
      </w:r>
      <w:r w:rsidRPr="08172A0B" w:rsidR="6CA89C5F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</w:t>
      </w:r>
    </w:p>
    <w:p w:rsidRPr="00462F76" w:rsidR="72D5353F" w:rsidP="00097329" w:rsidRDefault="72D5353F" w14:paraId="6F2E4D8E" w14:textId="08257D43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Pr="00462F76" w:rsidR="72D5353F" w:rsidP="00097329" w:rsidRDefault="72D5353F" w14:paraId="202E32D3" w14:textId="284A3C31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_______________________________________________________________ </w:t>
      </w:r>
    </w:p>
    <w:p w:rsidRPr="00462F76" w:rsidR="72D5353F" w:rsidP="00097329" w:rsidRDefault="72D5353F" w14:paraId="4B223842" w14:textId="7A8CFD70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Nome do Participante/ Matrícula e Assinatura </w:t>
      </w:r>
    </w:p>
    <w:p w:rsidRPr="00462F76" w:rsidR="72D5353F" w:rsidP="00097329" w:rsidRDefault="72D5353F" w14:paraId="390EF7E8" w14:textId="5414B553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lastRenderedPageBreak/>
        <w:t xml:space="preserve"> </w:t>
      </w:r>
    </w:p>
    <w:p w:rsidRPr="00462F76" w:rsidR="72D5353F" w:rsidP="00097329" w:rsidRDefault="72D5353F" w14:paraId="1B407F8C" w14:textId="52CC9CE9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............................................................................................................................... </w:t>
      </w:r>
    </w:p>
    <w:p w:rsidRPr="00462F76" w:rsidR="72D5353F" w:rsidP="00097329" w:rsidRDefault="72D5353F" w14:paraId="6A20B150" w14:textId="5285879D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Pr="00462F76" w:rsidR="72D5353F" w:rsidP="00097329" w:rsidRDefault="72D5353F" w14:paraId="4D65F935" w14:textId="56B75729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Campo destinado para parecer final do recurso avaliado pela Coordenadoria </w:t>
      </w:r>
      <w:r w:rsidRPr="00462F76" w:rsidR="13C88F9C">
        <w:rPr>
          <w:rFonts w:ascii="Arial" w:hAnsi="Arial" w:eastAsia="Arial" w:cs="Arial"/>
          <w:color w:val="000000" w:themeColor="text1"/>
          <w:sz w:val="24"/>
          <w:szCs w:val="24"/>
        </w:rPr>
        <w:t>Regional de Educação</w:t>
      </w:r>
    </w:p>
    <w:p w:rsidRPr="00462F76" w:rsidR="72D5353F" w:rsidP="00097329" w:rsidRDefault="72D5353F" w14:paraId="209EA147" w14:textId="37C1365D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Pr="00462F76" w:rsidR="72D5353F" w:rsidP="00097329" w:rsidRDefault="72D5353F" w14:paraId="181F2C49" w14:textId="121556D2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:rsidRPr="00462F76" w:rsidR="72D5353F" w:rsidP="00097329" w:rsidRDefault="72D5353F" w14:paraId="1AC8F106" w14:textId="0A872082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Pr="00462F76" w:rsidR="72D5353F" w:rsidP="00097329" w:rsidRDefault="72D5353F" w14:paraId="78ACDB35" w14:textId="05680BB3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Recurso Deferido </w:t>
      </w:r>
      <w:proofErr w:type="gramStart"/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(  </w:t>
      </w:r>
      <w:proofErr w:type="gramEnd"/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   )                      /                      Recurso Indeferido (     ) </w:t>
      </w:r>
    </w:p>
    <w:p w:rsidRPr="00462F76" w:rsidR="72D5353F" w:rsidP="00097329" w:rsidRDefault="72D5353F" w14:paraId="37E7607F" w14:textId="518A26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90"/>
      </w:tblGrid>
      <w:tr w:rsidRPr="00462F76" w:rsidR="00A31259" w:rsidTr="6E07895C" w14:paraId="05CC837D" w14:textId="77777777">
        <w:tc>
          <w:tcPr>
            <w:tcW w:w="8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462F76" w:rsidR="4B347BF9" w:rsidP="00097329" w:rsidRDefault="4B347BF9" w14:paraId="4B72C1A5" w14:textId="637908D3">
            <w:pPr>
              <w:spacing w:line="276" w:lineRule="auto"/>
              <w:jc w:val="both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 xml:space="preserve">Assinatura do responsável pela análise do recurso: </w:t>
            </w:r>
            <w:r w:rsidRPr="00462F76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Pr="00462F76" w:rsidR="4B347BF9" w:rsidP="00097329" w:rsidRDefault="4B347BF9" w14:paraId="5A6C98F8" w14:textId="7033BB12">
            <w:pPr>
              <w:spacing w:line="276" w:lineRule="auto"/>
              <w:jc w:val="both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Pr="00462F76" w:rsidR="72D5353F" w:rsidP="00097329" w:rsidRDefault="72D5353F" w14:paraId="6A616360" w14:textId="7767665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Pr="00462F76" w:rsidR="00A31259" w:rsidP="7779A6FB" w:rsidRDefault="6CA89C5F" w14:paraId="4F43EDA7" w14:textId="62592CD5">
      <w:pPr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7779A6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Pr="00462F76" w:rsidR="00A31259" w:rsidP="00097329" w:rsidRDefault="00A31259" w14:paraId="4AE133E0" w14:textId="77777777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462F76" w:rsidR="4B347BF9" w:rsidP="00097329" w:rsidRDefault="4B347BF9" w14:paraId="324B6629" w14:textId="58828C3A">
      <w:pPr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2FA6CFF8" w:rsidP="00097329" w:rsidRDefault="2FA6CFF8" w14:paraId="25C623C7" w14:textId="50972CD9">
      <w:pPr>
        <w:spacing w:after="240" w:line="276" w:lineRule="auto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ANEXO </w:t>
      </w:r>
      <w:r w:rsidRPr="00462F76" w:rsidR="7BDF78B4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V</w:t>
      </w:r>
      <w:r w:rsidRPr="00462F76" w:rsidR="6B961BB1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II- </w:t>
      </w:r>
      <w:r w:rsidRPr="00462F76" w:rsidR="1EEDFD0D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B</w:t>
      </w:r>
    </w:p>
    <w:p w:rsidRPr="00462F76" w:rsidR="2FA6CFF8" w:rsidP="00097329" w:rsidRDefault="2FA6CFF8" w14:paraId="60C8A3D3" w14:textId="4CF940B4">
      <w:pPr>
        <w:spacing w:after="240" w:line="276" w:lineRule="auto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FORMULÁRIO DE RECURSO PARA A ETAPA DE FORMAÇÃO</w:t>
      </w:r>
    </w:p>
    <w:p w:rsidRPr="00462F76" w:rsidR="6E07895C" w:rsidP="00097329" w:rsidRDefault="6E07895C" w14:paraId="076805C2" w14:textId="68D2EA3B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462F76" w:rsidR="6E07895C" w:rsidP="00097329" w:rsidRDefault="6E07895C" w14:paraId="2C409EA1" w14:textId="391F5FA2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462F76" w:rsidR="2FA6CFF8" w:rsidP="00097329" w:rsidRDefault="2FA6CFF8" w14:paraId="62909B25" w14:textId="77777777">
      <w:pPr>
        <w:spacing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Prefeitura da Cidade do Rio de Janeiro</w:t>
      </w: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 </w:t>
      </w:r>
    </w:p>
    <w:p w:rsidRPr="00462F76" w:rsidR="2FA6CFF8" w:rsidP="00097329" w:rsidRDefault="2FA6CFF8" w14:paraId="770A7ADC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Secretaria Municipal de Educação  </w:t>
      </w:r>
    </w:p>
    <w:p w:rsidRPr="00462F76" w:rsidR="2FA6CFF8" w:rsidP="00097329" w:rsidRDefault="2FA6CFF8" w14:paraId="16B81F48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Subsecretaria Executiva </w:t>
      </w:r>
    </w:p>
    <w:p w:rsidRPr="00462F76" w:rsidR="2FA6CFF8" w:rsidP="00097329" w:rsidRDefault="2FA6CFF8" w14:paraId="1302A07C" w14:textId="62A70CE2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Coordenadoria de Desenvolvimento de Pessoas  </w:t>
      </w:r>
    </w:p>
    <w:p w:rsidRPr="00462F76" w:rsidR="2FA6CFF8" w:rsidP="00097329" w:rsidRDefault="2FA6CFF8" w14:paraId="147CCC3A" w14:textId="1F8F5D04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8172A0B" w:rsidR="2FA6CFF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 </w:t>
      </w:r>
      <w:r w:rsidRPr="08172A0B" w:rsidR="12C4D509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Gerência de Formação e Desenvolvimento</w:t>
      </w:r>
    </w:p>
    <w:p w:rsidRPr="00462F76" w:rsidR="4B347BF9" w:rsidP="00097329" w:rsidRDefault="4B347BF9" w14:paraId="3051F312" w14:textId="77777777">
      <w:pPr>
        <w:spacing w:line="276" w:lineRule="auto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2FA6CFF8" w:rsidP="00097329" w:rsidRDefault="2FA6CFF8" w14:paraId="656E690A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FORMULÁRIO PARA RECURSO</w:t>
      </w: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Pr="00462F76" w:rsidR="2FA6CFF8" w:rsidP="00097329" w:rsidRDefault="2FA6CFF8" w14:paraId="064ED319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Pr="00462F76" w:rsidR="2FA6CFF8" w:rsidP="00097329" w:rsidRDefault="2FA6CFF8" w14:paraId="6F080E83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Nome do(a) Professor(a):___________________________________________________________ </w:t>
      </w:r>
    </w:p>
    <w:p w:rsidRPr="00462F76" w:rsidR="4B347BF9" w:rsidP="00097329" w:rsidRDefault="4B347BF9" w14:paraId="3ABCA64A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462F76" w:rsidR="2FA6CFF8" w:rsidP="00097329" w:rsidRDefault="2FA6CFF8" w14:paraId="77119DC8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Matrícula:  ______________________________ </w:t>
      </w:r>
    </w:p>
    <w:p w:rsidRPr="00462F76" w:rsidR="4B347BF9" w:rsidP="00097329" w:rsidRDefault="4B347BF9" w14:paraId="46DB0C9A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462F76" w:rsidR="2FA6CFF8" w:rsidP="00097329" w:rsidRDefault="2FA6CFF8" w14:paraId="13222B56" w14:textId="16883101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À Coordenadoria de Desenvolvimento de Pessoas,</w:t>
      </w:r>
    </w:p>
    <w:p w:rsidRPr="00462F76" w:rsidR="2FA6CFF8" w:rsidP="00097329" w:rsidRDefault="2FA6CFF8" w14:paraId="5C41C7A7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Pr="00462F76" w:rsidR="2FA6CFF8" w:rsidP="00097329" w:rsidRDefault="4BFB0EF8" w14:paraId="0924D5D8" w14:textId="715E267B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8172A0B" w:rsidR="4BFB0EF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Na qualidade de professor(a) participante do Processo de Certificação, Nível 1, solicito a revisão de minha pontuação na avaliação: Eixo:_______________, por contrariar o disposto no conteúdo do módulo: _____________, a que se refere a questão: _________, pelos seguintes motivos (a apresentação dos argumentos é obrigatória):  </w:t>
      </w:r>
    </w:p>
    <w:p w:rsidRPr="00462F76" w:rsidR="2FA6CFF8" w:rsidP="00097329" w:rsidRDefault="2FA6CFF8" w14:paraId="1F71B44A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Pr="00462F76" w:rsidR="2FA6CFF8" w:rsidP="00097329" w:rsidRDefault="2FA6CFF8" w14:paraId="2FFCE765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Pr="00462F76" w:rsidR="2FA6CFF8" w:rsidP="00097329" w:rsidRDefault="4BFB0EF8" w14:paraId="636B5276" w14:textId="118DA8D1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8172A0B" w:rsidR="4BFB0EF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Rio de Janeiro, ____ de ________ de 202</w:t>
      </w:r>
      <w:r w:rsidRPr="08172A0B" w:rsidR="6ED2127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3</w:t>
      </w:r>
      <w:r w:rsidRPr="08172A0B" w:rsidR="4BFB0EF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 </w:t>
      </w:r>
    </w:p>
    <w:p w:rsidRPr="00462F76" w:rsidR="2FA6CFF8" w:rsidP="00097329" w:rsidRDefault="2FA6CFF8" w14:paraId="596CBC99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Pr="00462F76" w:rsidR="2FA6CFF8" w:rsidP="00097329" w:rsidRDefault="2FA6CFF8" w14:paraId="110C9955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_______________________________________________________________ </w:t>
      </w:r>
    </w:p>
    <w:p w:rsidRPr="00462F76" w:rsidR="2FA6CFF8" w:rsidP="00097329" w:rsidRDefault="2FA6CFF8" w14:paraId="7479E784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Nome do Participante/ Matrícula e Assinatura </w:t>
      </w:r>
    </w:p>
    <w:p w:rsidRPr="00462F76" w:rsidR="2FA6CFF8" w:rsidP="00097329" w:rsidRDefault="2FA6CFF8" w14:paraId="7098F9D2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Pr="00462F76" w:rsidR="2FA6CFF8" w:rsidP="00097329" w:rsidRDefault="2FA6CFF8" w14:paraId="15AD4C54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 </w:t>
      </w:r>
    </w:p>
    <w:p w:rsidRPr="00462F76" w:rsidR="2FA6CFF8" w:rsidP="00097329" w:rsidRDefault="2FA6CFF8" w14:paraId="059C4FB9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Pr="00462F76" w:rsidR="2FA6CFF8" w:rsidP="00097329" w:rsidRDefault="2FA6CFF8" w14:paraId="4267FC4A" w14:textId="1AD2E465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Campo destinado para parecer final do recurso avaliado pela Coordenadoria de Desenvolvimento de Pessoas: </w:t>
      </w:r>
    </w:p>
    <w:p w:rsidRPr="00462F76" w:rsidR="2FA6CFF8" w:rsidP="00097329" w:rsidRDefault="2FA6CFF8" w14:paraId="17AA7B53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Pr="00462F76" w:rsidR="2FA6CFF8" w:rsidP="00097329" w:rsidRDefault="2FA6CFF8" w14:paraId="325D5F46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 </w:t>
      </w:r>
    </w:p>
    <w:p w:rsidRPr="00462F76" w:rsidR="4B347BF9" w:rsidP="00097329" w:rsidRDefault="4B347BF9" w14:paraId="6897AA00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462F76" w:rsidR="2FA6CFF8" w:rsidP="00097329" w:rsidRDefault="2FA6CFF8" w14:paraId="24DF81EF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Recurso Deferido </w:t>
      </w:r>
      <w:proofErr w:type="gramStart"/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(  </w:t>
      </w:r>
      <w:proofErr w:type="gramEnd"/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  )                      /                      Recurso Indeferido (     ) </w:t>
      </w:r>
    </w:p>
    <w:p w:rsidRPr="00462F76" w:rsidR="2FA6CFF8" w:rsidP="00097329" w:rsidRDefault="2FA6CFF8" w14:paraId="7BF4CBB3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Pr="00462F76" w:rsidR="2FA6CFF8" w:rsidP="00097329" w:rsidRDefault="2FA6CFF8" w14:paraId="31C48303" w14:textId="65077EBF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Assinatura do responsável pela análise do recurso: </w:t>
      </w: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Pr="00462F76" w:rsidR="2FA6CFF8" w:rsidP="00097329" w:rsidRDefault="2FA6CFF8" w14:paraId="2D882AB0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Pr="00462F76" w:rsidR="4B347BF9" w:rsidP="00097329" w:rsidRDefault="4B347BF9" w14:paraId="2C69957B" w14:textId="36B26123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462F76" w:rsidR="4B347BF9" w:rsidP="00097329" w:rsidRDefault="4B347BF9" w14:paraId="2DE2D065" w14:textId="77777777">
      <w:pPr>
        <w:spacing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462F76" w:rsidR="4B347BF9" w:rsidP="00097329" w:rsidRDefault="4B347BF9" w14:paraId="656FAE5E" w14:textId="7AD961D8">
      <w:pPr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4B347BF9" w:rsidP="00097329" w:rsidRDefault="4B347BF9" w14:paraId="3CD1EEA2" w14:textId="17156E13">
      <w:pPr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4B347BF9" w:rsidP="00097329" w:rsidRDefault="4B347BF9" w14:paraId="14DC9F01" w14:textId="17156E13">
      <w:pPr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4B347BF9" w:rsidP="00097329" w:rsidRDefault="4B347BF9" w14:paraId="0E05C6E6" w14:textId="17156E13">
      <w:pPr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7CC8D224" w:rsidP="00097329" w:rsidRDefault="7CC8D224" w14:paraId="28D65DBB" w14:textId="2A4C5C63">
      <w:pPr>
        <w:spacing w:after="240" w:line="276" w:lineRule="auto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ANEXO </w:t>
      </w:r>
      <w:r w:rsidRPr="00462F76" w:rsidR="07344C4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VII-</w:t>
      </w:r>
      <w:r w:rsidRPr="00462F76" w:rsidR="20BB6B6D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 C</w:t>
      </w:r>
    </w:p>
    <w:p w:rsidRPr="00462F76" w:rsidR="7CC8D224" w:rsidP="00097329" w:rsidRDefault="7CC8D224" w14:paraId="138D448E" w14:textId="3A7005D3">
      <w:pPr>
        <w:spacing w:after="240" w:line="276" w:lineRule="auto"/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FORMULÁRIO DE RECURSO DA BANCA EXAMINADORA</w:t>
      </w:r>
    </w:p>
    <w:p w:rsidRPr="00462F76" w:rsidR="4B347BF9" w:rsidP="00097329" w:rsidRDefault="4B347BF9" w14:paraId="1CA13A91" w14:textId="77777777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462F76" w:rsidR="7CC8D224" w:rsidP="00097329" w:rsidRDefault="7CC8D224" w14:paraId="5AFBCA03" w14:textId="77777777">
      <w:pPr>
        <w:spacing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Prefeitura da Cidade do Rio de Janeiro</w:t>
      </w: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 </w:t>
      </w:r>
    </w:p>
    <w:p w:rsidRPr="00462F76" w:rsidR="7CC8D224" w:rsidP="00097329" w:rsidRDefault="7CC8D224" w14:paraId="7954DC4F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Secretaria Municipal de Educação  </w:t>
      </w:r>
    </w:p>
    <w:p w:rsidRPr="00462F76" w:rsidR="7CC8D224" w:rsidP="00097329" w:rsidRDefault="7CC8D224" w14:paraId="301AB123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Subsecretaria Executiva </w:t>
      </w:r>
    </w:p>
    <w:p w:rsidRPr="00462F76" w:rsidR="7CC8D224" w:rsidP="00097329" w:rsidRDefault="7CC8D224" w14:paraId="16AE95C1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Coordenadoria de Desenvolvimento de Pessoas  </w:t>
      </w:r>
    </w:p>
    <w:p w:rsidRPr="00462F76" w:rsidR="7CC8D224" w:rsidP="00097329" w:rsidRDefault="7CC8D224" w14:paraId="22B5F071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Pr="00462F76" w:rsidR="4B347BF9" w:rsidP="00097329" w:rsidRDefault="4B347BF9" w14:paraId="341D09D8" w14:textId="77777777">
      <w:pPr>
        <w:spacing w:line="276" w:lineRule="auto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7CC8D224" w:rsidP="00097329" w:rsidRDefault="7CC8D224" w14:paraId="2F7CD0B1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FORMULÁRIO PARA RECURSO</w:t>
      </w: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Pr="00462F76" w:rsidR="7CC8D224" w:rsidP="00097329" w:rsidRDefault="7CC8D224" w14:paraId="6AA4CBF9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Pr="00462F76" w:rsidR="7CC8D224" w:rsidP="00097329" w:rsidRDefault="7CC8D224" w14:paraId="0F65F4C1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lastRenderedPageBreak/>
        <w:t>Nome do(a) Professor(a):___________________________________________________________ </w:t>
      </w:r>
    </w:p>
    <w:p w:rsidRPr="00462F76" w:rsidR="4B347BF9" w:rsidP="00097329" w:rsidRDefault="4B347BF9" w14:paraId="5060BEF2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462F76" w:rsidR="7CC8D224" w:rsidP="00097329" w:rsidRDefault="7CC8D224" w14:paraId="42C82EC3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Matrícula:  ______________________________ </w:t>
      </w:r>
    </w:p>
    <w:p w:rsidRPr="00462F76" w:rsidR="4B347BF9" w:rsidP="00097329" w:rsidRDefault="4B347BF9" w14:paraId="16EDD46F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462F76" w:rsidR="7CC8D224" w:rsidP="00097329" w:rsidRDefault="7CC8D224" w14:paraId="04893D10" w14:textId="54C6F59C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À Banca Examinadora,</w:t>
      </w:r>
    </w:p>
    <w:p w:rsidRPr="00462F76" w:rsidR="7CC8D224" w:rsidP="00097329" w:rsidRDefault="7CC8D224" w14:paraId="0C1DA754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Pr="00462F76" w:rsidR="7CC8D224" w:rsidP="00097329" w:rsidRDefault="6AF39AA8" w14:paraId="19D148A4" w14:textId="34FAD283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8172A0B" w:rsidR="6AF39AA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Na qualidade de professor(a) participante do Processo de Certificação, Nível 1, solicito a revisão d</w:t>
      </w:r>
      <w:r w:rsidRPr="08172A0B" w:rsidR="6B70228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</w:t>
      </w:r>
      <w:r w:rsidRPr="08172A0B" w:rsidR="6AF39AA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08172A0B" w:rsidR="4F90CB0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Resultado apresentado</w:t>
      </w:r>
      <w:r w:rsidRPr="08172A0B" w:rsidR="6AF39AA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pela ______Banca Examinadora da _______E/CRE relativo </w:t>
      </w:r>
      <w:r w:rsidRPr="08172A0B" w:rsidR="471BE7A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à</w:t>
      </w:r>
      <w:r w:rsidRPr="08172A0B" w:rsidR="6AF39AA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avaliação do documento: ________________, </w:t>
      </w:r>
      <w:r w:rsidRPr="08172A0B" w:rsidR="166362E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referente ao </w:t>
      </w:r>
      <w:r w:rsidRPr="08172A0B" w:rsidR="6AF39AA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critério: ___________________ pelos seguintes motivos (a apresentação dos argumentos é obrigatória):  </w:t>
      </w:r>
    </w:p>
    <w:p w:rsidRPr="00462F76" w:rsidR="7CC8D224" w:rsidP="00097329" w:rsidRDefault="7CC8D224" w14:paraId="6B0374F9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Pr="00462F76" w:rsidR="7CC8D224" w:rsidP="00097329" w:rsidRDefault="7CC8D224" w14:paraId="37348BB4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Pr="00462F76" w:rsidR="7CC8D224" w:rsidP="00097329" w:rsidRDefault="6AF39AA8" w14:paraId="3C7C7ECB" w14:textId="7BEF4EA9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8172A0B" w:rsidR="6AF39AA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Rio de Janeiro, ____ de ________ de 202</w:t>
      </w:r>
      <w:r w:rsidRPr="08172A0B" w:rsidR="6D602EB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3</w:t>
      </w:r>
      <w:r w:rsidRPr="08172A0B" w:rsidR="6AF39AA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 </w:t>
      </w:r>
    </w:p>
    <w:p w:rsidRPr="00462F76" w:rsidR="7CC8D224" w:rsidP="00097329" w:rsidRDefault="7CC8D224" w14:paraId="43EF5B88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Pr="00462F76" w:rsidR="7CC8D224" w:rsidP="00097329" w:rsidRDefault="7CC8D224" w14:paraId="460FEB9A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_______________________________________________________________ </w:t>
      </w:r>
    </w:p>
    <w:p w:rsidRPr="00462F76" w:rsidR="7CC8D224" w:rsidP="00097329" w:rsidRDefault="7CC8D224" w14:paraId="6DAB5EE6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Nome do Participante/ Matrícula e Assinatura </w:t>
      </w:r>
    </w:p>
    <w:p w:rsidRPr="00462F76" w:rsidR="7CC8D224" w:rsidP="00097329" w:rsidRDefault="7CC8D224" w14:paraId="6CDCCF0D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Pr="00462F76" w:rsidR="7CC8D224" w:rsidP="00097329" w:rsidRDefault="7CC8D224" w14:paraId="0224B24D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 </w:t>
      </w:r>
    </w:p>
    <w:p w:rsidRPr="00462F76" w:rsidR="7CC8D224" w:rsidP="00097329" w:rsidRDefault="7CC8D224" w14:paraId="25BF8F9E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Pr="00462F76" w:rsidR="7CC8D224" w:rsidP="00097329" w:rsidRDefault="7CC8D224" w14:paraId="3406C04C" w14:textId="03358533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Campo destinado para parecer final do recurso avaliado pela Banca Examinadora: </w:t>
      </w:r>
    </w:p>
    <w:p w:rsidRPr="00462F76" w:rsidR="7CC8D224" w:rsidP="00097329" w:rsidRDefault="7CC8D224" w14:paraId="75EF87B3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</w:t>
      </w:r>
    </w:p>
    <w:p w:rsidRPr="00462F76" w:rsidR="7CC8D224" w:rsidP="00097329" w:rsidRDefault="7CC8D224" w14:paraId="2606ACF0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 </w:t>
      </w:r>
    </w:p>
    <w:p w:rsidRPr="00462F76" w:rsidR="4B347BF9" w:rsidP="00097329" w:rsidRDefault="4B347BF9" w14:paraId="7E8FA4AA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462F76" w:rsidR="7CC8D224" w:rsidP="00097329" w:rsidRDefault="7CC8D224" w14:paraId="24FA33D7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Recurso Deferido </w:t>
      </w:r>
      <w:proofErr w:type="gramStart"/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(  </w:t>
      </w:r>
      <w:proofErr w:type="gramEnd"/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  )                      /                      Recurso Indeferido (     ) </w:t>
      </w:r>
    </w:p>
    <w:p w:rsidRPr="00462F76" w:rsidR="7CC8D224" w:rsidP="00097329" w:rsidRDefault="7CC8D224" w14:paraId="419D37B6" w14:textId="77777777">
      <w:pPr>
        <w:spacing w:line="276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00462F76">
        <w:rPr>
          <w:rFonts w:ascii="Arial" w:hAnsi="Arial" w:eastAsia="Arial" w:cs="Arial"/>
          <w:color w:val="000000" w:themeColor="text1"/>
          <w:sz w:val="24"/>
          <w:szCs w:val="24"/>
        </w:rPr>
        <w:t> 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ook w:val="04A0" w:firstRow="1" w:lastRow="0" w:firstColumn="1" w:lastColumn="0" w:noHBand="0" w:noVBand="1"/>
      </w:tblPr>
      <w:tblGrid>
        <w:gridCol w:w="8490"/>
      </w:tblGrid>
      <w:tr w:rsidRPr="00462F76" w:rsidR="00A31259" w:rsidTr="6E07895C" w14:paraId="7D0C6164" w14:textId="77777777">
        <w:tc>
          <w:tcPr>
            <w:tcW w:w="8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62F76" w:rsidR="4B347BF9" w:rsidP="00097329" w:rsidRDefault="4B347BF9" w14:paraId="4501484A" w14:textId="6B968B89">
            <w:pPr>
              <w:spacing w:line="276" w:lineRule="auto"/>
              <w:jc w:val="both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Assinatura da Banca Examinadora: </w:t>
            </w:r>
            <w:r w:rsidRPr="00462F76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 </w:t>
            </w:r>
          </w:p>
          <w:p w:rsidRPr="00462F76" w:rsidR="4B347BF9" w:rsidP="00097329" w:rsidRDefault="4B347BF9" w14:paraId="58E55BB1" w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Pr="00462F76" w:rsidR="00A31259" w:rsidTr="6E07895C" w14:paraId="12EB0C79" w14:textId="77777777">
        <w:tc>
          <w:tcPr>
            <w:tcW w:w="8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62F76" w:rsidR="4B347BF9" w:rsidP="00097329" w:rsidRDefault="4B347BF9" w14:paraId="31385B24" w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Arial" w:cs="Arial"/>
                <w:b/>
                <w:bCs/>
                <w:color w:val="000000" w:themeColor="text1"/>
                <w:sz w:val="24"/>
                <w:szCs w:val="24"/>
              </w:rPr>
              <w:t>Assinatura de ciência do resultado do recurso: </w:t>
            </w:r>
            <w:r w:rsidRPr="00462F76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 </w:t>
            </w:r>
          </w:p>
          <w:p w:rsidRPr="00462F76" w:rsidR="4B347BF9" w:rsidP="00097329" w:rsidRDefault="4B347BF9" w14:paraId="098F01EB" w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Pr="00462F76" w:rsidR="4B347BF9" w:rsidP="00097329" w:rsidRDefault="4B347BF9" w14:paraId="1B9402FB" w14:textId="77777777">
      <w:pPr>
        <w:spacing w:line="276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462F76" w:rsidR="4B347BF9" w:rsidP="00097329" w:rsidRDefault="4B347BF9" w14:paraId="6C434D09" w14:textId="56175119">
      <w:pPr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4B347BF9" w:rsidP="00097329" w:rsidRDefault="4B347BF9" w14:paraId="32F44D3A" w14:textId="17156E13">
      <w:pPr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4B347BF9" w:rsidP="00097329" w:rsidRDefault="4B347BF9" w14:paraId="70AA34F7" w14:textId="17156E13">
      <w:pPr>
        <w:jc w:val="center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462F76" w:rsidR="3845ECAB" w:rsidP="00097329" w:rsidRDefault="3845ECAB" w14:paraId="250F5E13" w14:textId="477E7CC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462F76" w:rsidR="3845ECAB" w:rsidP="00097329" w:rsidRDefault="3845ECAB" w14:paraId="629C88A5" w14:textId="55129ED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462F76" w:rsidR="3845ECAB" w:rsidP="00097329" w:rsidRDefault="3845ECAB" w14:paraId="56280CF4" w14:textId="4E533C0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462F76" w:rsidR="46B799B8" w:rsidP="00097329" w:rsidRDefault="46B799B8" w14:paraId="544AEFE4" w14:textId="2FF1376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ANEXO VIII</w:t>
      </w:r>
    </w:p>
    <w:p w:rsidRPr="00462F76" w:rsidR="00485667" w:rsidP="00097329" w:rsidRDefault="00485667" w14:paraId="53E78478" w14:textId="7777777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462F76" w:rsidR="46B799B8" w:rsidP="00097329" w:rsidRDefault="46B799B8" w14:paraId="5879FAA3" w14:textId="2EA8FD0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62F76">
        <w:rPr>
          <w:rFonts w:ascii="Arial" w:hAnsi="Arial" w:cs="Arial"/>
          <w:b/>
          <w:bCs/>
          <w:color w:val="000000" w:themeColor="text1"/>
          <w:sz w:val="24"/>
          <w:szCs w:val="24"/>
        </w:rPr>
        <w:t>AVALIAÇÃO DA BANCA EXAMINADORA</w:t>
      </w:r>
    </w:p>
    <w:p w:rsidRPr="00462F76" w:rsidR="00A31259" w:rsidP="00097329" w:rsidRDefault="00A31259" w14:paraId="23FFC1AC" w14:textId="7777777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762"/>
        <w:gridCol w:w="3270"/>
        <w:gridCol w:w="2145"/>
        <w:gridCol w:w="1440"/>
      </w:tblGrid>
      <w:tr w:rsidRPr="00462F76" w:rsidR="00A31259" w:rsidTr="6E07895C" w14:paraId="75757951" w14:textId="77777777">
        <w:trPr>
          <w:trHeight w:val="509"/>
        </w:trPr>
        <w:tc>
          <w:tcPr>
            <w:tcW w:w="86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8" w:space="0"/>
            </w:tcBorders>
            <w:vAlign w:val="center"/>
          </w:tcPr>
          <w:p w:rsidRPr="00462F76" w:rsidR="3845ECAB" w:rsidP="00097329" w:rsidRDefault="3845ECAB" w14:paraId="1FC6F8C1" w14:textId="1F06E8D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4"/>
                <w:szCs w:val="24"/>
              </w:rPr>
              <w:t>Avaliação pela Banca Examinadora</w:t>
            </w:r>
          </w:p>
        </w:tc>
      </w:tr>
      <w:tr w:rsidRPr="00462F76" w:rsidR="00A31259" w:rsidTr="6E07895C" w14:paraId="13DBD9E5" w14:textId="77777777">
        <w:trPr>
          <w:trHeight w:val="585"/>
        </w:trPr>
        <w:tc>
          <w:tcPr>
            <w:tcW w:w="1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themeColor="text1" w:sz="4" w:space="0"/>
            </w:tcBorders>
            <w:vAlign w:val="center"/>
          </w:tcPr>
          <w:p w:rsidRPr="00462F76" w:rsidR="3845ECAB" w:rsidP="00097329" w:rsidRDefault="3845ECAB" w14:paraId="067A54A1" w14:textId="055DA15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4"/>
                <w:szCs w:val="24"/>
              </w:rPr>
              <w:t>Documento Avaliado</w:t>
            </w:r>
          </w:p>
        </w:tc>
        <w:tc>
          <w:tcPr>
            <w:tcW w:w="32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462F76" w:rsidR="3845ECAB" w:rsidP="00097329" w:rsidRDefault="3845ECAB" w14:paraId="4DF12A85" w14:textId="5015A9A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4"/>
                <w:szCs w:val="24"/>
              </w:rPr>
              <w:t>Critério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462F76" w:rsidR="3845ECAB" w:rsidP="00097329" w:rsidRDefault="3845ECAB" w14:paraId="4BF41382" w14:textId="20CB6AF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4"/>
                <w:szCs w:val="24"/>
              </w:rPr>
              <w:t>Resultado (baixa/média/alta)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8" w:space="0"/>
              <w:right w:val="single" w:color="000000" w:themeColor="text1" w:sz="8" w:space="0"/>
            </w:tcBorders>
            <w:vAlign w:val="center"/>
          </w:tcPr>
          <w:p w:rsidRPr="00462F76" w:rsidR="3845ECAB" w:rsidP="00097329" w:rsidRDefault="3845ECAB" w14:paraId="5C01BC19" w14:textId="6BB1EFA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4"/>
                <w:szCs w:val="24"/>
              </w:rPr>
              <w:t>Observação/Justificativa</w:t>
            </w:r>
          </w:p>
        </w:tc>
      </w:tr>
      <w:tr w:rsidRPr="00462F76" w:rsidR="00A31259" w:rsidTr="6E07895C" w14:paraId="03C503CB" w14:textId="77777777">
        <w:trPr>
          <w:trHeight w:val="1455"/>
        </w:trPr>
        <w:tc>
          <w:tcPr>
            <w:tcW w:w="17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themeColor="text1" w:sz="8" w:space="0"/>
              <w:right w:val="single" w:color="auto" w:sz="4" w:space="0"/>
            </w:tcBorders>
            <w:vAlign w:val="center"/>
          </w:tcPr>
          <w:p w:rsidRPr="00462F76" w:rsidR="3845ECAB" w:rsidP="00097329" w:rsidRDefault="765302CE" w14:paraId="7D630C2F" w14:textId="040A5DED">
            <w:pPr>
              <w:rPr>
                <w:rFonts w:ascii="Arial" w:hAnsi="Arial"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4"/>
                <w:szCs w:val="24"/>
              </w:rPr>
              <w:t>Avaliação do Diagrama de Análise de Problema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62F76" w:rsidR="3845ECAB" w:rsidP="00097329" w:rsidRDefault="3845ECAB" w14:paraId="16BE5ECC" w14:textId="15F0D4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>Capacidade de identificar problema relevante, que afeta o resultado estratégico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62F76" w:rsidR="3845ECAB" w:rsidP="00097329" w:rsidRDefault="3845ECAB" w14:paraId="57F3AA92" w14:textId="4BA358C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29185154" w14:textId="5A1A085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6E07895C" w14:paraId="6D0331FA" w14:textId="77777777">
        <w:trPr>
          <w:trHeight w:val="690"/>
        </w:trPr>
        <w:tc>
          <w:tcPr>
            <w:tcW w:w="1762" w:type="dxa"/>
            <w:vMerge/>
            <w:vAlign w:val="center"/>
          </w:tcPr>
          <w:p w:rsidRPr="00462F76" w:rsidR="00114C7F" w:rsidP="00097329" w:rsidRDefault="00114C7F" w14:paraId="0B5CC41C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 w:rsidRPr="00462F76" w:rsidR="3845ECAB" w:rsidP="00097329" w:rsidRDefault="3845ECAB" w14:paraId="02636840" w14:textId="61931B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Capacidade de identificar adequadamente causas e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>subcausas</w:t>
            </w:r>
            <w:proofErr w:type="spellEnd"/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do problema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bottom"/>
          </w:tcPr>
          <w:p w:rsidRPr="00462F76" w:rsidR="3845ECAB" w:rsidP="00097329" w:rsidRDefault="3845ECAB" w14:paraId="5DD302CD" w14:textId="4B2608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2C3B020F" w14:textId="6A3D15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6E07895C" w14:paraId="3B2FC2AC" w14:textId="77777777">
        <w:trPr>
          <w:trHeight w:val="1500"/>
        </w:trPr>
        <w:tc>
          <w:tcPr>
            <w:tcW w:w="1762" w:type="dxa"/>
            <w:vMerge w:val="restar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4" w:space="0"/>
            </w:tcBorders>
            <w:vAlign w:val="center"/>
          </w:tcPr>
          <w:p w:rsidRPr="00462F76" w:rsidR="3845ECAB" w:rsidP="00097329" w:rsidRDefault="3845ECAB" w14:paraId="0D830022" w14:textId="201EEB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4"/>
                <w:szCs w:val="24"/>
              </w:rPr>
              <w:t>Avaliação do Plano de Gestão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62F76" w:rsidR="3845ECAB" w:rsidP="00097329" w:rsidRDefault="3845ECAB" w14:paraId="546CAEB9" w14:textId="27A5731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>Capacidade de formular iniciativas viáveis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62F76" w:rsidR="3845ECAB" w:rsidP="00097329" w:rsidRDefault="3845ECAB" w14:paraId="12CABCC4" w14:textId="2708DC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5B16A6E3" w14:textId="194B1F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6E07895C" w14:paraId="6D98F677" w14:textId="77777777">
        <w:trPr>
          <w:trHeight w:val="885"/>
        </w:trPr>
        <w:tc>
          <w:tcPr>
            <w:tcW w:w="1762" w:type="dxa"/>
            <w:vMerge/>
            <w:vAlign w:val="center"/>
          </w:tcPr>
          <w:p w:rsidRPr="00462F76" w:rsidR="00114C7F" w:rsidP="00097329" w:rsidRDefault="00114C7F" w14:paraId="51614FE5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 w:rsidRPr="00462F76" w:rsidR="3845ECAB" w:rsidP="00097329" w:rsidRDefault="3845ECAB" w14:paraId="7C5B3FE0" w14:textId="7AD590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>Capacidade de selecionar iniciativas que impactam positivamente na resolução do problema e nos resultados da unidade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bottom"/>
          </w:tcPr>
          <w:p w:rsidRPr="00462F76" w:rsidR="3845ECAB" w:rsidP="00097329" w:rsidRDefault="3845ECAB" w14:paraId="6C9A9904" w14:textId="626D7CE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10DA06F1" w14:textId="34EEFD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6E07895C" w14:paraId="1B01EF9C" w14:textId="77777777">
        <w:trPr>
          <w:trHeight w:val="1215"/>
        </w:trPr>
        <w:tc>
          <w:tcPr>
            <w:tcW w:w="1762" w:type="dxa"/>
            <w:vMerge w:val="restar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4" w:space="0"/>
            </w:tcBorders>
            <w:vAlign w:val="center"/>
          </w:tcPr>
          <w:p w:rsidRPr="00462F76" w:rsidR="3845ECAB" w:rsidP="00097329" w:rsidRDefault="3845ECAB" w14:paraId="06B12ECE" w14:textId="5DB403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4"/>
                <w:szCs w:val="24"/>
              </w:rPr>
              <w:t>Avaliação do Portfolio de Iniciativas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62F76" w:rsidR="3845ECAB" w:rsidP="00097329" w:rsidRDefault="3845ECAB" w14:paraId="4F5905D4" w14:textId="77F202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>Relevância das iniciativas (Impacto)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62F76" w:rsidR="3845ECAB" w:rsidP="00097329" w:rsidRDefault="3845ECAB" w14:paraId="2F35C144" w14:textId="5F4C852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2375A6C9" w14:textId="778B35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6E07895C" w14:paraId="0A1B28F9" w14:textId="77777777">
        <w:trPr>
          <w:trHeight w:val="690"/>
        </w:trPr>
        <w:tc>
          <w:tcPr>
            <w:tcW w:w="1762" w:type="dxa"/>
            <w:vMerge/>
            <w:vAlign w:val="center"/>
          </w:tcPr>
          <w:p w:rsidRPr="00462F76" w:rsidR="00114C7F" w:rsidP="00097329" w:rsidRDefault="00114C7F" w14:paraId="189F435C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 w:rsidRPr="00462F76" w:rsidR="3845ECAB" w:rsidP="00097329" w:rsidRDefault="3845ECAB" w14:paraId="257FE4E9" w14:textId="4164ED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>Consistência das iniciativas, com apoio em evidências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bottom"/>
          </w:tcPr>
          <w:p w:rsidRPr="00462F76" w:rsidR="3845ECAB" w:rsidP="00097329" w:rsidRDefault="3845ECAB" w14:paraId="51B2DF21" w14:textId="1F2B62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26F272D2" w14:textId="410507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6E07895C" w14:paraId="75604BC9" w14:textId="77777777">
        <w:trPr>
          <w:trHeight w:val="1770"/>
        </w:trPr>
        <w:tc>
          <w:tcPr>
            <w:tcW w:w="1762" w:type="dxa"/>
            <w:vMerge w:val="restart"/>
            <w:tcBorders>
              <w:top w:val="nil"/>
              <w:left w:val="single" w:color="auto" w:sz="8" w:space="0"/>
              <w:bottom w:val="single" w:color="000000" w:themeColor="text1" w:sz="8" w:space="0"/>
              <w:right w:val="single" w:color="auto" w:sz="4" w:space="0"/>
            </w:tcBorders>
            <w:vAlign w:val="center"/>
          </w:tcPr>
          <w:p w:rsidRPr="00462F76" w:rsidR="3845ECAB" w:rsidP="00097329" w:rsidRDefault="765302CE" w14:paraId="3E5FF6E2" w14:textId="40A2E958">
            <w:pPr>
              <w:rPr>
                <w:rFonts w:ascii="Arial" w:hAnsi="Arial" w:eastAsia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4"/>
                <w:szCs w:val="24"/>
              </w:rPr>
              <w:t>Avaliação do estudo de caso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62F76" w:rsidR="3845ECAB" w:rsidP="00097329" w:rsidRDefault="3845ECAB" w14:paraId="6404C4F4" w14:textId="732F90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Capacidade de análise, com identificação adequada dos problemas, suas causas e </w:t>
            </w:r>
            <w:proofErr w:type="spellStart"/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>subcausas</w:t>
            </w:r>
            <w:proofErr w:type="spellEnd"/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, bem como de barreiras que possam dificultar sua resolução 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62F76" w:rsidR="3845ECAB" w:rsidP="00097329" w:rsidRDefault="3845ECAB" w14:paraId="4B71562C" w14:textId="5DE639F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251E2896" w14:textId="0273ECA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6E07895C" w14:paraId="1689DFD4" w14:textId="77777777">
        <w:trPr>
          <w:trHeight w:val="885"/>
        </w:trPr>
        <w:tc>
          <w:tcPr>
            <w:tcW w:w="1762" w:type="dxa"/>
            <w:vMerge/>
            <w:vAlign w:val="center"/>
          </w:tcPr>
          <w:p w:rsidRPr="00462F76" w:rsidR="00114C7F" w:rsidP="00097329" w:rsidRDefault="00114C7F" w14:paraId="391FFD4C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 w:rsidRPr="00462F76" w:rsidR="3845ECAB" w:rsidP="00097329" w:rsidRDefault="765302CE" w14:paraId="6FD31975" w14:textId="064146FE">
            <w:pPr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>Capacidade de propor iniciativas pertinentes</w:t>
            </w:r>
            <w:r w:rsidRPr="00462F76" w:rsidR="243B3CB8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para a solução do problema</w:t>
            </w: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>, do ponto de vista da relevância (impacto na resolução do problema) e viabilidade</w:t>
            </w:r>
            <w:r w:rsidRPr="00462F76" w:rsidR="43564C9B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bottom"/>
          </w:tcPr>
          <w:p w:rsidRPr="00462F76" w:rsidR="3845ECAB" w:rsidP="00097329" w:rsidRDefault="3845ECAB" w14:paraId="7D984257" w14:textId="5A518CB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 w:rsidRPr="00462F76" w:rsidR="3845ECAB" w:rsidP="00097329" w:rsidRDefault="3845ECAB" w14:paraId="59E6381E" w14:textId="4EA33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6E07895C" w14:paraId="1439E3F0" w14:textId="77777777">
        <w:trPr>
          <w:trHeight w:val="195"/>
        </w:trPr>
        <w:tc>
          <w:tcPr>
            <w:tcW w:w="1762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 w:rsidRPr="00462F76" w:rsidR="3845ECAB" w:rsidP="00097329" w:rsidRDefault="3845ECAB" w14:paraId="22078EF7" w14:textId="156A4E5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 w:rsidRPr="00462F76" w:rsidR="3845ECAB" w:rsidP="00097329" w:rsidRDefault="3845ECAB" w14:paraId="697BA6B6" w14:textId="01FBCF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nil"/>
              <w:right w:val="nil"/>
            </w:tcBorders>
            <w:vAlign w:val="bottom"/>
          </w:tcPr>
          <w:p w:rsidRPr="00462F76" w:rsidR="3845ECAB" w:rsidP="00097329" w:rsidRDefault="3845ECAB" w14:paraId="3D363381" w14:textId="6808955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bottom"/>
          </w:tcPr>
          <w:p w:rsidRPr="00462F76" w:rsidR="3845ECAB" w:rsidP="00097329" w:rsidRDefault="3845ECAB" w14:paraId="7436E7A5" w14:textId="2E207F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6E07895C" w14:paraId="05D9FC0F" w14:textId="77777777">
        <w:trPr>
          <w:trHeight w:val="120"/>
        </w:trPr>
        <w:tc>
          <w:tcPr>
            <w:tcW w:w="1762" w:type="dxa"/>
            <w:tcBorders>
              <w:top w:val="nil"/>
              <w:left w:val="single" w:color="auto" w:sz="8" w:space="0"/>
              <w:bottom w:val="nil"/>
              <w:right w:val="nil"/>
            </w:tcBorders>
            <w:vAlign w:val="bottom"/>
          </w:tcPr>
          <w:p w:rsidRPr="00462F76" w:rsidR="3845ECAB" w:rsidP="00097329" w:rsidRDefault="3845ECAB" w14:paraId="5F98DC20" w14:textId="06749B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462F76" w:rsidR="3845ECAB" w:rsidP="00097329" w:rsidRDefault="3845ECAB" w14:paraId="49915E20" w14:textId="646FE1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462F76" w:rsidR="3845ECAB" w:rsidP="00097329" w:rsidRDefault="3845ECAB" w14:paraId="57F3C960" w14:textId="0F642D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bottom"/>
          </w:tcPr>
          <w:p w:rsidRPr="00462F76" w:rsidR="3845ECAB" w:rsidP="00097329" w:rsidRDefault="3845ECAB" w14:paraId="60EB8AE2" w14:textId="1757ECE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6E07895C" w14:paraId="6DF60BF8" w14:textId="77777777">
        <w:trPr>
          <w:trHeight w:val="915"/>
        </w:trPr>
        <w:tc>
          <w:tcPr>
            <w:tcW w:w="5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462F76" w:rsidR="3845ECAB" w:rsidP="00097329" w:rsidRDefault="3DD9A610" w14:paraId="11C7D663" w14:textId="0A8B55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Os documentos entregues atendem ao item </w:t>
            </w:r>
            <w:proofErr w:type="gramStart"/>
            <w:r w:rsidRPr="00462F76" w:rsidR="668B59FA">
              <w:rPr>
                <w:rFonts w:ascii="Arial" w:hAnsi="Arial" w:eastAsia="Calibri" w:cs="Arial"/>
                <w:b/>
                <w:bCs/>
                <w:color w:val="000000" w:themeColor="text1"/>
                <w:sz w:val="24"/>
                <w:szCs w:val="24"/>
              </w:rPr>
              <w:t>4.6</w:t>
            </w:r>
            <w:r w:rsidRPr="00462F76" w:rsidR="28EEDF37">
              <w:rPr>
                <w:rFonts w:ascii="Arial" w:hAnsi="Arial" w:eastAsia="Calibri" w:cs="Arial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462F76" w:rsidR="4FF62016">
              <w:rPr>
                <w:rFonts w:ascii="Arial" w:hAnsi="Arial" w:eastAsia="Calibri" w:cs="Arial"/>
                <w:b/>
                <w:bCs/>
                <w:color w:val="000000" w:themeColor="text1"/>
                <w:sz w:val="24"/>
                <w:szCs w:val="24"/>
              </w:rPr>
              <w:t>II</w:t>
            </w:r>
            <w:r w:rsidRPr="00462F76" w:rsidR="28EEDF37">
              <w:rPr>
                <w:rFonts w:ascii="Arial" w:hAnsi="Arial" w:eastAsia="Calibri" w:cs="Arial"/>
                <w:b/>
                <w:bCs/>
                <w:color w:val="000000" w:themeColor="text1"/>
                <w:sz w:val="24"/>
                <w:szCs w:val="24"/>
              </w:rPr>
              <w:t>I</w:t>
            </w:r>
            <w:proofErr w:type="gramEnd"/>
            <w:r w:rsidRPr="00462F76" w:rsidR="28EEDF37">
              <w:rPr>
                <w:rFonts w:ascii="Arial" w:hAnsi="Arial" w:eastAsia="Calibri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4"/>
                <w:szCs w:val="24"/>
              </w:rPr>
              <w:t>do Edital?</w:t>
            </w:r>
          </w:p>
        </w:tc>
        <w:tc>
          <w:tcPr>
            <w:tcW w:w="35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vAlign w:val="center"/>
          </w:tcPr>
          <w:p w:rsidRPr="00462F76" w:rsidR="3845ECAB" w:rsidP="00097329" w:rsidRDefault="3845ECAB" w14:paraId="726F0E5F" w14:textId="5FC90C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6E07895C" w14:paraId="2536619A" w14:textId="77777777">
        <w:trPr>
          <w:trHeight w:val="885"/>
        </w:trPr>
        <w:tc>
          <w:tcPr>
            <w:tcW w:w="5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462F76" w:rsidR="3845ECAB" w:rsidP="00097329" w:rsidRDefault="3845ECAB" w14:paraId="335F5210" w14:textId="4FFEB3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4"/>
                <w:szCs w:val="24"/>
              </w:rPr>
              <w:t>Foi realizada entrevista?</w:t>
            </w:r>
          </w:p>
        </w:tc>
        <w:tc>
          <w:tcPr>
            <w:tcW w:w="35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vAlign w:val="center"/>
          </w:tcPr>
          <w:p w:rsidRPr="00462F76" w:rsidR="3845ECAB" w:rsidP="00097329" w:rsidRDefault="3845ECAB" w14:paraId="4C284FD7" w14:textId="3A65F45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00A31259" w:rsidTr="6E07895C" w14:paraId="7E5CBE6D" w14:textId="77777777">
        <w:trPr>
          <w:trHeight w:val="1110"/>
        </w:trPr>
        <w:tc>
          <w:tcPr>
            <w:tcW w:w="5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462F76" w:rsidR="3845ECAB" w:rsidP="00097329" w:rsidRDefault="765302CE" w14:paraId="236D5BCC" w14:textId="6DD77C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4"/>
                <w:szCs w:val="24"/>
              </w:rPr>
              <w:t>Com base nos documentos entregues e na entrevista (se aplicável), o candidato é considerado apto na etapa (a avaliação de um critério com conceito "baixo" ou dois critérios com conceito "médio" ensejam inaptidão do candidato na etapa)</w:t>
            </w:r>
          </w:p>
        </w:tc>
        <w:tc>
          <w:tcPr>
            <w:tcW w:w="35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vAlign w:val="center"/>
          </w:tcPr>
          <w:p w:rsidRPr="00462F76" w:rsidR="3845ECAB" w:rsidP="00097329" w:rsidRDefault="3845ECAB" w14:paraId="7804ABE7" w14:textId="02228A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462F76" w:rsidR="3845ECAB" w:rsidTr="6E07895C" w14:paraId="2CD1C0F0" w14:textId="77777777">
        <w:trPr>
          <w:trHeight w:val="915"/>
        </w:trPr>
        <w:tc>
          <w:tcPr>
            <w:tcW w:w="5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 w:rsidRPr="00462F76" w:rsidR="3845ECAB" w:rsidP="00097329" w:rsidRDefault="3845ECAB" w14:paraId="63C86D95" w14:textId="7A739E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2F76">
              <w:rPr>
                <w:rFonts w:ascii="Arial" w:hAnsi="Arial" w:eastAsia="Calibri" w:cs="Arial"/>
                <w:b/>
                <w:bCs/>
                <w:color w:val="000000" w:themeColor="text1"/>
                <w:sz w:val="24"/>
                <w:szCs w:val="24"/>
              </w:rPr>
              <w:t>Observações</w:t>
            </w:r>
          </w:p>
        </w:tc>
        <w:tc>
          <w:tcPr>
            <w:tcW w:w="35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8" w:space="0"/>
            </w:tcBorders>
            <w:vAlign w:val="bottom"/>
          </w:tcPr>
          <w:p w:rsidRPr="00462F76" w:rsidR="3845ECAB" w:rsidP="00097329" w:rsidRDefault="3845ECAB" w14:paraId="64CE3D71" w14:textId="4DE22253">
            <w:pPr>
              <w:jc w:val="center"/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</w:pPr>
          </w:p>
        </w:tc>
      </w:tr>
    </w:tbl>
    <w:p w:rsidRPr="00462F76" w:rsidR="3845ECAB" w:rsidP="00097329" w:rsidRDefault="3845ECAB" w14:paraId="653476A9" w14:textId="11FB8A4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462F76" w:rsidR="3845ECAB" w:rsidP="00097329" w:rsidRDefault="3845ECAB" w14:paraId="2F004EF4" w14:textId="0FC856A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462F76" w:rsidR="3845ECAB" w:rsidP="00097329" w:rsidRDefault="3845ECAB" w14:paraId="19D4AA14" w14:textId="336CF4F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Pr="00462F76" w:rsidR="008C153A" w:rsidP="00097329" w:rsidRDefault="008C153A" w14:paraId="19922C49" w14:textId="77777777">
      <w:pPr>
        <w:pStyle w:val="Recuodecorpodetexto3"/>
        <w:spacing w:after="0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Pr="00A31259" w:rsidR="4B347BF9" w:rsidP="00097329" w:rsidRDefault="4B347BF9" w14:paraId="15C89088" w14:textId="3BDCD1AB">
      <w:pPr>
        <w:spacing w:after="24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Pr="00A31259" w:rsidR="4B347BF9" w:rsidSect="009C21D6">
      <w:pgSz w:w="11907" w:h="16840" w:orient="portrait" w:code="9"/>
      <w:pgMar w:top="993" w:right="1134" w:bottom="993" w:left="1701" w:header="720" w:footer="1865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MRLRT" w:author="MARY ROSE LLACER ROIG TROTTI" w:date="2022-10-05T13:24:00Z" w:id="1">
    <w:p w:rsidR="001F1CCF" w:rsidRDefault="001F1CCF" w14:paraId="54598CB9" w14:textId="1155E9AA">
      <w:pPr>
        <w:pStyle w:val="Textodecomentrio"/>
      </w:pPr>
      <w:r>
        <w:rPr>
          <w:rStyle w:val="Refdecomentrio"/>
        </w:rPr>
        <w:annotationRef/>
      </w:r>
      <w:r>
        <w:t>Esse período o funcionamento da escola é reduzido, não vai gerar problemas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598CB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803FD" w16cex:dateUtc="2022-10-05T1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598CB9" w16cid:durableId="26E803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850"/>
    <w:multiLevelType w:val="hybridMultilevel"/>
    <w:tmpl w:val="2C148650"/>
    <w:lvl w:ilvl="0" w:tplc="2D628B06">
      <w:start w:val="1"/>
      <w:numFmt w:val="upperRoman"/>
      <w:lvlText w:val="%1."/>
      <w:lvlJc w:val="left"/>
      <w:pPr>
        <w:ind w:left="720" w:hanging="360"/>
      </w:pPr>
    </w:lvl>
    <w:lvl w:ilvl="1" w:tplc="F5BE4612">
      <w:start w:val="1"/>
      <w:numFmt w:val="lowerLetter"/>
      <w:lvlText w:val="%2."/>
      <w:lvlJc w:val="left"/>
      <w:pPr>
        <w:ind w:left="1440" w:hanging="360"/>
      </w:pPr>
    </w:lvl>
    <w:lvl w:ilvl="2" w:tplc="8B92D122">
      <w:start w:val="1"/>
      <w:numFmt w:val="lowerRoman"/>
      <w:lvlText w:val="%3."/>
      <w:lvlJc w:val="right"/>
      <w:pPr>
        <w:ind w:left="2160" w:hanging="180"/>
      </w:pPr>
    </w:lvl>
    <w:lvl w:ilvl="3" w:tplc="950428BE">
      <w:start w:val="1"/>
      <w:numFmt w:val="decimal"/>
      <w:lvlText w:val="%4."/>
      <w:lvlJc w:val="left"/>
      <w:pPr>
        <w:ind w:left="2880" w:hanging="360"/>
      </w:pPr>
    </w:lvl>
    <w:lvl w:ilvl="4" w:tplc="739EE578">
      <w:start w:val="1"/>
      <w:numFmt w:val="lowerLetter"/>
      <w:lvlText w:val="%5."/>
      <w:lvlJc w:val="left"/>
      <w:pPr>
        <w:ind w:left="3600" w:hanging="360"/>
      </w:pPr>
    </w:lvl>
    <w:lvl w:ilvl="5" w:tplc="A816CC62">
      <w:start w:val="1"/>
      <w:numFmt w:val="lowerRoman"/>
      <w:lvlText w:val="%6."/>
      <w:lvlJc w:val="right"/>
      <w:pPr>
        <w:ind w:left="4320" w:hanging="180"/>
      </w:pPr>
    </w:lvl>
    <w:lvl w:ilvl="6" w:tplc="7B061CDC">
      <w:start w:val="1"/>
      <w:numFmt w:val="decimal"/>
      <w:lvlText w:val="%7."/>
      <w:lvlJc w:val="left"/>
      <w:pPr>
        <w:ind w:left="5040" w:hanging="360"/>
      </w:pPr>
    </w:lvl>
    <w:lvl w:ilvl="7" w:tplc="8D88FF60">
      <w:start w:val="1"/>
      <w:numFmt w:val="lowerLetter"/>
      <w:lvlText w:val="%8."/>
      <w:lvlJc w:val="left"/>
      <w:pPr>
        <w:ind w:left="5760" w:hanging="360"/>
      </w:pPr>
    </w:lvl>
    <w:lvl w:ilvl="8" w:tplc="BE1CC9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3025"/>
    <w:multiLevelType w:val="multilevel"/>
    <w:tmpl w:val="78DABB14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2677551A"/>
    <w:multiLevelType w:val="multilevel"/>
    <w:tmpl w:val="9D322E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0" w:firstLine="284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43812F5"/>
    <w:multiLevelType w:val="multilevel"/>
    <w:tmpl w:val="ECA4129E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4" w15:restartNumberingAfterBreak="0">
    <w:nsid w:val="36CA1F6D"/>
    <w:multiLevelType w:val="multilevel"/>
    <w:tmpl w:val="C29438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8" w:hanging="1800"/>
      </w:pPr>
      <w:rPr>
        <w:rFonts w:hint="default"/>
      </w:rPr>
    </w:lvl>
  </w:abstractNum>
  <w:abstractNum w:abstractNumId="5" w15:restartNumberingAfterBreak="0">
    <w:nsid w:val="3AD244E7"/>
    <w:multiLevelType w:val="multilevel"/>
    <w:tmpl w:val="04B038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6" w15:restartNumberingAfterBreak="0">
    <w:nsid w:val="3AF34123"/>
    <w:multiLevelType w:val="hybridMultilevel"/>
    <w:tmpl w:val="67127A68"/>
    <w:lvl w:ilvl="0" w:tplc="DDFEDFAC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10" w:hanging="360"/>
      </w:pPr>
    </w:lvl>
    <w:lvl w:ilvl="2" w:tplc="0416001B" w:tentative="1">
      <w:start w:val="1"/>
      <w:numFmt w:val="lowerRoman"/>
      <w:lvlText w:val="%3."/>
      <w:lvlJc w:val="right"/>
      <w:pPr>
        <w:ind w:left="1530" w:hanging="180"/>
      </w:pPr>
    </w:lvl>
    <w:lvl w:ilvl="3" w:tplc="0416000F" w:tentative="1">
      <w:start w:val="1"/>
      <w:numFmt w:val="decimal"/>
      <w:lvlText w:val="%4."/>
      <w:lvlJc w:val="left"/>
      <w:pPr>
        <w:ind w:left="2250" w:hanging="360"/>
      </w:pPr>
    </w:lvl>
    <w:lvl w:ilvl="4" w:tplc="04160019" w:tentative="1">
      <w:start w:val="1"/>
      <w:numFmt w:val="lowerLetter"/>
      <w:lvlText w:val="%5."/>
      <w:lvlJc w:val="left"/>
      <w:pPr>
        <w:ind w:left="2970" w:hanging="360"/>
      </w:pPr>
    </w:lvl>
    <w:lvl w:ilvl="5" w:tplc="0416001B" w:tentative="1">
      <w:start w:val="1"/>
      <w:numFmt w:val="lowerRoman"/>
      <w:lvlText w:val="%6."/>
      <w:lvlJc w:val="right"/>
      <w:pPr>
        <w:ind w:left="3690" w:hanging="180"/>
      </w:pPr>
    </w:lvl>
    <w:lvl w:ilvl="6" w:tplc="0416000F" w:tentative="1">
      <w:start w:val="1"/>
      <w:numFmt w:val="decimal"/>
      <w:lvlText w:val="%7."/>
      <w:lvlJc w:val="left"/>
      <w:pPr>
        <w:ind w:left="4410" w:hanging="360"/>
      </w:pPr>
    </w:lvl>
    <w:lvl w:ilvl="7" w:tplc="04160019" w:tentative="1">
      <w:start w:val="1"/>
      <w:numFmt w:val="lowerLetter"/>
      <w:lvlText w:val="%8."/>
      <w:lvlJc w:val="left"/>
      <w:pPr>
        <w:ind w:left="5130" w:hanging="360"/>
      </w:pPr>
    </w:lvl>
    <w:lvl w:ilvl="8" w:tplc="0416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41BF08E8"/>
    <w:multiLevelType w:val="multilevel"/>
    <w:tmpl w:val="B8DE8D9E"/>
    <w:lvl w:ilvl="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8" w:hanging="1800"/>
      </w:pPr>
      <w:rPr>
        <w:rFonts w:hint="default"/>
      </w:rPr>
    </w:lvl>
  </w:abstractNum>
  <w:abstractNum w:abstractNumId="8" w15:restartNumberingAfterBreak="0">
    <w:nsid w:val="4594108D"/>
    <w:multiLevelType w:val="multilevel"/>
    <w:tmpl w:val="F756582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4BB8286B"/>
    <w:multiLevelType w:val="multilevel"/>
    <w:tmpl w:val="446E8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63238D"/>
    <w:multiLevelType w:val="multilevel"/>
    <w:tmpl w:val="44B4042C"/>
    <w:lvl w:ilvl="0">
      <w:start w:val="4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0" w:firstLine="397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4B7DB6"/>
    <w:multiLevelType w:val="hybridMultilevel"/>
    <w:tmpl w:val="5870489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5E41"/>
    <w:multiLevelType w:val="multilevel"/>
    <w:tmpl w:val="5F8014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58293E"/>
    <w:multiLevelType w:val="multilevel"/>
    <w:tmpl w:val="D82E1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B1554C0"/>
    <w:multiLevelType w:val="multilevel"/>
    <w:tmpl w:val="25908BB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5" w15:restartNumberingAfterBreak="0">
    <w:nsid w:val="6B696A6B"/>
    <w:multiLevelType w:val="hybridMultilevel"/>
    <w:tmpl w:val="C5583454"/>
    <w:lvl w:ilvl="0" w:tplc="04160001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9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61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33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05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77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9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210" w:hanging="360"/>
      </w:pPr>
      <w:rPr>
        <w:rFonts w:hint="default" w:ascii="Wingdings" w:hAnsi="Wingdings"/>
      </w:rPr>
    </w:lvl>
  </w:abstractNum>
  <w:abstractNum w:abstractNumId="16" w15:restartNumberingAfterBreak="0">
    <w:nsid w:val="6E6B5EF1"/>
    <w:multiLevelType w:val="hybridMultilevel"/>
    <w:tmpl w:val="E18674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3077"/>
    <w:multiLevelType w:val="multilevel"/>
    <w:tmpl w:val="299E1D1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8" w15:restartNumberingAfterBreak="0">
    <w:nsid w:val="71F76636"/>
    <w:multiLevelType w:val="multilevel"/>
    <w:tmpl w:val="FDCC1A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"/>
  </w:num>
  <w:num w:numId="5">
    <w:abstractNumId w:val="17"/>
  </w:num>
  <w:num w:numId="6">
    <w:abstractNumId w:val="8"/>
  </w:num>
  <w:num w:numId="7">
    <w:abstractNumId w:val="13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14"/>
  </w:num>
  <w:num w:numId="13">
    <w:abstractNumId w:val="18"/>
  </w:num>
  <w:num w:numId="14">
    <w:abstractNumId w:val="16"/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  <w:num w:numId="19">
    <w:abstractNumId w:val="1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Y ROSE LLACER ROIG TROTTI">
    <w15:presenceInfo w15:providerId="AD" w15:userId="S::maryroig@rioeduca.net::83b0bb5d-c1e4-40fb-a96d-0633418741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F8"/>
    <w:rsid w:val="0000480D"/>
    <w:rsid w:val="00004F82"/>
    <w:rsid w:val="00011EC4"/>
    <w:rsid w:val="00014609"/>
    <w:rsid w:val="0001461B"/>
    <w:rsid w:val="00021A21"/>
    <w:rsid w:val="00031F9B"/>
    <w:rsid w:val="00032F50"/>
    <w:rsid w:val="00033CFD"/>
    <w:rsid w:val="000478D8"/>
    <w:rsid w:val="000536FA"/>
    <w:rsid w:val="0006555C"/>
    <w:rsid w:val="0007166A"/>
    <w:rsid w:val="0008102D"/>
    <w:rsid w:val="00094F27"/>
    <w:rsid w:val="000952C9"/>
    <w:rsid w:val="00097329"/>
    <w:rsid w:val="000A0903"/>
    <w:rsid w:val="000B244A"/>
    <w:rsid w:val="000B4787"/>
    <w:rsid w:val="000B716F"/>
    <w:rsid w:val="000BA455"/>
    <w:rsid w:val="000C1045"/>
    <w:rsid w:val="000D6BD9"/>
    <w:rsid w:val="000D7381"/>
    <w:rsid w:val="000F13CC"/>
    <w:rsid w:val="000F2056"/>
    <w:rsid w:val="000F9D5C"/>
    <w:rsid w:val="00110FF4"/>
    <w:rsid w:val="00113AF4"/>
    <w:rsid w:val="00114C7F"/>
    <w:rsid w:val="00143F8F"/>
    <w:rsid w:val="001515A8"/>
    <w:rsid w:val="001675C1"/>
    <w:rsid w:val="001675F3"/>
    <w:rsid w:val="0017218D"/>
    <w:rsid w:val="001992DE"/>
    <w:rsid w:val="001A0489"/>
    <w:rsid w:val="001A3098"/>
    <w:rsid w:val="001A4349"/>
    <w:rsid w:val="001A5ACE"/>
    <w:rsid w:val="001C3E86"/>
    <w:rsid w:val="001D3CE8"/>
    <w:rsid w:val="001E1495"/>
    <w:rsid w:val="001E156E"/>
    <w:rsid w:val="001E7621"/>
    <w:rsid w:val="001F1CCF"/>
    <w:rsid w:val="001F2280"/>
    <w:rsid w:val="001F3318"/>
    <w:rsid w:val="001F72C6"/>
    <w:rsid w:val="00203DD3"/>
    <w:rsid w:val="00204E50"/>
    <w:rsid w:val="00206F94"/>
    <w:rsid w:val="002312F8"/>
    <w:rsid w:val="0023414D"/>
    <w:rsid w:val="00248DD7"/>
    <w:rsid w:val="00252F2B"/>
    <w:rsid w:val="00262AE6"/>
    <w:rsid w:val="00275744"/>
    <w:rsid w:val="0027CABB"/>
    <w:rsid w:val="00294BF4"/>
    <w:rsid w:val="002C0274"/>
    <w:rsid w:val="002D30C2"/>
    <w:rsid w:val="002D45B5"/>
    <w:rsid w:val="002E0A27"/>
    <w:rsid w:val="002E403D"/>
    <w:rsid w:val="002E587D"/>
    <w:rsid w:val="002FAE95"/>
    <w:rsid w:val="003049CD"/>
    <w:rsid w:val="00315702"/>
    <w:rsid w:val="00317488"/>
    <w:rsid w:val="00325C01"/>
    <w:rsid w:val="00330BDD"/>
    <w:rsid w:val="00340FE3"/>
    <w:rsid w:val="00343596"/>
    <w:rsid w:val="00352366"/>
    <w:rsid w:val="00367FC4"/>
    <w:rsid w:val="00370C6B"/>
    <w:rsid w:val="00375B85"/>
    <w:rsid w:val="00375F54"/>
    <w:rsid w:val="0038CEC4"/>
    <w:rsid w:val="003AD501"/>
    <w:rsid w:val="003D268A"/>
    <w:rsid w:val="003D5087"/>
    <w:rsid w:val="003E0BCD"/>
    <w:rsid w:val="003E1483"/>
    <w:rsid w:val="003E33BE"/>
    <w:rsid w:val="003F0265"/>
    <w:rsid w:val="003F03ED"/>
    <w:rsid w:val="003F1894"/>
    <w:rsid w:val="003F3275"/>
    <w:rsid w:val="004254CA"/>
    <w:rsid w:val="004373A3"/>
    <w:rsid w:val="004537F6"/>
    <w:rsid w:val="004613E5"/>
    <w:rsid w:val="004617EE"/>
    <w:rsid w:val="00462F76"/>
    <w:rsid w:val="0046352F"/>
    <w:rsid w:val="00466ADC"/>
    <w:rsid w:val="004719A1"/>
    <w:rsid w:val="00473B64"/>
    <w:rsid w:val="0048167C"/>
    <w:rsid w:val="00485667"/>
    <w:rsid w:val="004863D6"/>
    <w:rsid w:val="00486A12"/>
    <w:rsid w:val="00491C54"/>
    <w:rsid w:val="004A5E80"/>
    <w:rsid w:val="004A62BC"/>
    <w:rsid w:val="004A67A1"/>
    <w:rsid w:val="004A6CBC"/>
    <w:rsid w:val="004B07C3"/>
    <w:rsid w:val="004B156F"/>
    <w:rsid w:val="004C218C"/>
    <w:rsid w:val="004C7426"/>
    <w:rsid w:val="004D00A7"/>
    <w:rsid w:val="004E090C"/>
    <w:rsid w:val="004E223C"/>
    <w:rsid w:val="004E79BA"/>
    <w:rsid w:val="005036B8"/>
    <w:rsid w:val="0051235A"/>
    <w:rsid w:val="0051496D"/>
    <w:rsid w:val="00536138"/>
    <w:rsid w:val="00540617"/>
    <w:rsid w:val="0054535A"/>
    <w:rsid w:val="0054572E"/>
    <w:rsid w:val="005463BE"/>
    <w:rsid w:val="00552F17"/>
    <w:rsid w:val="00564BE2"/>
    <w:rsid w:val="005665CB"/>
    <w:rsid w:val="005701A7"/>
    <w:rsid w:val="00570FAC"/>
    <w:rsid w:val="005777B9"/>
    <w:rsid w:val="0057873F"/>
    <w:rsid w:val="00583761"/>
    <w:rsid w:val="00591AC8"/>
    <w:rsid w:val="00592C62"/>
    <w:rsid w:val="00593707"/>
    <w:rsid w:val="005A5B3A"/>
    <w:rsid w:val="005C1E92"/>
    <w:rsid w:val="005F0CB0"/>
    <w:rsid w:val="005F3958"/>
    <w:rsid w:val="0060797E"/>
    <w:rsid w:val="006202A3"/>
    <w:rsid w:val="00621C14"/>
    <w:rsid w:val="00636F6A"/>
    <w:rsid w:val="00653680"/>
    <w:rsid w:val="00661254"/>
    <w:rsid w:val="00667EE9"/>
    <w:rsid w:val="0069055F"/>
    <w:rsid w:val="00690617"/>
    <w:rsid w:val="00696059"/>
    <w:rsid w:val="00697F1C"/>
    <w:rsid w:val="006A4118"/>
    <w:rsid w:val="006A72A2"/>
    <w:rsid w:val="006B0063"/>
    <w:rsid w:val="006B30F8"/>
    <w:rsid w:val="006D0831"/>
    <w:rsid w:val="006E2BCF"/>
    <w:rsid w:val="006E4FC3"/>
    <w:rsid w:val="00723F3E"/>
    <w:rsid w:val="0073778C"/>
    <w:rsid w:val="007401BA"/>
    <w:rsid w:val="007475EC"/>
    <w:rsid w:val="00751B8D"/>
    <w:rsid w:val="00751E22"/>
    <w:rsid w:val="007623A8"/>
    <w:rsid w:val="007766DF"/>
    <w:rsid w:val="007A232C"/>
    <w:rsid w:val="007B104C"/>
    <w:rsid w:val="007B2A7A"/>
    <w:rsid w:val="007C0748"/>
    <w:rsid w:val="007D0C5A"/>
    <w:rsid w:val="007E3A09"/>
    <w:rsid w:val="007F1D33"/>
    <w:rsid w:val="008034A9"/>
    <w:rsid w:val="00852421"/>
    <w:rsid w:val="00864EF2"/>
    <w:rsid w:val="0086596F"/>
    <w:rsid w:val="00881A31"/>
    <w:rsid w:val="00896283"/>
    <w:rsid w:val="008A387F"/>
    <w:rsid w:val="008C153A"/>
    <w:rsid w:val="008C4912"/>
    <w:rsid w:val="008D6314"/>
    <w:rsid w:val="008D757C"/>
    <w:rsid w:val="008D7B1C"/>
    <w:rsid w:val="008E6A0B"/>
    <w:rsid w:val="009047FC"/>
    <w:rsid w:val="009216CC"/>
    <w:rsid w:val="00925765"/>
    <w:rsid w:val="009297D6"/>
    <w:rsid w:val="00931369"/>
    <w:rsid w:val="00931F65"/>
    <w:rsid w:val="00932ED8"/>
    <w:rsid w:val="009514E7"/>
    <w:rsid w:val="0095248F"/>
    <w:rsid w:val="009858EC"/>
    <w:rsid w:val="00995BE4"/>
    <w:rsid w:val="009A11D8"/>
    <w:rsid w:val="009B3001"/>
    <w:rsid w:val="009B34A7"/>
    <w:rsid w:val="009B47E7"/>
    <w:rsid w:val="009B59BC"/>
    <w:rsid w:val="009C0BAD"/>
    <w:rsid w:val="009C21D6"/>
    <w:rsid w:val="009D1E34"/>
    <w:rsid w:val="009F407E"/>
    <w:rsid w:val="00A0711C"/>
    <w:rsid w:val="00A31259"/>
    <w:rsid w:val="00A646C5"/>
    <w:rsid w:val="00A72FF8"/>
    <w:rsid w:val="00A77D42"/>
    <w:rsid w:val="00AA44C8"/>
    <w:rsid w:val="00AB211D"/>
    <w:rsid w:val="00AB4AD6"/>
    <w:rsid w:val="00AC3055"/>
    <w:rsid w:val="00AC87FD"/>
    <w:rsid w:val="00AD648B"/>
    <w:rsid w:val="00AE65F2"/>
    <w:rsid w:val="00AF3384"/>
    <w:rsid w:val="00AF50DB"/>
    <w:rsid w:val="00AF7E05"/>
    <w:rsid w:val="00B07153"/>
    <w:rsid w:val="00B22205"/>
    <w:rsid w:val="00B22387"/>
    <w:rsid w:val="00B260C1"/>
    <w:rsid w:val="00B37534"/>
    <w:rsid w:val="00B41FF0"/>
    <w:rsid w:val="00B42CCF"/>
    <w:rsid w:val="00B55A9A"/>
    <w:rsid w:val="00B56B5A"/>
    <w:rsid w:val="00B65670"/>
    <w:rsid w:val="00B67F5E"/>
    <w:rsid w:val="00B70D46"/>
    <w:rsid w:val="00B7180C"/>
    <w:rsid w:val="00B74937"/>
    <w:rsid w:val="00BA07D6"/>
    <w:rsid w:val="00BA56B4"/>
    <w:rsid w:val="00BC18E8"/>
    <w:rsid w:val="00BC47A6"/>
    <w:rsid w:val="00BC94ED"/>
    <w:rsid w:val="00BD672A"/>
    <w:rsid w:val="00BE230F"/>
    <w:rsid w:val="00BE6464"/>
    <w:rsid w:val="00BF04F4"/>
    <w:rsid w:val="00BFB0E7"/>
    <w:rsid w:val="00C07015"/>
    <w:rsid w:val="00C20560"/>
    <w:rsid w:val="00C21146"/>
    <w:rsid w:val="00C21F84"/>
    <w:rsid w:val="00C22E10"/>
    <w:rsid w:val="00C456A0"/>
    <w:rsid w:val="00C524D9"/>
    <w:rsid w:val="00C60FC8"/>
    <w:rsid w:val="00C611D5"/>
    <w:rsid w:val="00C643FD"/>
    <w:rsid w:val="00C6754C"/>
    <w:rsid w:val="00C80D26"/>
    <w:rsid w:val="00C91369"/>
    <w:rsid w:val="00CA3280"/>
    <w:rsid w:val="00CA559C"/>
    <w:rsid w:val="00CA903C"/>
    <w:rsid w:val="00CB3D18"/>
    <w:rsid w:val="00CB68F3"/>
    <w:rsid w:val="00CC0755"/>
    <w:rsid w:val="00CC5759"/>
    <w:rsid w:val="00CC68AB"/>
    <w:rsid w:val="00CD27F8"/>
    <w:rsid w:val="00CE5EB3"/>
    <w:rsid w:val="00CF64CF"/>
    <w:rsid w:val="00D039B6"/>
    <w:rsid w:val="00D03E3E"/>
    <w:rsid w:val="00D13BE4"/>
    <w:rsid w:val="00D2132D"/>
    <w:rsid w:val="00D2136E"/>
    <w:rsid w:val="00D318CE"/>
    <w:rsid w:val="00D37C4C"/>
    <w:rsid w:val="00D533BD"/>
    <w:rsid w:val="00D663D1"/>
    <w:rsid w:val="00D86505"/>
    <w:rsid w:val="00DA36ED"/>
    <w:rsid w:val="00DABAF8"/>
    <w:rsid w:val="00DB490F"/>
    <w:rsid w:val="00DC274F"/>
    <w:rsid w:val="00DC35AC"/>
    <w:rsid w:val="00DC4A8A"/>
    <w:rsid w:val="00DC7496"/>
    <w:rsid w:val="00DC7AB2"/>
    <w:rsid w:val="00DD098D"/>
    <w:rsid w:val="00DD18E6"/>
    <w:rsid w:val="00DD2804"/>
    <w:rsid w:val="00DE220A"/>
    <w:rsid w:val="00DF2374"/>
    <w:rsid w:val="00DF61FE"/>
    <w:rsid w:val="00E0137C"/>
    <w:rsid w:val="00E128A6"/>
    <w:rsid w:val="00E400D0"/>
    <w:rsid w:val="00E42FE7"/>
    <w:rsid w:val="00E44087"/>
    <w:rsid w:val="00E96C63"/>
    <w:rsid w:val="00EA0BF3"/>
    <w:rsid w:val="00EA28F3"/>
    <w:rsid w:val="00EB7B5E"/>
    <w:rsid w:val="00EC099D"/>
    <w:rsid w:val="00EC4A76"/>
    <w:rsid w:val="00EC60B3"/>
    <w:rsid w:val="00EC66A7"/>
    <w:rsid w:val="00EC747E"/>
    <w:rsid w:val="00EC7B15"/>
    <w:rsid w:val="00EF3C2A"/>
    <w:rsid w:val="00EF6E80"/>
    <w:rsid w:val="00F013EA"/>
    <w:rsid w:val="00F03745"/>
    <w:rsid w:val="00F107E0"/>
    <w:rsid w:val="00F3310E"/>
    <w:rsid w:val="00F344B3"/>
    <w:rsid w:val="00F4171E"/>
    <w:rsid w:val="00F4227F"/>
    <w:rsid w:val="00F71C79"/>
    <w:rsid w:val="00F804C7"/>
    <w:rsid w:val="00F83E98"/>
    <w:rsid w:val="00F90BF0"/>
    <w:rsid w:val="00F93047"/>
    <w:rsid w:val="00FA0488"/>
    <w:rsid w:val="00FA066D"/>
    <w:rsid w:val="00FA4AF3"/>
    <w:rsid w:val="00FB1FC6"/>
    <w:rsid w:val="00FB333C"/>
    <w:rsid w:val="00FC0044"/>
    <w:rsid w:val="00FC2F45"/>
    <w:rsid w:val="00FE2F68"/>
    <w:rsid w:val="00FE5B05"/>
    <w:rsid w:val="00FF56B3"/>
    <w:rsid w:val="010C0400"/>
    <w:rsid w:val="0111C8AB"/>
    <w:rsid w:val="011FF3E6"/>
    <w:rsid w:val="0126DA7F"/>
    <w:rsid w:val="012F35A5"/>
    <w:rsid w:val="013E51CE"/>
    <w:rsid w:val="013E54AB"/>
    <w:rsid w:val="01436DC7"/>
    <w:rsid w:val="0143B3C7"/>
    <w:rsid w:val="0145D05F"/>
    <w:rsid w:val="0151A1A2"/>
    <w:rsid w:val="0156977C"/>
    <w:rsid w:val="0160507F"/>
    <w:rsid w:val="0163CA99"/>
    <w:rsid w:val="0164F675"/>
    <w:rsid w:val="016BFFE2"/>
    <w:rsid w:val="01719641"/>
    <w:rsid w:val="0171D87E"/>
    <w:rsid w:val="017234B7"/>
    <w:rsid w:val="0176D670"/>
    <w:rsid w:val="017FA5C6"/>
    <w:rsid w:val="018A7804"/>
    <w:rsid w:val="018CE633"/>
    <w:rsid w:val="019636FF"/>
    <w:rsid w:val="01AF11D7"/>
    <w:rsid w:val="01B08599"/>
    <w:rsid w:val="01B4470F"/>
    <w:rsid w:val="01B462B4"/>
    <w:rsid w:val="01BAFFEC"/>
    <w:rsid w:val="01C3FF7C"/>
    <w:rsid w:val="01C78026"/>
    <w:rsid w:val="01CD44E9"/>
    <w:rsid w:val="01DF8B8F"/>
    <w:rsid w:val="01E3BB3F"/>
    <w:rsid w:val="01E48E0B"/>
    <w:rsid w:val="01F3E41B"/>
    <w:rsid w:val="01F65CB8"/>
    <w:rsid w:val="01F69EE0"/>
    <w:rsid w:val="01F8BAEB"/>
    <w:rsid w:val="0202C379"/>
    <w:rsid w:val="0209E15F"/>
    <w:rsid w:val="021AC46D"/>
    <w:rsid w:val="0221526F"/>
    <w:rsid w:val="0222C7A9"/>
    <w:rsid w:val="0224D914"/>
    <w:rsid w:val="022C1045"/>
    <w:rsid w:val="0233AEEC"/>
    <w:rsid w:val="0239F1F9"/>
    <w:rsid w:val="023C2E98"/>
    <w:rsid w:val="02459E56"/>
    <w:rsid w:val="02494F91"/>
    <w:rsid w:val="024CBE83"/>
    <w:rsid w:val="0252F6AE"/>
    <w:rsid w:val="0253F1FC"/>
    <w:rsid w:val="025ABA8D"/>
    <w:rsid w:val="025D389C"/>
    <w:rsid w:val="02635AEA"/>
    <w:rsid w:val="026FEB13"/>
    <w:rsid w:val="0272BD60"/>
    <w:rsid w:val="02807C77"/>
    <w:rsid w:val="02899DB4"/>
    <w:rsid w:val="028CC0C0"/>
    <w:rsid w:val="028F2036"/>
    <w:rsid w:val="029613C6"/>
    <w:rsid w:val="029837B9"/>
    <w:rsid w:val="02A03FCA"/>
    <w:rsid w:val="02AC3F01"/>
    <w:rsid w:val="02AD55B5"/>
    <w:rsid w:val="02AD6533"/>
    <w:rsid w:val="02BAEF01"/>
    <w:rsid w:val="02C14CF9"/>
    <w:rsid w:val="02D4FE87"/>
    <w:rsid w:val="02D990A3"/>
    <w:rsid w:val="02DC48E8"/>
    <w:rsid w:val="02E2A5A6"/>
    <w:rsid w:val="02E30A12"/>
    <w:rsid w:val="02E8B73E"/>
    <w:rsid w:val="02E91185"/>
    <w:rsid w:val="02F7C762"/>
    <w:rsid w:val="02FC4783"/>
    <w:rsid w:val="0301D92B"/>
    <w:rsid w:val="030C1FAA"/>
    <w:rsid w:val="0314694F"/>
    <w:rsid w:val="031486CB"/>
    <w:rsid w:val="031D3A56"/>
    <w:rsid w:val="03212871"/>
    <w:rsid w:val="032EAC24"/>
    <w:rsid w:val="032F69F2"/>
    <w:rsid w:val="033027C2"/>
    <w:rsid w:val="03384AE0"/>
    <w:rsid w:val="0343B907"/>
    <w:rsid w:val="03477BAE"/>
    <w:rsid w:val="0347D481"/>
    <w:rsid w:val="034974EE"/>
    <w:rsid w:val="0358FD9E"/>
    <w:rsid w:val="03648E8F"/>
    <w:rsid w:val="0367995B"/>
    <w:rsid w:val="0370C01F"/>
    <w:rsid w:val="03715D0E"/>
    <w:rsid w:val="03728CBF"/>
    <w:rsid w:val="03754E14"/>
    <w:rsid w:val="037B2AF7"/>
    <w:rsid w:val="0380EB53"/>
    <w:rsid w:val="0384982E"/>
    <w:rsid w:val="039B68A0"/>
    <w:rsid w:val="039D30B4"/>
    <w:rsid w:val="03A8D444"/>
    <w:rsid w:val="03AB8326"/>
    <w:rsid w:val="03AE9492"/>
    <w:rsid w:val="03B11A58"/>
    <w:rsid w:val="03BC0657"/>
    <w:rsid w:val="03C1FCA1"/>
    <w:rsid w:val="03C97898"/>
    <w:rsid w:val="03CAD0F8"/>
    <w:rsid w:val="03CD9A37"/>
    <w:rsid w:val="03D2E291"/>
    <w:rsid w:val="03D681C7"/>
    <w:rsid w:val="03DB1C7F"/>
    <w:rsid w:val="03F30DDB"/>
    <w:rsid w:val="03FD7CDA"/>
    <w:rsid w:val="03FE1752"/>
    <w:rsid w:val="04148983"/>
    <w:rsid w:val="0414C62C"/>
    <w:rsid w:val="041B7222"/>
    <w:rsid w:val="0424204D"/>
    <w:rsid w:val="04255674"/>
    <w:rsid w:val="0426D147"/>
    <w:rsid w:val="04314D09"/>
    <w:rsid w:val="043C9967"/>
    <w:rsid w:val="043E4FA4"/>
    <w:rsid w:val="04406591"/>
    <w:rsid w:val="0440D929"/>
    <w:rsid w:val="04434476"/>
    <w:rsid w:val="04558EBC"/>
    <w:rsid w:val="0467E84C"/>
    <w:rsid w:val="04700F9F"/>
    <w:rsid w:val="0472880A"/>
    <w:rsid w:val="047D6B98"/>
    <w:rsid w:val="047EB283"/>
    <w:rsid w:val="048569EB"/>
    <w:rsid w:val="0487EC33"/>
    <w:rsid w:val="048C6B75"/>
    <w:rsid w:val="04924E95"/>
    <w:rsid w:val="049C9737"/>
    <w:rsid w:val="049EB637"/>
    <w:rsid w:val="049FD946"/>
    <w:rsid w:val="04A0073C"/>
    <w:rsid w:val="04A78F49"/>
    <w:rsid w:val="04ABB52C"/>
    <w:rsid w:val="04AE92BA"/>
    <w:rsid w:val="04BD7239"/>
    <w:rsid w:val="04BE2CE6"/>
    <w:rsid w:val="04C70AF8"/>
    <w:rsid w:val="04D3B2E6"/>
    <w:rsid w:val="04DA1DF4"/>
    <w:rsid w:val="04E7649A"/>
    <w:rsid w:val="04E8265B"/>
    <w:rsid w:val="0500BC25"/>
    <w:rsid w:val="05036E62"/>
    <w:rsid w:val="051F59F1"/>
    <w:rsid w:val="0522CD85"/>
    <w:rsid w:val="0531C601"/>
    <w:rsid w:val="05379F29"/>
    <w:rsid w:val="0543D08F"/>
    <w:rsid w:val="05460980"/>
    <w:rsid w:val="0546F65D"/>
    <w:rsid w:val="0548DA00"/>
    <w:rsid w:val="05493002"/>
    <w:rsid w:val="055A04A1"/>
    <w:rsid w:val="056C0DDE"/>
    <w:rsid w:val="056CBDDF"/>
    <w:rsid w:val="05713F58"/>
    <w:rsid w:val="0572E4D5"/>
    <w:rsid w:val="0585A749"/>
    <w:rsid w:val="05862A59"/>
    <w:rsid w:val="0589AF01"/>
    <w:rsid w:val="058ABEA2"/>
    <w:rsid w:val="05934D99"/>
    <w:rsid w:val="059A5266"/>
    <w:rsid w:val="05A2B81B"/>
    <w:rsid w:val="05A8F032"/>
    <w:rsid w:val="05AC219B"/>
    <w:rsid w:val="05B02B17"/>
    <w:rsid w:val="05B4DC55"/>
    <w:rsid w:val="05C17AA3"/>
    <w:rsid w:val="05CE26D5"/>
    <w:rsid w:val="05D402D2"/>
    <w:rsid w:val="05D7BB2A"/>
    <w:rsid w:val="05D85A08"/>
    <w:rsid w:val="05D9C32C"/>
    <w:rsid w:val="05DE61EF"/>
    <w:rsid w:val="05EA9EBC"/>
    <w:rsid w:val="05EB5FD0"/>
    <w:rsid w:val="05F4120B"/>
    <w:rsid w:val="05F63927"/>
    <w:rsid w:val="05F899CC"/>
    <w:rsid w:val="05F98A05"/>
    <w:rsid w:val="05FAE952"/>
    <w:rsid w:val="060F5ED6"/>
    <w:rsid w:val="0611AFF4"/>
    <w:rsid w:val="061B31FF"/>
    <w:rsid w:val="06253C48"/>
    <w:rsid w:val="0626E1E6"/>
    <w:rsid w:val="0655C5A8"/>
    <w:rsid w:val="066B8C04"/>
    <w:rsid w:val="0690B437"/>
    <w:rsid w:val="0695B6AC"/>
    <w:rsid w:val="06983D9C"/>
    <w:rsid w:val="069F668C"/>
    <w:rsid w:val="06A1EF2E"/>
    <w:rsid w:val="06A395A8"/>
    <w:rsid w:val="06A4FBCF"/>
    <w:rsid w:val="06A832E2"/>
    <w:rsid w:val="06B6E300"/>
    <w:rsid w:val="06B8AAF2"/>
    <w:rsid w:val="06BD0B8C"/>
    <w:rsid w:val="06DAC422"/>
    <w:rsid w:val="06DF4289"/>
    <w:rsid w:val="06E63554"/>
    <w:rsid w:val="06F10F1D"/>
    <w:rsid w:val="06F66A55"/>
    <w:rsid w:val="06F6F781"/>
    <w:rsid w:val="06FC586B"/>
    <w:rsid w:val="07005892"/>
    <w:rsid w:val="070374F7"/>
    <w:rsid w:val="0703FC99"/>
    <w:rsid w:val="07043656"/>
    <w:rsid w:val="07061C67"/>
    <w:rsid w:val="070D5D58"/>
    <w:rsid w:val="0712D64D"/>
    <w:rsid w:val="071B7B56"/>
    <w:rsid w:val="071DB797"/>
    <w:rsid w:val="07250112"/>
    <w:rsid w:val="07344C46"/>
    <w:rsid w:val="07390C67"/>
    <w:rsid w:val="073C4B66"/>
    <w:rsid w:val="0751E82A"/>
    <w:rsid w:val="07536AD4"/>
    <w:rsid w:val="0753CB20"/>
    <w:rsid w:val="0755A92E"/>
    <w:rsid w:val="075629E6"/>
    <w:rsid w:val="0756AFE5"/>
    <w:rsid w:val="0756EC87"/>
    <w:rsid w:val="07585B7A"/>
    <w:rsid w:val="0788CA36"/>
    <w:rsid w:val="07926B70"/>
    <w:rsid w:val="0797B84C"/>
    <w:rsid w:val="07A1DCC9"/>
    <w:rsid w:val="07AA38B7"/>
    <w:rsid w:val="07AD505C"/>
    <w:rsid w:val="07B6CD6B"/>
    <w:rsid w:val="07BE34EF"/>
    <w:rsid w:val="07C20581"/>
    <w:rsid w:val="07C38CF2"/>
    <w:rsid w:val="07C7DBB1"/>
    <w:rsid w:val="07D3D69D"/>
    <w:rsid w:val="07D7231C"/>
    <w:rsid w:val="07DDB8A8"/>
    <w:rsid w:val="07EB9418"/>
    <w:rsid w:val="07F01626"/>
    <w:rsid w:val="07F76930"/>
    <w:rsid w:val="07F7B22D"/>
    <w:rsid w:val="07FFC1CE"/>
    <w:rsid w:val="08069564"/>
    <w:rsid w:val="080BBC03"/>
    <w:rsid w:val="08166EAD"/>
    <w:rsid w:val="08172A0B"/>
    <w:rsid w:val="08180DBD"/>
    <w:rsid w:val="082151BE"/>
    <w:rsid w:val="0821EB42"/>
    <w:rsid w:val="0830AD80"/>
    <w:rsid w:val="0832E2A4"/>
    <w:rsid w:val="083B0C12"/>
    <w:rsid w:val="084C0AD1"/>
    <w:rsid w:val="084E68DB"/>
    <w:rsid w:val="0858E00A"/>
    <w:rsid w:val="085F8034"/>
    <w:rsid w:val="086696E5"/>
    <w:rsid w:val="0866ADCE"/>
    <w:rsid w:val="086CC55A"/>
    <w:rsid w:val="08941339"/>
    <w:rsid w:val="08965077"/>
    <w:rsid w:val="089E4D05"/>
    <w:rsid w:val="089E8F9A"/>
    <w:rsid w:val="08A89BDC"/>
    <w:rsid w:val="08A8E01A"/>
    <w:rsid w:val="08AB9271"/>
    <w:rsid w:val="08B6C488"/>
    <w:rsid w:val="08C33E95"/>
    <w:rsid w:val="08C3940C"/>
    <w:rsid w:val="08CC81E4"/>
    <w:rsid w:val="08D339D3"/>
    <w:rsid w:val="08D38640"/>
    <w:rsid w:val="08F0725D"/>
    <w:rsid w:val="08F537AF"/>
    <w:rsid w:val="08FD57D5"/>
    <w:rsid w:val="09052B45"/>
    <w:rsid w:val="09115B82"/>
    <w:rsid w:val="09187511"/>
    <w:rsid w:val="0918B205"/>
    <w:rsid w:val="09261D49"/>
    <w:rsid w:val="0929B99F"/>
    <w:rsid w:val="0937F7FA"/>
    <w:rsid w:val="093F420D"/>
    <w:rsid w:val="09491D6C"/>
    <w:rsid w:val="095DDDD4"/>
    <w:rsid w:val="0972EACF"/>
    <w:rsid w:val="0974504E"/>
    <w:rsid w:val="097DB079"/>
    <w:rsid w:val="098895CB"/>
    <w:rsid w:val="098DE93A"/>
    <w:rsid w:val="09945F85"/>
    <w:rsid w:val="099DD8E3"/>
    <w:rsid w:val="099DEDA8"/>
    <w:rsid w:val="09A7C24E"/>
    <w:rsid w:val="09AA8B6F"/>
    <w:rsid w:val="09AB7EA3"/>
    <w:rsid w:val="09BA7421"/>
    <w:rsid w:val="09BCF864"/>
    <w:rsid w:val="09BEA13C"/>
    <w:rsid w:val="09C9CB40"/>
    <w:rsid w:val="09CC5108"/>
    <w:rsid w:val="09D7FC39"/>
    <w:rsid w:val="09E8359C"/>
    <w:rsid w:val="09E8D7F9"/>
    <w:rsid w:val="09EA2CB4"/>
    <w:rsid w:val="09ED35D7"/>
    <w:rsid w:val="0A023875"/>
    <w:rsid w:val="0A02B97C"/>
    <w:rsid w:val="0A030AAC"/>
    <w:rsid w:val="0A0B201C"/>
    <w:rsid w:val="0A110D8A"/>
    <w:rsid w:val="0A137865"/>
    <w:rsid w:val="0A139170"/>
    <w:rsid w:val="0A1764B7"/>
    <w:rsid w:val="0A1E7691"/>
    <w:rsid w:val="0A235B6E"/>
    <w:rsid w:val="0A2FE9CF"/>
    <w:rsid w:val="0A328490"/>
    <w:rsid w:val="0A3E806F"/>
    <w:rsid w:val="0A427B1F"/>
    <w:rsid w:val="0A453DDB"/>
    <w:rsid w:val="0A573921"/>
    <w:rsid w:val="0A5F0EF6"/>
    <w:rsid w:val="0A6142F7"/>
    <w:rsid w:val="0A62C3B3"/>
    <w:rsid w:val="0A6343A7"/>
    <w:rsid w:val="0A6543D1"/>
    <w:rsid w:val="0A67965A"/>
    <w:rsid w:val="0A67E495"/>
    <w:rsid w:val="0A68D2C4"/>
    <w:rsid w:val="0A6E92A1"/>
    <w:rsid w:val="0A7727C8"/>
    <w:rsid w:val="0A861E88"/>
    <w:rsid w:val="0A87D021"/>
    <w:rsid w:val="0A8D49F0"/>
    <w:rsid w:val="0A9ACB2A"/>
    <w:rsid w:val="0AB68B6F"/>
    <w:rsid w:val="0AB94554"/>
    <w:rsid w:val="0AC15017"/>
    <w:rsid w:val="0AC31307"/>
    <w:rsid w:val="0ACE5A75"/>
    <w:rsid w:val="0AD20C51"/>
    <w:rsid w:val="0AE52BF8"/>
    <w:rsid w:val="0AF12A32"/>
    <w:rsid w:val="0AF29593"/>
    <w:rsid w:val="0AF9AE35"/>
    <w:rsid w:val="0AFF45EF"/>
    <w:rsid w:val="0AFFD712"/>
    <w:rsid w:val="0B0A4B94"/>
    <w:rsid w:val="0B0BD8BB"/>
    <w:rsid w:val="0B0F1836"/>
    <w:rsid w:val="0B120D9A"/>
    <w:rsid w:val="0B1FED21"/>
    <w:rsid w:val="0B26B28E"/>
    <w:rsid w:val="0B2F723B"/>
    <w:rsid w:val="0B369CFD"/>
    <w:rsid w:val="0B4E0E9A"/>
    <w:rsid w:val="0B509A3F"/>
    <w:rsid w:val="0B564482"/>
    <w:rsid w:val="0B5943FD"/>
    <w:rsid w:val="0B59FC8A"/>
    <w:rsid w:val="0B70D6E2"/>
    <w:rsid w:val="0B851239"/>
    <w:rsid w:val="0B888C64"/>
    <w:rsid w:val="0B8F0F5E"/>
    <w:rsid w:val="0B96BD4B"/>
    <w:rsid w:val="0B974097"/>
    <w:rsid w:val="0B99463A"/>
    <w:rsid w:val="0B9AF936"/>
    <w:rsid w:val="0B9C4645"/>
    <w:rsid w:val="0BA2D4FE"/>
    <w:rsid w:val="0BB01848"/>
    <w:rsid w:val="0BB23EA8"/>
    <w:rsid w:val="0BB56B52"/>
    <w:rsid w:val="0BBC4FDC"/>
    <w:rsid w:val="0BC8D822"/>
    <w:rsid w:val="0BD0626F"/>
    <w:rsid w:val="0BDA706F"/>
    <w:rsid w:val="0BDC394D"/>
    <w:rsid w:val="0BE4850C"/>
    <w:rsid w:val="0BE545B3"/>
    <w:rsid w:val="0BE96E9C"/>
    <w:rsid w:val="0C0129A7"/>
    <w:rsid w:val="0C050866"/>
    <w:rsid w:val="0C0DAAD9"/>
    <w:rsid w:val="0C0FBDCD"/>
    <w:rsid w:val="0C147055"/>
    <w:rsid w:val="0C30BE63"/>
    <w:rsid w:val="0C32340C"/>
    <w:rsid w:val="0C439F84"/>
    <w:rsid w:val="0C4B2AD2"/>
    <w:rsid w:val="0C5F7B02"/>
    <w:rsid w:val="0C608508"/>
    <w:rsid w:val="0C60B352"/>
    <w:rsid w:val="0C6346F1"/>
    <w:rsid w:val="0C705742"/>
    <w:rsid w:val="0C7D07D2"/>
    <w:rsid w:val="0C7FDC8E"/>
    <w:rsid w:val="0C99DFFC"/>
    <w:rsid w:val="0C9B6DB2"/>
    <w:rsid w:val="0CBD4264"/>
    <w:rsid w:val="0CC44F90"/>
    <w:rsid w:val="0CC5D0F1"/>
    <w:rsid w:val="0CD67E10"/>
    <w:rsid w:val="0CD7130D"/>
    <w:rsid w:val="0CE7A3ED"/>
    <w:rsid w:val="0CF2E43A"/>
    <w:rsid w:val="0CFEBCB9"/>
    <w:rsid w:val="0D05DC3F"/>
    <w:rsid w:val="0D077793"/>
    <w:rsid w:val="0D0AC955"/>
    <w:rsid w:val="0D0B1CBE"/>
    <w:rsid w:val="0D0EA53C"/>
    <w:rsid w:val="0D0F9CFB"/>
    <w:rsid w:val="0D10D206"/>
    <w:rsid w:val="0D12B3E7"/>
    <w:rsid w:val="0D1B20EE"/>
    <w:rsid w:val="0D32DCF2"/>
    <w:rsid w:val="0D3732F7"/>
    <w:rsid w:val="0D3E2976"/>
    <w:rsid w:val="0D456E5C"/>
    <w:rsid w:val="0D5474E6"/>
    <w:rsid w:val="0D5F2011"/>
    <w:rsid w:val="0D7136ED"/>
    <w:rsid w:val="0D713D84"/>
    <w:rsid w:val="0D7225F1"/>
    <w:rsid w:val="0D7ABB88"/>
    <w:rsid w:val="0D82F155"/>
    <w:rsid w:val="0D8397E4"/>
    <w:rsid w:val="0D873DB8"/>
    <w:rsid w:val="0D8C35E6"/>
    <w:rsid w:val="0D8E3883"/>
    <w:rsid w:val="0D8E83BE"/>
    <w:rsid w:val="0D9603A7"/>
    <w:rsid w:val="0D9D95E6"/>
    <w:rsid w:val="0DA34D7C"/>
    <w:rsid w:val="0DA5BD0C"/>
    <w:rsid w:val="0DA91315"/>
    <w:rsid w:val="0DB4FAB3"/>
    <w:rsid w:val="0DC33F59"/>
    <w:rsid w:val="0DCC5568"/>
    <w:rsid w:val="0DCE538D"/>
    <w:rsid w:val="0DDA2A7A"/>
    <w:rsid w:val="0DDB8D63"/>
    <w:rsid w:val="0DECDFD0"/>
    <w:rsid w:val="0DF01E2F"/>
    <w:rsid w:val="0DF0D6A0"/>
    <w:rsid w:val="0DF1F44B"/>
    <w:rsid w:val="0E0814A1"/>
    <w:rsid w:val="0E0824ED"/>
    <w:rsid w:val="0E0886D4"/>
    <w:rsid w:val="0E110373"/>
    <w:rsid w:val="0E252C41"/>
    <w:rsid w:val="0E28CAF4"/>
    <w:rsid w:val="0E373B0A"/>
    <w:rsid w:val="0E37975E"/>
    <w:rsid w:val="0E40C08A"/>
    <w:rsid w:val="0E48DB8A"/>
    <w:rsid w:val="0E54AFB1"/>
    <w:rsid w:val="0E54B454"/>
    <w:rsid w:val="0E54B4AC"/>
    <w:rsid w:val="0E5F74EE"/>
    <w:rsid w:val="0E719493"/>
    <w:rsid w:val="0E780B53"/>
    <w:rsid w:val="0E7EB25B"/>
    <w:rsid w:val="0E88ADD5"/>
    <w:rsid w:val="0EAB44B3"/>
    <w:rsid w:val="0EAC2E70"/>
    <w:rsid w:val="0EB32E68"/>
    <w:rsid w:val="0EB57A1A"/>
    <w:rsid w:val="0EC1E34D"/>
    <w:rsid w:val="0EC50AF3"/>
    <w:rsid w:val="0EC73253"/>
    <w:rsid w:val="0ECDD15B"/>
    <w:rsid w:val="0ED448D2"/>
    <w:rsid w:val="0ED5D4E6"/>
    <w:rsid w:val="0EDF3B1E"/>
    <w:rsid w:val="0EE01F18"/>
    <w:rsid w:val="0EE2E516"/>
    <w:rsid w:val="0EFC5611"/>
    <w:rsid w:val="0F04AF48"/>
    <w:rsid w:val="0F109242"/>
    <w:rsid w:val="0F180E6A"/>
    <w:rsid w:val="0F192AEB"/>
    <w:rsid w:val="0F1D5C09"/>
    <w:rsid w:val="0F1EC1B6"/>
    <w:rsid w:val="0F27C704"/>
    <w:rsid w:val="0F2AB312"/>
    <w:rsid w:val="0F2C5941"/>
    <w:rsid w:val="0F2CAAC0"/>
    <w:rsid w:val="0F31D408"/>
    <w:rsid w:val="0F392AF3"/>
    <w:rsid w:val="0F3B5B52"/>
    <w:rsid w:val="0F487EEC"/>
    <w:rsid w:val="0F4E9267"/>
    <w:rsid w:val="0F4FC1C4"/>
    <w:rsid w:val="0F5A07B2"/>
    <w:rsid w:val="0F60D803"/>
    <w:rsid w:val="0F62370A"/>
    <w:rsid w:val="0F63260D"/>
    <w:rsid w:val="0F800A73"/>
    <w:rsid w:val="0F8B51F5"/>
    <w:rsid w:val="0F8F6540"/>
    <w:rsid w:val="0F918D9D"/>
    <w:rsid w:val="0F952681"/>
    <w:rsid w:val="0F9ACD62"/>
    <w:rsid w:val="0FA383FE"/>
    <w:rsid w:val="0FA78869"/>
    <w:rsid w:val="0FAD1E49"/>
    <w:rsid w:val="0FAEB714"/>
    <w:rsid w:val="0FBD7418"/>
    <w:rsid w:val="0FBF08CE"/>
    <w:rsid w:val="0FC36407"/>
    <w:rsid w:val="0FCF27CC"/>
    <w:rsid w:val="0FD5D487"/>
    <w:rsid w:val="0FD60802"/>
    <w:rsid w:val="0FD76DE0"/>
    <w:rsid w:val="0FEBF306"/>
    <w:rsid w:val="0FEE3FE1"/>
    <w:rsid w:val="0FF0248C"/>
    <w:rsid w:val="0FF0FF81"/>
    <w:rsid w:val="0FF79023"/>
    <w:rsid w:val="0FFBA3F9"/>
    <w:rsid w:val="0FFD2BC2"/>
    <w:rsid w:val="10018B3B"/>
    <w:rsid w:val="1006BD5E"/>
    <w:rsid w:val="100B55D9"/>
    <w:rsid w:val="102034C5"/>
    <w:rsid w:val="1026C8BD"/>
    <w:rsid w:val="1031B94C"/>
    <w:rsid w:val="10378987"/>
    <w:rsid w:val="10398022"/>
    <w:rsid w:val="103F9D4F"/>
    <w:rsid w:val="104AC575"/>
    <w:rsid w:val="104DFCD9"/>
    <w:rsid w:val="105A59BA"/>
    <w:rsid w:val="105C40E0"/>
    <w:rsid w:val="1062E07F"/>
    <w:rsid w:val="106AEF24"/>
    <w:rsid w:val="1072DAE4"/>
    <w:rsid w:val="1075E773"/>
    <w:rsid w:val="107CC03D"/>
    <w:rsid w:val="1081623E"/>
    <w:rsid w:val="1081A2ED"/>
    <w:rsid w:val="108BAB41"/>
    <w:rsid w:val="108F271A"/>
    <w:rsid w:val="1092EA59"/>
    <w:rsid w:val="1095DD8D"/>
    <w:rsid w:val="109BEDFA"/>
    <w:rsid w:val="109FB030"/>
    <w:rsid w:val="10A28167"/>
    <w:rsid w:val="10A28EE0"/>
    <w:rsid w:val="10A2E4ED"/>
    <w:rsid w:val="10A9E0E0"/>
    <w:rsid w:val="10AAB899"/>
    <w:rsid w:val="10AB6190"/>
    <w:rsid w:val="10B98DDB"/>
    <w:rsid w:val="10BA9217"/>
    <w:rsid w:val="10BC50C5"/>
    <w:rsid w:val="10C66EBE"/>
    <w:rsid w:val="10DB4081"/>
    <w:rsid w:val="10DEF56B"/>
    <w:rsid w:val="10EC5935"/>
    <w:rsid w:val="1106649C"/>
    <w:rsid w:val="1107FD71"/>
    <w:rsid w:val="110F31E9"/>
    <w:rsid w:val="11121A34"/>
    <w:rsid w:val="1114393E"/>
    <w:rsid w:val="111455EE"/>
    <w:rsid w:val="1114E866"/>
    <w:rsid w:val="111C3EF6"/>
    <w:rsid w:val="111E7B25"/>
    <w:rsid w:val="111FB25C"/>
    <w:rsid w:val="113AE79A"/>
    <w:rsid w:val="1143F3D8"/>
    <w:rsid w:val="114ADAC1"/>
    <w:rsid w:val="115329F1"/>
    <w:rsid w:val="1154C390"/>
    <w:rsid w:val="1156061C"/>
    <w:rsid w:val="116273E7"/>
    <w:rsid w:val="116B838C"/>
    <w:rsid w:val="1174BD27"/>
    <w:rsid w:val="117F2FF7"/>
    <w:rsid w:val="118495BE"/>
    <w:rsid w:val="118C5516"/>
    <w:rsid w:val="119413D3"/>
    <w:rsid w:val="1194FAFA"/>
    <w:rsid w:val="11A53964"/>
    <w:rsid w:val="11A5DE81"/>
    <w:rsid w:val="11AB7723"/>
    <w:rsid w:val="11B8FA61"/>
    <w:rsid w:val="11C0CBC7"/>
    <w:rsid w:val="11C423CB"/>
    <w:rsid w:val="11C7D02C"/>
    <w:rsid w:val="11D50A87"/>
    <w:rsid w:val="11D823A3"/>
    <w:rsid w:val="11E9CD3A"/>
    <w:rsid w:val="11EBC2D5"/>
    <w:rsid w:val="11F3E686"/>
    <w:rsid w:val="11F6CE40"/>
    <w:rsid w:val="12019A0F"/>
    <w:rsid w:val="12098E6A"/>
    <w:rsid w:val="120C2197"/>
    <w:rsid w:val="120D1AC4"/>
    <w:rsid w:val="12140B0C"/>
    <w:rsid w:val="12158E40"/>
    <w:rsid w:val="122E29E6"/>
    <w:rsid w:val="12454AF0"/>
    <w:rsid w:val="124A4D88"/>
    <w:rsid w:val="1258B2E4"/>
    <w:rsid w:val="125FA709"/>
    <w:rsid w:val="1270CBB5"/>
    <w:rsid w:val="127530D0"/>
    <w:rsid w:val="12755DB1"/>
    <w:rsid w:val="1275D4A3"/>
    <w:rsid w:val="12877CDF"/>
    <w:rsid w:val="1287E04E"/>
    <w:rsid w:val="128FE2A8"/>
    <w:rsid w:val="12A375CA"/>
    <w:rsid w:val="12A79005"/>
    <w:rsid w:val="12B305B9"/>
    <w:rsid w:val="12B6AC71"/>
    <w:rsid w:val="12C4D509"/>
    <w:rsid w:val="12D088FC"/>
    <w:rsid w:val="12D3ABC0"/>
    <w:rsid w:val="12D651EE"/>
    <w:rsid w:val="12E40504"/>
    <w:rsid w:val="12E54625"/>
    <w:rsid w:val="12F4E372"/>
    <w:rsid w:val="12FFBD54"/>
    <w:rsid w:val="130BDAE0"/>
    <w:rsid w:val="130CF777"/>
    <w:rsid w:val="131282E9"/>
    <w:rsid w:val="131308EE"/>
    <w:rsid w:val="1313FCA1"/>
    <w:rsid w:val="1316EAA0"/>
    <w:rsid w:val="131C7D5A"/>
    <w:rsid w:val="1320128B"/>
    <w:rsid w:val="13235968"/>
    <w:rsid w:val="132AE881"/>
    <w:rsid w:val="1336B034"/>
    <w:rsid w:val="1336E296"/>
    <w:rsid w:val="133849B3"/>
    <w:rsid w:val="133886DE"/>
    <w:rsid w:val="133EE058"/>
    <w:rsid w:val="133FE172"/>
    <w:rsid w:val="135E4C28"/>
    <w:rsid w:val="1375EAC8"/>
    <w:rsid w:val="1376150B"/>
    <w:rsid w:val="1387269A"/>
    <w:rsid w:val="138FFAA7"/>
    <w:rsid w:val="13907365"/>
    <w:rsid w:val="1397BB96"/>
    <w:rsid w:val="1398731B"/>
    <w:rsid w:val="13A429DB"/>
    <w:rsid w:val="13A95CC1"/>
    <w:rsid w:val="13AB217C"/>
    <w:rsid w:val="13AD9F8D"/>
    <w:rsid w:val="13AEE273"/>
    <w:rsid w:val="13B1DCEB"/>
    <w:rsid w:val="13B30D7C"/>
    <w:rsid w:val="13BE578B"/>
    <w:rsid w:val="13C108D5"/>
    <w:rsid w:val="13C88F9C"/>
    <w:rsid w:val="13D5B307"/>
    <w:rsid w:val="13DB5A84"/>
    <w:rsid w:val="13E36035"/>
    <w:rsid w:val="13F1A9D6"/>
    <w:rsid w:val="13F604A7"/>
    <w:rsid w:val="13F8FF2D"/>
    <w:rsid w:val="13F92509"/>
    <w:rsid w:val="13FF28B4"/>
    <w:rsid w:val="140493C9"/>
    <w:rsid w:val="140C9C16"/>
    <w:rsid w:val="14280C20"/>
    <w:rsid w:val="142A81EB"/>
    <w:rsid w:val="142D6135"/>
    <w:rsid w:val="14307D40"/>
    <w:rsid w:val="14568956"/>
    <w:rsid w:val="14647D10"/>
    <w:rsid w:val="1468EC21"/>
    <w:rsid w:val="1484130C"/>
    <w:rsid w:val="148DB085"/>
    <w:rsid w:val="148E2B57"/>
    <w:rsid w:val="149CF35E"/>
    <w:rsid w:val="14A06AFC"/>
    <w:rsid w:val="14A944D9"/>
    <w:rsid w:val="14AE17BA"/>
    <w:rsid w:val="14B04FD3"/>
    <w:rsid w:val="14BA535A"/>
    <w:rsid w:val="14BC970A"/>
    <w:rsid w:val="14C14403"/>
    <w:rsid w:val="14C2363F"/>
    <w:rsid w:val="14C2DE37"/>
    <w:rsid w:val="14C673B3"/>
    <w:rsid w:val="14C81113"/>
    <w:rsid w:val="14D151B9"/>
    <w:rsid w:val="14DB7307"/>
    <w:rsid w:val="14E04CD4"/>
    <w:rsid w:val="14E28971"/>
    <w:rsid w:val="14E9C542"/>
    <w:rsid w:val="14EBDCA8"/>
    <w:rsid w:val="14F48703"/>
    <w:rsid w:val="14F84F5D"/>
    <w:rsid w:val="14FC31E2"/>
    <w:rsid w:val="14FD3E8B"/>
    <w:rsid w:val="14FD5B58"/>
    <w:rsid w:val="1502CA2E"/>
    <w:rsid w:val="15031C43"/>
    <w:rsid w:val="15032062"/>
    <w:rsid w:val="15099AD9"/>
    <w:rsid w:val="150EBE0C"/>
    <w:rsid w:val="1515AD56"/>
    <w:rsid w:val="151937EF"/>
    <w:rsid w:val="151B978E"/>
    <w:rsid w:val="151DC149"/>
    <w:rsid w:val="151E7040"/>
    <w:rsid w:val="1520399B"/>
    <w:rsid w:val="15376312"/>
    <w:rsid w:val="153A83B0"/>
    <w:rsid w:val="153D53FE"/>
    <w:rsid w:val="153DFF1C"/>
    <w:rsid w:val="153E79DF"/>
    <w:rsid w:val="15405F20"/>
    <w:rsid w:val="15516473"/>
    <w:rsid w:val="155236BF"/>
    <w:rsid w:val="15544341"/>
    <w:rsid w:val="155A87FD"/>
    <w:rsid w:val="155BCAD5"/>
    <w:rsid w:val="155E76DF"/>
    <w:rsid w:val="156A48EA"/>
    <w:rsid w:val="156B4463"/>
    <w:rsid w:val="1574F83D"/>
    <w:rsid w:val="1577005C"/>
    <w:rsid w:val="1581EE4A"/>
    <w:rsid w:val="1588C9A3"/>
    <w:rsid w:val="1589CB6B"/>
    <w:rsid w:val="158E5D68"/>
    <w:rsid w:val="15966C05"/>
    <w:rsid w:val="15AC9CF6"/>
    <w:rsid w:val="15AEE957"/>
    <w:rsid w:val="15B2668E"/>
    <w:rsid w:val="15B38860"/>
    <w:rsid w:val="15B4AB30"/>
    <w:rsid w:val="15B9D4C7"/>
    <w:rsid w:val="15C143FC"/>
    <w:rsid w:val="15C30D84"/>
    <w:rsid w:val="15C45FD8"/>
    <w:rsid w:val="15D62DC7"/>
    <w:rsid w:val="15D964E8"/>
    <w:rsid w:val="15DF7EF6"/>
    <w:rsid w:val="15EF5450"/>
    <w:rsid w:val="15F2F012"/>
    <w:rsid w:val="15F3DE19"/>
    <w:rsid w:val="15F57567"/>
    <w:rsid w:val="15F5CE12"/>
    <w:rsid w:val="15F9AB4F"/>
    <w:rsid w:val="16052B90"/>
    <w:rsid w:val="16149F6C"/>
    <w:rsid w:val="161CB292"/>
    <w:rsid w:val="161E77FB"/>
    <w:rsid w:val="16206B71"/>
    <w:rsid w:val="16213FE1"/>
    <w:rsid w:val="16280C2B"/>
    <w:rsid w:val="16437FA4"/>
    <w:rsid w:val="16553F26"/>
    <w:rsid w:val="165EE63A"/>
    <w:rsid w:val="16623A5D"/>
    <w:rsid w:val="166362EB"/>
    <w:rsid w:val="16651810"/>
    <w:rsid w:val="16694319"/>
    <w:rsid w:val="16699133"/>
    <w:rsid w:val="166B93A0"/>
    <w:rsid w:val="166FADF6"/>
    <w:rsid w:val="16745ACC"/>
    <w:rsid w:val="167F1DB1"/>
    <w:rsid w:val="1686A9ED"/>
    <w:rsid w:val="1695D480"/>
    <w:rsid w:val="169B6E87"/>
    <w:rsid w:val="16B17DB7"/>
    <w:rsid w:val="16B7F919"/>
    <w:rsid w:val="16BA40A1"/>
    <w:rsid w:val="16BBC3C2"/>
    <w:rsid w:val="16C01125"/>
    <w:rsid w:val="16D2B584"/>
    <w:rsid w:val="16D83365"/>
    <w:rsid w:val="16DA4A40"/>
    <w:rsid w:val="16DDD0CC"/>
    <w:rsid w:val="16DE14C8"/>
    <w:rsid w:val="16DFB51D"/>
    <w:rsid w:val="16FF5786"/>
    <w:rsid w:val="1702F5BD"/>
    <w:rsid w:val="17075BFE"/>
    <w:rsid w:val="17114FB4"/>
    <w:rsid w:val="17133027"/>
    <w:rsid w:val="172310F8"/>
    <w:rsid w:val="172A5EF9"/>
    <w:rsid w:val="172C1D8F"/>
    <w:rsid w:val="172E6024"/>
    <w:rsid w:val="17300452"/>
    <w:rsid w:val="17391F29"/>
    <w:rsid w:val="173CFA7E"/>
    <w:rsid w:val="1742F4A3"/>
    <w:rsid w:val="17555DF7"/>
    <w:rsid w:val="175BE7C9"/>
    <w:rsid w:val="175DB3DD"/>
    <w:rsid w:val="17632BC9"/>
    <w:rsid w:val="17649E9D"/>
    <w:rsid w:val="17661D02"/>
    <w:rsid w:val="17722E9B"/>
    <w:rsid w:val="177EF13D"/>
    <w:rsid w:val="17835564"/>
    <w:rsid w:val="178C9A78"/>
    <w:rsid w:val="178DF73A"/>
    <w:rsid w:val="1797DF84"/>
    <w:rsid w:val="17999DA8"/>
    <w:rsid w:val="17AB058D"/>
    <w:rsid w:val="17AB2085"/>
    <w:rsid w:val="17C5B8F0"/>
    <w:rsid w:val="17CD3BE5"/>
    <w:rsid w:val="17D31DAA"/>
    <w:rsid w:val="17E6F72C"/>
    <w:rsid w:val="17E7DB35"/>
    <w:rsid w:val="17E8AFE1"/>
    <w:rsid w:val="17F3D742"/>
    <w:rsid w:val="17F637A9"/>
    <w:rsid w:val="17FF4F09"/>
    <w:rsid w:val="1802B915"/>
    <w:rsid w:val="18042944"/>
    <w:rsid w:val="18127C8E"/>
    <w:rsid w:val="18147391"/>
    <w:rsid w:val="181B49FA"/>
    <w:rsid w:val="181D31FF"/>
    <w:rsid w:val="181FB0CB"/>
    <w:rsid w:val="181FD769"/>
    <w:rsid w:val="182495D5"/>
    <w:rsid w:val="182DEA41"/>
    <w:rsid w:val="18320B86"/>
    <w:rsid w:val="183EBA07"/>
    <w:rsid w:val="1849AB5C"/>
    <w:rsid w:val="184A1F33"/>
    <w:rsid w:val="1850740A"/>
    <w:rsid w:val="1856FCAC"/>
    <w:rsid w:val="18585A1A"/>
    <w:rsid w:val="185C0910"/>
    <w:rsid w:val="185E7748"/>
    <w:rsid w:val="18774794"/>
    <w:rsid w:val="18850CBA"/>
    <w:rsid w:val="1898A797"/>
    <w:rsid w:val="189987CB"/>
    <w:rsid w:val="189B9353"/>
    <w:rsid w:val="18A1F454"/>
    <w:rsid w:val="18A5DB87"/>
    <w:rsid w:val="18B30063"/>
    <w:rsid w:val="18B39CCF"/>
    <w:rsid w:val="18B3AD4F"/>
    <w:rsid w:val="18BBA145"/>
    <w:rsid w:val="18BCC97B"/>
    <w:rsid w:val="18BD9F48"/>
    <w:rsid w:val="18C8370E"/>
    <w:rsid w:val="18C91B7E"/>
    <w:rsid w:val="18CA6D59"/>
    <w:rsid w:val="18CDDD7E"/>
    <w:rsid w:val="18D9245F"/>
    <w:rsid w:val="18F3434B"/>
    <w:rsid w:val="1900D3A5"/>
    <w:rsid w:val="19025AE8"/>
    <w:rsid w:val="1908550E"/>
    <w:rsid w:val="190ED1EA"/>
    <w:rsid w:val="191B05BB"/>
    <w:rsid w:val="19210B1B"/>
    <w:rsid w:val="19228BB1"/>
    <w:rsid w:val="1923E895"/>
    <w:rsid w:val="1925624B"/>
    <w:rsid w:val="19258A8D"/>
    <w:rsid w:val="193AE604"/>
    <w:rsid w:val="193E7601"/>
    <w:rsid w:val="1946D8A3"/>
    <w:rsid w:val="1950B3EB"/>
    <w:rsid w:val="19587D16"/>
    <w:rsid w:val="195947AF"/>
    <w:rsid w:val="195A4411"/>
    <w:rsid w:val="19614EFE"/>
    <w:rsid w:val="196195FF"/>
    <w:rsid w:val="1962C6C7"/>
    <w:rsid w:val="196F4BA6"/>
    <w:rsid w:val="196F88E5"/>
    <w:rsid w:val="1974F14D"/>
    <w:rsid w:val="197AC4D7"/>
    <w:rsid w:val="1980FF21"/>
    <w:rsid w:val="19851A36"/>
    <w:rsid w:val="19918684"/>
    <w:rsid w:val="199A0244"/>
    <w:rsid w:val="199F246D"/>
    <w:rsid w:val="19A15964"/>
    <w:rsid w:val="19A628AB"/>
    <w:rsid w:val="19AE58A1"/>
    <w:rsid w:val="19B21D4B"/>
    <w:rsid w:val="19B8F2A7"/>
    <w:rsid w:val="19CB0AC5"/>
    <w:rsid w:val="19D652EC"/>
    <w:rsid w:val="19D8B906"/>
    <w:rsid w:val="19DD01D2"/>
    <w:rsid w:val="19DD15D4"/>
    <w:rsid w:val="19E27CD9"/>
    <w:rsid w:val="19EF5D9D"/>
    <w:rsid w:val="19FCFB9D"/>
    <w:rsid w:val="1A041C41"/>
    <w:rsid w:val="1A082AC0"/>
    <w:rsid w:val="1A1AE706"/>
    <w:rsid w:val="1A2415F2"/>
    <w:rsid w:val="1A362B89"/>
    <w:rsid w:val="1A3C0C46"/>
    <w:rsid w:val="1A3F5336"/>
    <w:rsid w:val="1A46C916"/>
    <w:rsid w:val="1A4761EF"/>
    <w:rsid w:val="1A48E96D"/>
    <w:rsid w:val="1A48FAF2"/>
    <w:rsid w:val="1A4B6704"/>
    <w:rsid w:val="1A526572"/>
    <w:rsid w:val="1A56876F"/>
    <w:rsid w:val="1A57327F"/>
    <w:rsid w:val="1A59CB73"/>
    <w:rsid w:val="1A5C7EB1"/>
    <w:rsid w:val="1A5DFF2B"/>
    <w:rsid w:val="1A634BD8"/>
    <w:rsid w:val="1A697AF6"/>
    <w:rsid w:val="1A6ACA5F"/>
    <w:rsid w:val="1A771C65"/>
    <w:rsid w:val="1A77CD60"/>
    <w:rsid w:val="1A7AB7AC"/>
    <w:rsid w:val="1A7C0B13"/>
    <w:rsid w:val="1A7C9CFF"/>
    <w:rsid w:val="1A80CDF9"/>
    <w:rsid w:val="1A80D100"/>
    <w:rsid w:val="1A9E9140"/>
    <w:rsid w:val="1AACADA4"/>
    <w:rsid w:val="1AB11213"/>
    <w:rsid w:val="1ABCE1AC"/>
    <w:rsid w:val="1AC12F7C"/>
    <w:rsid w:val="1AC88752"/>
    <w:rsid w:val="1ACC67B7"/>
    <w:rsid w:val="1AD30370"/>
    <w:rsid w:val="1AD992C5"/>
    <w:rsid w:val="1AE01EAB"/>
    <w:rsid w:val="1AE17E4F"/>
    <w:rsid w:val="1AEF5986"/>
    <w:rsid w:val="1AFB3756"/>
    <w:rsid w:val="1AFC1E54"/>
    <w:rsid w:val="1AFCB773"/>
    <w:rsid w:val="1B0021E6"/>
    <w:rsid w:val="1B0432DD"/>
    <w:rsid w:val="1B07ED9A"/>
    <w:rsid w:val="1B0ED276"/>
    <w:rsid w:val="1B28B369"/>
    <w:rsid w:val="1B31ED9E"/>
    <w:rsid w:val="1B33986A"/>
    <w:rsid w:val="1B382EC5"/>
    <w:rsid w:val="1B46584A"/>
    <w:rsid w:val="1B465C7F"/>
    <w:rsid w:val="1B4C35E4"/>
    <w:rsid w:val="1B568E5B"/>
    <w:rsid w:val="1B598611"/>
    <w:rsid w:val="1B5A3C6F"/>
    <w:rsid w:val="1B5B798D"/>
    <w:rsid w:val="1B5C433C"/>
    <w:rsid w:val="1B748967"/>
    <w:rsid w:val="1B8AD912"/>
    <w:rsid w:val="1B8D5A99"/>
    <w:rsid w:val="1B96C443"/>
    <w:rsid w:val="1B9BD468"/>
    <w:rsid w:val="1B9E4F88"/>
    <w:rsid w:val="1BAD7075"/>
    <w:rsid w:val="1BB1A445"/>
    <w:rsid w:val="1BB60680"/>
    <w:rsid w:val="1BB80603"/>
    <w:rsid w:val="1BCC76A1"/>
    <w:rsid w:val="1BCEA597"/>
    <w:rsid w:val="1BDACB07"/>
    <w:rsid w:val="1BDE9EC9"/>
    <w:rsid w:val="1BDFACF7"/>
    <w:rsid w:val="1BE04461"/>
    <w:rsid w:val="1BEC52F1"/>
    <w:rsid w:val="1BFE5D85"/>
    <w:rsid w:val="1C04D339"/>
    <w:rsid w:val="1C098706"/>
    <w:rsid w:val="1C0A706D"/>
    <w:rsid w:val="1C0EEFDD"/>
    <w:rsid w:val="1C103E55"/>
    <w:rsid w:val="1C175F86"/>
    <w:rsid w:val="1C1FFE41"/>
    <w:rsid w:val="1C25D89A"/>
    <w:rsid w:val="1C29D3DE"/>
    <w:rsid w:val="1C2D4425"/>
    <w:rsid w:val="1C2EE624"/>
    <w:rsid w:val="1C300AEF"/>
    <w:rsid w:val="1C30C8A2"/>
    <w:rsid w:val="1C3EF324"/>
    <w:rsid w:val="1C3F90C6"/>
    <w:rsid w:val="1C4402F2"/>
    <w:rsid w:val="1C46FE45"/>
    <w:rsid w:val="1C4702E2"/>
    <w:rsid w:val="1C4C3C71"/>
    <w:rsid w:val="1C4E5B2B"/>
    <w:rsid w:val="1C4F70EC"/>
    <w:rsid w:val="1C50E7FB"/>
    <w:rsid w:val="1C5373CD"/>
    <w:rsid w:val="1C5BF386"/>
    <w:rsid w:val="1C5CDE98"/>
    <w:rsid w:val="1C608FE6"/>
    <w:rsid w:val="1C74415F"/>
    <w:rsid w:val="1C7494FB"/>
    <w:rsid w:val="1C76EE46"/>
    <w:rsid w:val="1C80FB48"/>
    <w:rsid w:val="1C814062"/>
    <w:rsid w:val="1C8C8D96"/>
    <w:rsid w:val="1CAF30D6"/>
    <w:rsid w:val="1CB4FF61"/>
    <w:rsid w:val="1CB5C613"/>
    <w:rsid w:val="1CB64A4C"/>
    <w:rsid w:val="1CBB66E0"/>
    <w:rsid w:val="1CBCD994"/>
    <w:rsid w:val="1CC9D5BD"/>
    <w:rsid w:val="1CCB4DEA"/>
    <w:rsid w:val="1CD18CDB"/>
    <w:rsid w:val="1CD2B730"/>
    <w:rsid w:val="1CEF9CAF"/>
    <w:rsid w:val="1CFA3752"/>
    <w:rsid w:val="1CFCB45A"/>
    <w:rsid w:val="1D00416F"/>
    <w:rsid w:val="1D06D231"/>
    <w:rsid w:val="1D0D97EE"/>
    <w:rsid w:val="1D0F081D"/>
    <w:rsid w:val="1D11256D"/>
    <w:rsid w:val="1D18D62F"/>
    <w:rsid w:val="1D1A96E1"/>
    <w:rsid w:val="1D2BCB3D"/>
    <w:rsid w:val="1D2E18EA"/>
    <w:rsid w:val="1D2E824B"/>
    <w:rsid w:val="1D2FA10F"/>
    <w:rsid w:val="1D32D29C"/>
    <w:rsid w:val="1D3DDCB5"/>
    <w:rsid w:val="1D3EC9C9"/>
    <w:rsid w:val="1D41C0D9"/>
    <w:rsid w:val="1D440C17"/>
    <w:rsid w:val="1D44AC05"/>
    <w:rsid w:val="1D460CCD"/>
    <w:rsid w:val="1D48610A"/>
    <w:rsid w:val="1D4AFB11"/>
    <w:rsid w:val="1D523C09"/>
    <w:rsid w:val="1D5AE936"/>
    <w:rsid w:val="1D5C47F2"/>
    <w:rsid w:val="1D5CCE6B"/>
    <w:rsid w:val="1D6213FA"/>
    <w:rsid w:val="1D700498"/>
    <w:rsid w:val="1D73B121"/>
    <w:rsid w:val="1D73FE7C"/>
    <w:rsid w:val="1D77D0E8"/>
    <w:rsid w:val="1D808A2F"/>
    <w:rsid w:val="1D8C17EF"/>
    <w:rsid w:val="1D971045"/>
    <w:rsid w:val="1D99D3D5"/>
    <w:rsid w:val="1D9F6553"/>
    <w:rsid w:val="1DA0F48C"/>
    <w:rsid w:val="1DA2E576"/>
    <w:rsid w:val="1DA438D6"/>
    <w:rsid w:val="1DC4F162"/>
    <w:rsid w:val="1DC604C9"/>
    <w:rsid w:val="1DCFB525"/>
    <w:rsid w:val="1DD266D2"/>
    <w:rsid w:val="1DE7A76A"/>
    <w:rsid w:val="1DF0E2D3"/>
    <w:rsid w:val="1DF4CE50"/>
    <w:rsid w:val="1DFBCCEC"/>
    <w:rsid w:val="1E08A8A9"/>
    <w:rsid w:val="1E0F8E0F"/>
    <w:rsid w:val="1E133B3F"/>
    <w:rsid w:val="1E1A2D1A"/>
    <w:rsid w:val="1E1D1940"/>
    <w:rsid w:val="1E1E53D2"/>
    <w:rsid w:val="1E334292"/>
    <w:rsid w:val="1E3679EE"/>
    <w:rsid w:val="1E3C1E72"/>
    <w:rsid w:val="1E3C3F23"/>
    <w:rsid w:val="1E3F0605"/>
    <w:rsid w:val="1E465F38"/>
    <w:rsid w:val="1E473694"/>
    <w:rsid w:val="1E50BAD8"/>
    <w:rsid w:val="1E50DECE"/>
    <w:rsid w:val="1E5773F9"/>
    <w:rsid w:val="1E5A426B"/>
    <w:rsid w:val="1E5DD2A2"/>
    <w:rsid w:val="1E75C3DC"/>
    <w:rsid w:val="1E795144"/>
    <w:rsid w:val="1E7FAA4B"/>
    <w:rsid w:val="1E80C4D9"/>
    <w:rsid w:val="1E85DF5E"/>
    <w:rsid w:val="1E8C2126"/>
    <w:rsid w:val="1E8CDEE4"/>
    <w:rsid w:val="1E95DD0E"/>
    <w:rsid w:val="1E971751"/>
    <w:rsid w:val="1EA0A339"/>
    <w:rsid w:val="1EA214ED"/>
    <w:rsid w:val="1EA43D9E"/>
    <w:rsid w:val="1EA68D31"/>
    <w:rsid w:val="1EB5442E"/>
    <w:rsid w:val="1EB5C67C"/>
    <w:rsid w:val="1EBB5D81"/>
    <w:rsid w:val="1ED17035"/>
    <w:rsid w:val="1EDD3486"/>
    <w:rsid w:val="1EE3043A"/>
    <w:rsid w:val="1EE49F31"/>
    <w:rsid w:val="1EE6FE3F"/>
    <w:rsid w:val="1EE9D22A"/>
    <w:rsid w:val="1EED8C0E"/>
    <w:rsid w:val="1EEDFD0D"/>
    <w:rsid w:val="1EF505F2"/>
    <w:rsid w:val="1EFAD43C"/>
    <w:rsid w:val="1EFB8A35"/>
    <w:rsid w:val="1F025622"/>
    <w:rsid w:val="1F055941"/>
    <w:rsid w:val="1F0ED86A"/>
    <w:rsid w:val="1F215DC1"/>
    <w:rsid w:val="1F2E2936"/>
    <w:rsid w:val="1F36F3BB"/>
    <w:rsid w:val="1F3E8BA8"/>
    <w:rsid w:val="1F4828FC"/>
    <w:rsid w:val="1F5DC3F0"/>
    <w:rsid w:val="1F6B421E"/>
    <w:rsid w:val="1F7E9C05"/>
    <w:rsid w:val="1F7FF37C"/>
    <w:rsid w:val="1F80C590"/>
    <w:rsid w:val="1F82CCB2"/>
    <w:rsid w:val="1F86390C"/>
    <w:rsid w:val="1F886812"/>
    <w:rsid w:val="1F9725B9"/>
    <w:rsid w:val="1F996A4C"/>
    <w:rsid w:val="1FA07341"/>
    <w:rsid w:val="1FB07DBE"/>
    <w:rsid w:val="1FBFB841"/>
    <w:rsid w:val="1FC64C49"/>
    <w:rsid w:val="1FD2084B"/>
    <w:rsid w:val="1FD3DBE4"/>
    <w:rsid w:val="1FDAB1DF"/>
    <w:rsid w:val="1FDE558C"/>
    <w:rsid w:val="1FEA3334"/>
    <w:rsid w:val="1FF31D67"/>
    <w:rsid w:val="1FF56DA8"/>
    <w:rsid w:val="1FF612CC"/>
    <w:rsid w:val="200214B5"/>
    <w:rsid w:val="200A7A92"/>
    <w:rsid w:val="2013AE70"/>
    <w:rsid w:val="2016903C"/>
    <w:rsid w:val="2016D10C"/>
    <w:rsid w:val="201AC73B"/>
    <w:rsid w:val="20289A63"/>
    <w:rsid w:val="203A53F0"/>
    <w:rsid w:val="203DC98D"/>
    <w:rsid w:val="20478CAE"/>
    <w:rsid w:val="204FDE52"/>
    <w:rsid w:val="205317EB"/>
    <w:rsid w:val="20603850"/>
    <w:rsid w:val="20655CA6"/>
    <w:rsid w:val="206BDD87"/>
    <w:rsid w:val="2076F506"/>
    <w:rsid w:val="2079619B"/>
    <w:rsid w:val="207EF7BA"/>
    <w:rsid w:val="2083EE86"/>
    <w:rsid w:val="20874E06"/>
    <w:rsid w:val="208A19AC"/>
    <w:rsid w:val="208AECEF"/>
    <w:rsid w:val="20953DE0"/>
    <w:rsid w:val="20A6ED3A"/>
    <w:rsid w:val="20B238A7"/>
    <w:rsid w:val="20B246CB"/>
    <w:rsid w:val="20B3C426"/>
    <w:rsid w:val="20B8DAF2"/>
    <w:rsid w:val="20BB6B6D"/>
    <w:rsid w:val="20BDDDB8"/>
    <w:rsid w:val="20BFF4ED"/>
    <w:rsid w:val="20C0FA66"/>
    <w:rsid w:val="20C36146"/>
    <w:rsid w:val="20C7BC80"/>
    <w:rsid w:val="20CEFE38"/>
    <w:rsid w:val="20CF141B"/>
    <w:rsid w:val="20D0083E"/>
    <w:rsid w:val="20D16BA1"/>
    <w:rsid w:val="20D28D5C"/>
    <w:rsid w:val="20DC831C"/>
    <w:rsid w:val="20DCC791"/>
    <w:rsid w:val="20E15305"/>
    <w:rsid w:val="20E408AF"/>
    <w:rsid w:val="20E974F2"/>
    <w:rsid w:val="20EA226F"/>
    <w:rsid w:val="20EDEB97"/>
    <w:rsid w:val="20F106DD"/>
    <w:rsid w:val="20F5FB69"/>
    <w:rsid w:val="20F7702B"/>
    <w:rsid w:val="20FDA159"/>
    <w:rsid w:val="2109EBFC"/>
    <w:rsid w:val="2109F44A"/>
    <w:rsid w:val="210E23FD"/>
    <w:rsid w:val="210FE50F"/>
    <w:rsid w:val="211439B1"/>
    <w:rsid w:val="21156853"/>
    <w:rsid w:val="211C8FB0"/>
    <w:rsid w:val="21203ADC"/>
    <w:rsid w:val="21213CF6"/>
    <w:rsid w:val="2131D043"/>
    <w:rsid w:val="213327B7"/>
    <w:rsid w:val="213B7481"/>
    <w:rsid w:val="213FA361"/>
    <w:rsid w:val="214CE020"/>
    <w:rsid w:val="214FC21E"/>
    <w:rsid w:val="2151E7D3"/>
    <w:rsid w:val="215C37C2"/>
    <w:rsid w:val="215DEC67"/>
    <w:rsid w:val="2162DC95"/>
    <w:rsid w:val="216EBB99"/>
    <w:rsid w:val="21957364"/>
    <w:rsid w:val="21AA1F42"/>
    <w:rsid w:val="21BB2590"/>
    <w:rsid w:val="21C80F44"/>
    <w:rsid w:val="21CA9508"/>
    <w:rsid w:val="21D79440"/>
    <w:rsid w:val="21DE8187"/>
    <w:rsid w:val="21E34EEE"/>
    <w:rsid w:val="21E42DD3"/>
    <w:rsid w:val="21E62626"/>
    <w:rsid w:val="21E83FE7"/>
    <w:rsid w:val="21EE0804"/>
    <w:rsid w:val="21F13C51"/>
    <w:rsid w:val="21FA6753"/>
    <w:rsid w:val="21FEFD5D"/>
    <w:rsid w:val="2200A146"/>
    <w:rsid w:val="2202B312"/>
    <w:rsid w:val="22050BCD"/>
    <w:rsid w:val="2206A5DF"/>
    <w:rsid w:val="22080732"/>
    <w:rsid w:val="22084DB8"/>
    <w:rsid w:val="2212A15F"/>
    <w:rsid w:val="221531FC"/>
    <w:rsid w:val="221BD22D"/>
    <w:rsid w:val="221E5130"/>
    <w:rsid w:val="22220D47"/>
    <w:rsid w:val="22226137"/>
    <w:rsid w:val="2224AC09"/>
    <w:rsid w:val="2226B258"/>
    <w:rsid w:val="2226DF6E"/>
    <w:rsid w:val="222EA2F4"/>
    <w:rsid w:val="22308F9E"/>
    <w:rsid w:val="22321C46"/>
    <w:rsid w:val="223340AA"/>
    <w:rsid w:val="223A6DFC"/>
    <w:rsid w:val="223E1B5E"/>
    <w:rsid w:val="223F2CD9"/>
    <w:rsid w:val="2241A333"/>
    <w:rsid w:val="224882F2"/>
    <w:rsid w:val="225557F8"/>
    <w:rsid w:val="225764A1"/>
    <w:rsid w:val="225FCE26"/>
    <w:rsid w:val="2263E4B8"/>
    <w:rsid w:val="226D7DA8"/>
    <w:rsid w:val="226DB3B3"/>
    <w:rsid w:val="226F6580"/>
    <w:rsid w:val="22741705"/>
    <w:rsid w:val="228C4336"/>
    <w:rsid w:val="228EDAEA"/>
    <w:rsid w:val="2298351A"/>
    <w:rsid w:val="229979AC"/>
    <w:rsid w:val="229C8D5A"/>
    <w:rsid w:val="229CEA2A"/>
    <w:rsid w:val="22A20219"/>
    <w:rsid w:val="22A3A8C1"/>
    <w:rsid w:val="22B5291C"/>
    <w:rsid w:val="22B558F2"/>
    <w:rsid w:val="22B79E87"/>
    <w:rsid w:val="22B992D2"/>
    <w:rsid w:val="22E188FB"/>
    <w:rsid w:val="22F05F81"/>
    <w:rsid w:val="22F2E85D"/>
    <w:rsid w:val="22FE4BA2"/>
    <w:rsid w:val="22FF2EA3"/>
    <w:rsid w:val="2301FBA1"/>
    <w:rsid w:val="2304F18D"/>
    <w:rsid w:val="2307851E"/>
    <w:rsid w:val="23252E13"/>
    <w:rsid w:val="23310024"/>
    <w:rsid w:val="233E1CD7"/>
    <w:rsid w:val="233E5B7D"/>
    <w:rsid w:val="23456433"/>
    <w:rsid w:val="23461ED6"/>
    <w:rsid w:val="234AB424"/>
    <w:rsid w:val="235358E1"/>
    <w:rsid w:val="23561AC2"/>
    <w:rsid w:val="2361C273"/>
    <w:rsid w:val="23685FD9"/>
    <w:rsid w:val="236B69DD"/>
    <w:rsid w:val="237EFED1"/>
    <w:rsid w:val="237FFE34"/>
    <w:rsid w:val="2397E785"/>
    <w:rsid w:val="239EABF9"/>
    <w:rsid w:val="239FAB36"/>
    <w:rsid w:val="239FC4A5"/>
    <w:rsid w:val="23A167E4"/>
    <w:rsid w:val="23A34C4C"/>
    <w:rsid w:val="23A488B8"/>
    <w:rsid w:val="23A534CD"/>
    <w:rsid w:val="23ABCB9C"/>
    <w:rsid w:val="23B3B0F9"/>
    <w:rsid w:val="23B69DF1"/>
    <w:rsid w:val="23BC1711"/>
    <w:rsid w:val="23BD87A3"/>
    <w:rsid w:val="23D58977"/>
    <w:rsid w:val="23D7A0F6"/>
    <w:rsid w:val="23D9A358"/>
    <w:rsid w:val="23E2A57E"/>
    <w:rsid w:val="23E432A5"/>
    <w:rsid w:val="23ECE7CF"/>
    <w:rsid w:val="23F9A2EF"/>
    <w:rsid w:val="2404BD26"/>
    <w:rsid w:val="241EB5FB"/>
    <w:rsid w:val="24231689"/>
    <w:rsid w:val="24246965"/>
    <w:rsid w:val="2427D30A"/>
    <w:rsid w:val="242846C7"/>
    <w:rsid w:val="242A222F"/>
    <w:rsid w:val="243479C2"/>
    <w:rsid w:val="243665E9"/>
    <w:rsid w:val="243B3CB8"/>
    <w:rsid w:val="243CAC23"/>
    <w:rsid w:val="243EF800"/>
    <w:rsid w:val="24432F5F"/>
    <w:rsid w:val="2446F38F"/>
    <w:rsid w:val="244C686A"/>
    <w:rsid w:val="244F310B"/>
    <w:rsid w:val="24571CE8"/>
    <w:rsid w:val="2459701D"/>
    <w:rsid w:val="245E1EB4"/>
    <w:rsid w:val="246105F3"/>
    <w:rsid w:val="246131F4"/>
    <w:rsid w:val="24630B2F"/>
    <w:rsid w:val="2469B04E"/>
    <w:rsid w:val="24723171"/>
    <w:rsid w:val="2474D090"/>
    <w:rsid w:val="247FB2D3"/>
    <w:rsid w:val="248017B3"/>
    <w:rsid w:val="2480FB53"/>
    <w:rsid w:val="24863AD1"/>
    <w:rsid w:val="248D89EE"/>
    <w:rsid w:val="24905769"/>
    <w:rsid w:val="249A3820"/>
    <w:rsid w:val="24A63C90"/>
    <w:rsid w:val="24ABA24B"/>
    <w:rsid w:val="24AC51D7"/>
    <w:rsid w:val="24AE0F4C"/>
    <w:rsid w:val="24AFB6BE"/>
    <w:rsid w:val="24B3EBC9"/>
    <w:rsid w:val="24BA0DF9"/>
    <w:rsid w:val="24C1F21E"/>
    <w:rsid w:val="24C46347"/>
    <w:rsid w:val="24CB63E9"/>
    <w:rsid w:val="24CD1426"/>
    <w:rsid w:val="24D585D8"/>
    <w:rsid w:val="24D87225"/>
    <w:rsid w:val="24D95F20"/>
    <w:rsid w:val="24DEBC9B"/>
    <w:rsid w:val="24E03280"/>
    <w:rsid w:val="24F54912"/>
    <w:rsid w:val="24F6AAA5"/>
    <w:rsid w:val="24F9406E"/>
    <w:rsid w:val="24FC268C"/>
    <w:rsid w:val="24FF1920"/>
    <w:rsid w:val="25045A73"/>
    <w:rsid w:val="25101AC9"/>
    <w:rsid w:val="2513D9EC"/>
    <w:rsid w:val="2539603A"/>
    <w:rsid w:val="2539A2C7"/>
    <w:rsid w:val="254D66AD"/>
    <w:rsid w:val="2554498F"/>
    <w:rsid w:val="255D1A92"/>
    <w:rsid w:val="256CD2BF"/>
    <w:rsid w:val="257573AD"/>
    <w:rsid w:val="2582B5C8"/>
    <w:rsid w:val="2588CAD8"/>
    <w:rsid w:val="258E6CED"/>
    <w:rsid w:val="25914EDB"/>
    <w:rsid w:val="259208FA"/>
    <w:rsid w:val="25921629"/>
    <w:rsid w:val="25967DA8"/>
    <w:rsid w:val="25A37961"/>
    <w:rsid w:val="25A42FEC"/>
    <w:rsid w:val="25A82939"/>
    <w:rsid w:val="25B59CFF"/>
    <w:rsid w:val="25C350B7"/>
    <w:rsid w:val="25C3F22E"/>
    <w:rsid w:val="25C97E6E"/>
    <w:rsid w:val="25CB66A1"/>
    <w:rsid w:val="25D1C2F1"/>
    <w:rsid w:val="25DA83A2"/>
    <w:rsid w:val="25DD4F04"/>
    <w:rsid w:val="25DEE68A"/>
    <w:rsid w:val="25E0C8C3"/>
    <w:rsid w:val="25F59BEC"/>
    <w:rsid w:val="25F7F176"/>
    <w:rsid w:val="2606F471"/>
    <w:rsid w:val="26074B0E"/>
    <w:rsid w:val="260C7AEE"/>
    <w:rsid w:val="26112837"/>
    <w:rsid w:val="2613B55B"/>
    <w:rsid w:val="261B3F2A"/>
    <w:rsid w:val="261C557E"/>
    <w:rsid w:val="261F4174"/>
    <w:rsid w:val="2620D4CA"/>
    <w:rsid w:val="26222437"/>
    <w:rsid w:val="26231EAC"/>
    <w:rsid w:val="262FD8C4"/>
    <w:rsid w:val="2637AAB3"/>
    <w:rsid w:val="2638B8AC"/>
    <w:rsid w:val="263D44FA"/>
    <w:rsid w:val="26400BD2"/>
    <w:rsid w:val="26467D95"/>
    <w:rsid w:val="264970D7"/>
    <w:rsid w:val="2660F3D6"/>
    <w:rsid w:val="2664DE64"/>
    <w:rsid w:val="267676A0"/>
    <w:rsid w:val="267DE816"/>
    <w:rsid w:val="2680CAFC"/>
    <w:rsid w:val="2684C07D"/>
    <w:rsid w:val="2690AAB8"/>
    <w:rsid w:val="26970752"/>
    <w:rsid w:val="26A05760"/>
    <w:rsid w:val="26A19F72"/>
    <w:rsid w:val="26A93EE4"/>
    <w:rsid w:val="26AA61C9"/>
    <w:rsid w:val="26AE0002"/>
    <w:rsid w:val="26B88E61"/>
    <w:rsid w:val="26D01DBC"/>
    <w:rsid w:val="26D2FA16"/>
    <w:rsid w:val="26DC1DFD"/>
    <w:rsid w:val="26F659CF"/>
    <w:rsid w:val="26F6F316"/>
    <w:rsid w:val="26FE540F"/>
    <w:rsid w:val="2709046F"/>
    <w:rsid w:val="2710E1BF"/>
    <w:rsid w:val="2713D853"/>
    <w:rsid w:val="27173B90"/>
    <w:rsid w:val="272275AF"/>
    <w:rsid w:val="2722EAFC"/>
    <w:rsid w:val="272F682E"/>
    <w:rsid w:val="2732A13D"/>
    <w:rsid w:val="27341DB9"/>
    <w:rsid w:val="2734604F"/>
    <w:rsid w:val="273E5726"/>
    <w:rsid w:val="27435159"/>
    <w:rsid w:val="2743F16A"/>
    <w:rsid w:val="27443C21"/>
    <w:rsid w:val="2755E5BB"/>
    <w:rsid w:val="275B14C0"/>
    <w:rsid w:val="27681CFC"/>
    <w:rsid w:val="277F5D77"/>
    <w:rsid w:val="278D03F5"/>
    <w:rsid w:val="2792A4D4"/>
    <w:rsid w:val="27A02580"/>
    <w:rsid w:val="27AF1D78"/>
    <w:rsid w:val="27B08496"/>
    <w:rsid w:val="27B5EBE4"/>
    <w:rsid w:val="27B8D485"/>
    <w:rsid w:val="27BEEF0D"/>
    <w:rsid w:val="27C1ABD8"/>
    <w:rsid w:val="27C283BE"/>
    <w:rsid w:val="27C482CB"/>
    <w:rsid w:val="27C7B2C1"/>
    <w:rsid w:val="27CEC80A"/>
    <w:rsid w:val="27E3F299"/>
    <w:rsid w:val="27E64C0D"/>
    <w:rsid w:val="27EF0A01"/>
    <w:rsid w:val="2800AEC5"/>
    <w:rsid w:val="280288F6"/>
    <w:rsid w:val="280DE176"/>
    <w:rsid w:val="2813D365"/>
    <w:rsid w:val="281B2D98"/>
    <w:rsid w:val="281E638C"/>
    <w:rsid w:val="283D0FFC"/>
    <w:rsid w:val="283DC21B"/>
    <w:rsid w:val="283E3C34"/>
    <w:rsid w:val="284B37F4"/>
    <w:rsid w:val="284E2395"/>
    <w:rsid w:val="284E4700"/>
    <w:rsid w:val="284EF09C"/>
    <w:rsid w:val="2861A88E"/>
    <w:rsid w:val="2866D196"/>
    <w:rsid w:val="2872CD63"/>
    <w:rsid w:val="2884313D"/>
    <w:rsid w:val="2886D603"/>
    <w:rsid w:val="28875FC2"/>
    <w:rsid w:val="288E1560"/>
    <w:rsid w:val="2890A288"/>
    <w:rsid w:val="28A55A3B"/>
    <w:rsid w:val="28C21E1D"/>
    <w:rsid w:val="28C78C8E"/>
    <w:rsid w:val="28CAA84C"/>
    <w:rsid w:val="28D24746"/>
    <w:rsid w:val="28D9A7D9"/>
    <w:rsid w:val="28DEC239"/>
    <w:rsid w:val="28EEDF37"/>
    <w:rsid w:val="28F1C786"/>
    <w:rsid w:val="28F44280"/>
    <w:rsid w:val="28F4B397"/>
    <w:rsid w:val="29109790"/>
    <w:rsid w:val="29120A9C"/>
    <w:rsid w:val="291972AB"/>
    <w:rsid w:val="2925EA91"/>
    <w:rsid w:val="292B2D1E"/>
    <w:rsid w:val="292EB06A"/>
    <w:rsid w:val="2939EFA6"/>
    <w:rsid w:val="294C44A8"/>
    <w:rsid w:val="295128BF"/>
    <w:rsid w:val="29534C9E"/>
    <w:rsid w:val="2956C19A"/>
    <w:rsid w:val="295734D5"/>
    <w:rsid w:val="29575376"/>
    <w:rsid w:val="2957A524"/>
    <w:rsid w:val="295C365F"/>
    <w:rsid w:val="295D3649"/>
    <w:rsid w:val="2973B5B0"/>
    <w:rsid w:val="297D540B"/>
    <w:rsid w:val="29876E91"/>
    <w:rsid w:val="29887A5B"/>
    <w:rsid w:val="298D7D98"/>
    <w:rsid w:val="298D9A35"/>
    <w:rsid w:val="299C607B"/>
    <w:rsid w:val="29A16859"/>
    <w:rsid w:val="29A1746A"/>
    <w:rsid w:val="29A9B1D7"/>
    <w:rsid w:val="29B7D974"/>
    <w:rsid w:val="29BAE09A"/>
    <w:rsid w:val="29BF4705"/>
    <w:rsid w:val="29C0F912"/>
    <w:rsid w:val="29C29E54"/>
    <w:rsid w:val="29C3A3C4"/>
    <w:rsid w:val="29D0C3A6"/>
    <w:rsid w:val="29E1A8E7"/>
    <w:rsid w:val="29E46968"/>
    <w:rsid w:val="29E9F3F6"/>
    <w:rsid w:val="29F86764"/>
    <w:rsid w:val="29FA41D1"/>
    <w:rsid w:val="2A0A994A"/>
    <w:rsid w:val="2A0B9A25"/>
    <w:rsid w:val="2A14B755"/>
    <w:rsid w:val="2A195DE6"/>
    <w:rsid w:val="2A205834"/>
    <w:rsid w:val="2A2301F3"/>
    <w:rsid w:val="2A2A639A"/>
    <w:rsid w:val="2A2D9D3F"/>
    <w:rsid w:val="2A2DBA1D"/>
    <w:rsid w:val="2A311626"/>
    <w:rsid w:val="2A31D3EC"/>
    <w:rsid w:val="2A387625"/>
    <w:rsid w:val="2A3B7751"/>
    <w:rsid w:val="2A3E8726"/>
    <w:rsid w:val="2A42CC2B"/>
    <w:rsid w:val="2A43CEB4"/>
    <w:rsid w:val="2A454EFA"/>
    <w:rsid w:val="2A456FA6"/>
    <w:rsid w:val="2A45D0CD"/>
    <w:rsid w:val="2A4ED219"/>
    <w:rsid w:val="2A50747F"/>
    <w:rsid w:val="2A50BCAB"/>
    <w:rsid w:val="2A529B1C"/>
    <w:rsid w:val="2A5A4860"/>
    <w:rsid w:val="2A66C872"/>
    <w:rsid w:val="2A697413"/>
    <w:rsid w:val="2A6B0865"/>
    <w:rsid w:val="2A724601"/>
    <w:rsid w:val="2A72C291"/>
    <w:rsid w:val="2A72CB54"/>
    <w:rsid w:val="2A74D71B"/>
    <w:rsid w:val="2A75674D"/>
    <w:rsid w:val="2A7F3CBF"/>
    <w:rsid w:val="2A877EBD"/>
    <w:rsid w:val="2A93C8CC"/>
    <w:rsid w:val="2A9694EB"/>
    <w:rsid w:val="2A9F470D"/>
    <w:rsid w:val="2AA0511A"/>
    <w:rsid w:val="2AA06DB9"/>
    <w:rsid w:val="2AB0F131"/>
    <w:rsid w:val="2ABC8978"/>
    <w:rsid w:val="2ACDD5DA"/>
    <w:rsid w:val="2AD3C8E8"/>
    <w:rsid w:val="2ADEDBF2"/>
    <w:rsid w:val="2AE25B97"/>
    <w:rsid w:val="2AEE2EDA"/>
    <w:rsid w:val="2AEF45F3"/>
    <w:rsid w:val="2AEF5ED5"/>
    <w:rsid w:val="2AF30536"/>
    <w:rsid w:val="2AFCCEE8"/>
    <w:rsid w:val="2AFCD4CF"/>
    <w:rsid w:val="2B12CB48"/>
    <w:rsid w:val="2B12ED93"/>
    <w:rsid w:val="2B136835"/>
    <w:rsid w:val="2B16480E"/>
    <w:rsid w:val="2B1DA39C"/>
    <w:rsid w:val="2B20C2C9"/>
    <w:rsid w:val="2B272CFB"/>
    <w:rsid w:val="2B296A96"/>
    <w:rsid w:val="2B29984F"/>
    <w:rsid w:val="2B29CA99"/>
    <w:rsid w:val="2B2B1EFA"/>
    <w:rsid w:val="2B3AE4AE"/>
    <w:rsid w:val="2B3C75E9"/>
    <w:rsid w:val="2B406B54"/>
    <w:rsid w:val="2B4311B5"/>
    <w:rsid w:val="2B45360E"/>
    <w:rsid w:val="2B4C829B"/>
    <w:rsid w:val="2B4F32C6"/>
    <w:rsid w:val="2B57FBE2"/>
    <w:rsid w:val="2B699849"/>
    <w:rsid w:val="2B7176B9"/>
    <w:rsid w:val="2B784C43"/>
    <w:rsid w:val="2B7916C4"/>
    <w:rsid w:val="2B793A41"/>
    <w:rsid w:val="2B7EC1DD"/>
    <w:rsid w:val="2B7FCAD1"/>
    <w:rsid w:val="2B823426"/>
    <w:rsid w:val="2B8ACC58"/>
    <w:rsid w:val="2B8B96C4"/>
    <w:rsid w:val="2B942E53"/>
    <w:rsid w:val="2BA061A6"/>
    <w:rsid w:val="2BA0CBF0"/>
    <w:rsid w:val="2BB2194E"/>
    <w:rsid w:val="2BBC1442"/>
    <w:rsid w:val="2BC24D6E"/>
    <w:rsid w:val="2BC5CF0D"/>
    <w:rsid w:val="2BCBA148"/>
    <w:rsid w:val="2BD3FAF1"/>
    <w:rsid w:val="2BD63CDB"/>
    <w:rsid w:val="2BDE533C"/>
    <w:rsid w:val="2BE4AE70"/>
    <w:rsid w:val="2BE8ED21"/>
    <w:rsid w:val="2BF2F193"/>
    <w:rsid w:val="2BF92542"/>
    <w:rsid w:val="2C02CB1E"/>
    <w:rsid w:val="2C067125"/>
    <w:rsid w:val="2C093AC3"/>
    <w:rsid w:val="2C137F90"/>
    <w:rsid w:val="2C146BBF"/>
    <w:rsid w:val="2C230990"/>
    <w:rsid w:val="2C267ADA"/>
    <w:rsid w:val="2C269105"/>
    <w:rsid w:val="2C2EBCD1"/>
    <w:rsid w:val="2C3202DF"/>
    <w:rsid w:val="2C35DE7F"/>
    <w:rsid w:val="2C3C3E1A"/>
    <w:rsid w:val="2C435225"/>
    <w:rsid w:val="2C46294A"/>
    <w:rsid w:val="2C54BA80"/>
    <w:rsid w:val="2C5B277E"/>
    <w:rsid w:val="2C68BEDC"/>
    <w:rsid w:val="2C69FFE7"/>
    <w:rsid w:val="2C76B600"/>
    <w:rsid w:val="2C797E86"/>
    <w:rsid w:val="2C82DDE5"/>
    <w:rsid w:val="2C9189D5"/>
    <w:rsid w:val="2C926030"/>
    <w:rsid w:val="2C9E79C3"/>
    <w:rsid w:val="2CB9E854"/>
    <w:rsid w:val="2CC05F92"/>
    <w:rsid w:val="2CC39DA5"/>
    <w:rsid w:val="2CCF6AEE"/>
    <w:rsid w:val="2CD4CE00"/>
    <w:rsid w:val="2CDEC071"/>
    <w:rsid w:val="2CE41A70"/>
    <w:rsid w:val="2CE4ACE2"/>
    <w:rsid w:val="2CF727DD"/>
    <w:rsid w:val="2CF7C023"/>
    <w:rsid w:val="2CFAE02D"/>
    <w:rsid w:val="2CFDC90D"/>
    <w:rsid w:val="2D01F901"/>
    <w:rsid w:val="2D097A8B"/>
    <w:rsid w:val="2D0BB846"/>
    <w:rsid w:val="2D112951"/>
    <w:rsid w:val="2D23E4A7"/>
    <w:rsid w:val="2D281387"/>
    <w:rsid w:val="2D28E7E4"/>
    <w:rsid w:val="2D2E007A"/>
    <w:rsid w:val="2D2F7E72"/>
    <w:rsid w:val="2D32703F"/>
    <w:rsid w:val="2D33BA9B"/>
    <w:rsid w:val="2D3964CC"/>
    <w:rsid w:val="2D3B8FA9"/>
    <w:rsid w:val="2D3EECD6"/>
    <w:rsid w:val="2D420C2C"/>
    <w:rsid w:val="2D4F559E"/>
    <w:rsid w:val="2D52B40B"/>
    <w:rsid w:val="2D605946"/>
    <w:rsid w:val="2D78A5B1"/>
    <w:rsid w:val="2D798D74"/>
    <w:rsid w:val="2D8621B0"/>
    <w:rsid w:val="2D90FB32"/>
    <w:rsid w:val="2D978E95"/>
    <w:rsid w:val="2DA46797"/>
    <w:rsid w:val="2DC29F35"/>
    <w:rsid w:val="2DC43DEF"/>
    <w:rsid w:val="2DCD85BA"/>
    <w:rsid w:val="2DDFF309"/>
    <w:rsid w:val="2DE597A2"/>
    <w:rsid w:val="2DE6F162"/>
    <w:rsid w:val="2DEEB439"/>
    <w:rsid w:val="2DF2FBC3"/>
    <w:rsid w:val="2DF72804"/>
    <w:rsid w:val="2DFB8B66"/>
    <w:rsid w:val="2DFFD796"/>
    <w:rsid w:val="2E020E32"/>
    <w:rsid w:val="2E0E1541"/>
    <w:rsid w:val="2E0E2DF3"/>
    <w:rsid w:val="2E2AD36E"/>
    <w:rsid w:val="2E2D3D0B"/>
    <w:rsid w:val="2E2E3091"/>
    <w:rsid w:val="2E3AA7EA"/>
    <w:rsid w:val="2E49A566"/>
    <w:rsid w:val="2E4C5BB4"/>
    <w:rsid w:val="2E4E62DE"/>
    <w:rsid w:val="2E544153"/>
    <w:rsid w:val="2E585D06"/>
    <w:rsid w:val="2E5A7267"/>
    <w:rsid w:val="2E61D144"/>
    <w:rsid w:val="2E6A00F7"/>
    <w:rsid w:val="2E6A5D09"/>
    <w:rsid w:val="2E6C10D8"/>
    <w:rsid w:val="2E6D81B5"/>
    <w:rsid w:val="2E6E6A36"/>
    <w:rsid w:val="2E76D1F7"/>
    <w:rsid w:val="2E7853BB"/>
    <w:rsid w:val="2E79D206"/>
    <w:rsid w:val="2E7B8D46"/>
    <w:rsid w:val="2E7E30A1"/>
    <w:rsid w:val="2E7FFFD3"/>
    <w:rsid w:val="2E851C3E"/>
    <w:rsid w:val="2E856C19"/>
    <w:rsid w:val="2E86032A"/>
    <w:rsid w:val="2E8D5359"/>
    <w:rsid w:val="2E910CE4"/>
    <w:rsid w:val="2E938DE4"/>
    <w:rsid w:val="2E95FA3D"/>
    <w:rsid w:val="2E994EC5"/>
    <w:rsid w:val="2EA17817"/>
    <w:rsid w:val="2EA63E2F"/>
    <w:rsid w:val="2EB6D128"/>
    <w:rsid w:val="2EB8BC7E"/>
    <w:rsid w:val="2EB9D205"/>
    <w:rsid w:val="2EBAD765"/>
    <w:rsid w:val="2EC3E3E8"/>
    <w:rsid w:val="2ED328AE"/>
    <w:rsid w:val="2ED3A556"/>
    <w:rsid w:val="2EDB3E56"/>
    <w:rsid w:val="2EDCFF2A"/>
    <w:rsid w:val="2EE20378"/>
    <w:rsid w:val="2EEE74D8"/>
    <w:rsid w:val="2F0A571A"/>
    <w:rsid w:val="2F0C44C4"/>
    <w:rsid w:val="2F0D4222"/>
    <w:rsid w:val="2F0D761E"/>
    <w:rsid w:val="2F0ECD18"/>
    <w:rsid w:val="2F229193"/>
    <w:rsid w:val="2F23EF5E"/>
    <w:rsid w:val="2F2B9B10"/>
    <w:rsid w:val="2F345567"/>
    <w:rsid w:val="2F4726E3"/>
    <w:rsid w:val="2F4EC29D"/>
    <w:rsid w:val="2F543595"/>
    <w:rsid w:val="2F5AA195"/>
    <w:rsid w:val="2F5B6D57"/>
    <w:rsid w:val="2F5DDF72"/>
    <w:rsid w:val="2F5E1B9C"/>
    <w:rsid w:val="2F622FAE"/>
    <w:rsid w:val="2F643DD0"/>
    <w:rsid w:val="2F6AF795"/>
    <w:rsid w:val="2F6F391A"/>
    <w:rsid w:val="2F6FC55F"/>
    <w:rsid w:val="2F7E88F2"/>
    <w:rsid w:val="2F812599"/>
    <w:rsid w:val="2F816803"/>
    <w:rsid w:val="2F93DF0D"/>
    <w:rsid w:val="2FA6CFF8"/>
    <w:rsid w:val="2FB08666"/>
    <w:rsid w:val="2FB1770E"/>
    <w:rsid w:val="2FBB775E"/>
    <w:rsid w:val="2FD2B3BD"/>
    <w:rsid w:val="2FD574BC"/>
    <w:rsid w:val="2FD94EA9"/>
    <w:rsid w:val="2FDFA87E"/>
    <w:rsid w:val="2FEE15CA"/>
    <w:rsid w:val="2FF2CF89"/>
    <w:rsid w:val="2FF772CB"/>
    <w:rsid w:val="2FFC2B2A"/>
    <w:rsid w:val="2FFEF124"/>
    <w:rsid w:val="2FFFEEC2"/>
    <w:rsid w:val="3000A054"/>
    <w:rsid w:val="3004AAF1"/>
    <w:rsid w:val="300589C4"/>
    <w:rsid w:val="30093208"/>
    <w:rsid w:val="300AB173"/>
    <w:rsid w:val="300C6EC2"/>
    <w:rsid w:val="301206A3"/>
    <w:rsid w:val="30178142"/>
    <w:rsid w:val="30198EF0"/>
    <w:rsid w:val="302314E1"/>
    <w:rsid w:val="30243B9A"/>
    <w:rsid w:val="302DCA69"/>
    <w:rsid w:val="302ECF4A"/>
    <w:rsid w:val="303160DC"/>
    <w:rsid w:val="30350C51"/>
    <w:rsid w:val="3047D6CF"/>
    <w:rsid w:val="304CEA0D"/>
    <w:rsid w:val="304F54CE"/>
    <w:rsid w:val="30519139"/>
    <w:rsid w:val="30537820"/>
    <w:rsid w:val="305BC358"/>
    <w:rsid w:val="30776314"/>
    <w:rsid w:val="307869DB"/>
    <w:rsid w:val="307CFADB"/>
    <w:rsid w:val="307EFEAC"/>
    <w:rsid w:val="30892639"/>
    <w:rsid w:val="3091E7E8"/>
    <w:rsid w:val="3096E470"/>
    <w:rsid w:val="30977125"/>
    <w:rsid w:val="30A32D25"/>
    <w:rsid w:val="30A7CB02"/>
    <w:rsid w:val="30B29E0D"/>
    <w:rsid w:val="30B2CB17"/>
    <w:rsid w:val="30B364AF"/>
    <w:rsid w:val="30B5344F"/>
    <w:rsid w:val="30BD8584"/>
    <w:rsid w:val="30BE1584"/>
    <w:rsid w:val="30C1BD1F"/>
    <w:rsid w:val="30C3BA90"/>
    <w:rsid w:val="30D63C41"/>
    <w:rsid w:val="30D9A578"/>
    <w:rsid w:val="30DA8738"/>
    <w:rsid w:val="30DCBFB4"/>
    <w:rsid w:val="30EB84C0"/>
    <w:rsid w:val="30FBC094"/>
    <w:rsid w:val="3106607D"/>
    <w:rsid w:val="310959F1"/>
    <w:rsid w:val="310BBD87"/>
    <w:rsid w:val="3112078F"/>
    <w:rsid w:val="3112AB7C"/>
    <w:rsid w:val="311367A8"/>
    <w:rsid w:val="311F1DB0"/>
    <w:rsid w:val="311FF9A1"/>
    <w:rsid w:val="312756DD"/>
    <w:rsid w:val="312C063B"/>
    <w:rsid w:val="312C2073"/>
    <w:rsid w:val="313D3F9C"/>
    <w:rsid w:val="31491E5D"/>
    <w:rsid w:val="314B84F2"/>
    <w:rsid w:val="314F111D"/>
    <w:rsid w:val="315C66E7"/>
    <w:rsid w:val="316098ED"/>
    <w:rsid w:val="3160FE7F"/>
    <w:rsid w:val="316557E5"/>
    <w:rsid w:val="316D53B5"/>
    <w:rsid w:val="31719752"/>
    <w:rsid w:val="317E7D97"/>
    <w:rsid w:val="318133FA"/>
    <w:rsid w:val="318466DA"/>
    <w:rsid w:val="318B1DA0"/>
    <w:rsid w:val="318DFC9F"/>
    <w:rsid w:val="318ED23E"/>
    <w:rsid w:val="319CE8A6"/>
    <w:rsid w:val="319E03FF"/>
    <w:rsid w:val="31A27946"/>
    <w:rsid w:val="31A41FD7"/>
    <w:rsid w:val="31A83F23"/>
    <w:rsid w:val="31ACD937"/>
    <w:rsid w:val="31AE1DC3"/>
    <w:rsid w:val="31B2E429"/>
    <w:rsid w:val="31BFA0E7"/>
    <w:rsid w:val="31DFA758"/>
    <w:rsid w:val="31F2CEE8"/>
    <w:rsid w:val="31F7D0DF"/>
    <w:rsid w:val="31FAB3E6"/>
    <w:rsid w:val="31FC3F43"/>
    <w:rsid w:val="32058A99"/>
    <w:rsid w:val="320FC72D"/>
    <w:rsid w:val="3211B848"/>
    <w:rsid w:val="32247D6D"/>
    <w:rsid w:val="32262788"/>
    <w:rsid w:val="3227A92E"/>
    <w:rsid w:val="324A7012"/>
    <w:rsid w:val="324F044B"/>
    <w:rsid w:val="325820FC"/>
    <w:rsid w:val="3258E445"/>
    <w:rsid w:val="325B0B37"/>
    <w:rsid w:val="325BED2A"/>
    <w:rsid w:val="3263BC16"/>
    <w:rsid w:val="328146AF"/>
    <w:rsid w:val="3286E55C"/>
    <w:rsid w:val="32925741"/>
    <w:rsid w:val="32965083"/>
    <w:rsid w:val="329738F5"/>
    <w:rsid w:val="32A082FF"/>
    <w:rsid w:val="32A9C996"/>
    <w:rsid w:val="32ADC35E"/>
    <w:rsid w:val="32AEA318"/>
    <w:rsid w:val="32AF481E"/>
    <w:rsid w:val="32B59748"/>
    <w:rsid w:val="32B749D3"/>
    <w:rsid w:val="32B985F5"/>
    <w:rsid w:val="32C6DDE6"/>
    <w:rsid w:val="32C707E1"/>
    <w:rsid w:val="32D39CA7"/>
    <w:rsid w:val="32D9A7B6"/>
    <w:rsid w:val="32EF9184"/>
    <w:rsid w:val="32F16726"/>
    <w:rsid w:val="32F5A644"/>
    <w:rsid w:val="32FD157D"/>
    <w:rsid w:val="3307218A"/>
    <w:rsid w:val="330ED166"/>
    <w:rsid w:val="3310B72F"/>
    <w:rsid w:val="33146749"/>
    <w:rsid w:val="331E38D7"/>
    <w:rsid w:val="331F5894"/>
    <w:rsid w:val="332C004F"/>
    <w:rsid w:val="33370B3A"/>
    <w:rsid w:val="334123CB"/>
    <w:rsid w:val="33457DB5"/>
    <w:rsid w:val="334A6C79"/>
    <w:rsid w:val="334F652D"/>
    <w:rsid w:val="334FE587"/>
    <w:rsid w:val="3358A266"/>
    <w:rsid w:val="335BE333"/>
    <w:rsid w:val="335CDE49"/>
    <w:rsid w:val="335E23A5"/>
    <w:rsid w:val="335F66FD"/>
    <w:rsid w:val="336980E9"/>
    <w:rsid w:val="337918B2"/>
    <w:rsid w:val="3385B532"/>
    <w:rsid w:val="338F1654"/>
    <w:rsid w:val="33960335"/>
    <w:rsid w:val="33A3A4AA"/>
    <w:rsid w:val="33A42995"/>
    <w:rsid w:val="33A7E9B5"/>
    <w:rsid w:val="33B6B1C6"/>
    <w:rsid w:val="33BA8079"/>
    <w:rsid w:val="33BC1760"/>
    <w:rsid w:val="33C33184"/>
    <w:rsid w:val="33C59107"/>
    <w:rsid w:val="33C772BD"/>
    <w:rsid w:val="33CCA718"/>
    <w:rsid w:val="33D48137"/>
    <w:rsid w:val="33E2D826"/>
    <w:rsid w:val="33F1D64D"/>
    <w:rsid w:val="33F6BEA7"/>
    <w:rsid w:val="33F9CF95"/>
    <w:rsid w:val="3411956B"/>
    <w:rsid w:val="34138FCA"/>
    <w:rsid w:val="341C9B39"/>
    <w:rsid w:val="341CBADC"/>
    <w:rsid w:val="342126DA"/>
    <w:rsid w:val="34228C75"/>
    <w:rsid w:val="3425BA50"/>
    <w:rsid w:val="3429D270"/>
    <w:rsid w:val="342C5FD8"/>
    <w:rsid w:val="342E27A2"/>
    <w:rsid w:val="3431B41D"/>
    <w:rsid w:val="34325A1C"/>
    <w:rsid w:val="34336156"/>
    <w:rsid w:val="34346294"/>
    <w:rsid w:val="3453140A"/>
    <w:rsid w:val="34582117"/>
    <w:rsid w:val="345E0DE2"/>
    <w:rsid w:val="3462FE0A"/>
    <w:rsid w:val="3468AC62"/>
    <w:rsid w:val="34728E1D"/>
    <w:rsid w:val="34744761"/>
    <w:rsid w:val="3474D943"/>
    <w:rsid w:val="347C4972"/>
    <w:rsid w:val="348E3DFA"/>
    <w:rsid w:val="3497650A"/>
    <w:rsid w:val="34A81266"/>
    <w:rsid w:val="34B34EB1"/>
    <w:rsid w:val="34B9DE2B"/>
    <w:rsid w:val="34CF8B2F"/>
    <w:rsid w:val="34E3A7BF"/>
    <w:rsid w:val="34EA10D7"/>
    <w:rsid w:val="34F4ED99"/>
    <w:rsid w:val="34FA3630"/>
    <w:rsid w:val="34FE598E"/>
    <w:rsid w:val="3502A4F1"/>
    <w:rsid w:val="3529AA8A"/>
    <w:rsid w:val="352ED38A"/>
    <w:rsid w:val="353487F3"/>
    <w:rsid w:val="3536CC4D"/>
    <w:rsid w:val="353B001E"/>
    <w:rsid w:val="354DEF1D"/>
    <w:rsid w:val="355514F1"/>
    <w:rsid w:val="3557BB38"/>
    <w:rsid w:val="355DD240"/>
    <w:rsid w:val="3562E332"/>
    <w:rsid w:val="356BEF33"/>
    <w:rsid w:val="35723921"/>
    <w:rsid w:val="35765A10"/>
    <w:rsid w:val="358608C6"/>
    <w:rsid w:val="3587A69E"/>
    <w:rsid w:val="358B030A"/>
    <w:rsid w:val="359322AE"/>
    <w:rsid w:val="359682D0"/>
    <w:rsid w:val="359C0D17"/>
    <w:rsid w:val="35A0CFB5"/>
    <w:rsid w:val="35A173CE"/>
    <w:rsid w:val="35A8619D"/>
    <w:rsid w:val="35AC4D08"/>
    <w:rsid w:val="35B64FFB"/>
    <w:rsid w:val="35CC25B9"/>
    <w:rsid w:val="35D154D2"/>
    <w:rsid w:val="35D57F41"/>
    <w:rsid w:val="35D5F83B"/>
    <w:rsid w:val="35D61AAC"/>
    <w:rsid w:val="35D63510"/>
    <w:rsid w:val="35DD6462"/>
    <w:rsid w:val="35E2272B"/>
    <w:rsid w:val="35E3CD4B"/>
    <w:rsid w:val="35E637DE"/>
    <w:rsid w:val="35E8084D"/>
    <w:rsid w:val="35EC8C28"/>
    <w:rsid w:val="35EE1497"/>
    <w:rsid w:val="35F46D50"/>
    <w:rsid w:val="35FBC8BF"/>
    <w:rsid w:val="3607B58A"/>
    <w:rsid w:val="3608F688"/>
    <w:rsid w:val="360DDA7A"/>
    <w:rsid w:val="3611F859"/>
    <w:rsid w:val="361670D8"/>
    <w:rsid w:val="361B20C1"/>
    <w:rsid w:val="3626263B"/>
    <w:rsid w:val="3639164C"/>
    <w:rsid w:val="363B04DD"/>
    <w:rsid w:val="364A38B5"/>
    <w:rsid w:val="36524B00"/>
    <w:rsid w:val="3653BACC"/>
    <w:rsid w:val="3658FB8C"/>
    <w:rsid w:val="365B2CC5"/>
    <w:rsid w:val="365E304C"/>
    <w:rsid w:val="365F7B1B"/>
    <w:rsid w:val="3660246D"/>
    <w:rsid w:val="3661A5F6"/>
    <w:rsid w:val="3668032C"/>
    <w:rsid w:val="36723BCB"/>
    <w:rsid w:val="367B1CA3"/>
    <w:rsid w:val="367C1C2F"/>
    <w:rsid w:val="368325FA"/>
    <w:rsid w:val="36884DF7"/>
    <w:rsid w:val="3688CB7F"/>
    <w:rsid w:val="3689E7CC"/>
    <w:rsid w:val="368A5937"/>
    <w:rsid w:val="368A7AF2"/>
    <w:rsid w:val="368B845E"/>
    <w:rsid w:val="368F1C60"/>
    <w:rsid w:val="369276F9"/>
    <w:rsid w:val="369546B3"/>
    <w:rsid w:val="369DF40F"/>
    <w:rsid w:val="36A3E310"/>
    <w:rsid w:val="36A538DE"/>
    <w:rsid w:val="36AA9E4A"/>
    <w:rsid w:val="36B0B9F8"/>
    <w:rsid w:val="36BA27BC"/>
    <w:rsid w:val="36BD18E6"/>
    <w:rsid w:val="36C0090F"/>
    <w:rsid w:val="36C88A82"/>
    <w:rsid w:val="36C8B6ED"/>
    <w:rsid w:val="36F63AE9"/>
    <w:rsid w:val="36F8F9DA"/>
    <w:rsid w:val="36FB93FC"/>
    <w:rsid w:val="36FD7AD4"/>
    <w:rsid w:val="37044916"/>
    <w:rsid w:val="3707EF56"/>
    <w:rsid w:val="371D7BBE"/>
    <w:rsid w:val="372113D9"/>
    <w:rsid w:val="37305595"/>
    <w:rsid w:val="3731FE86"/>
    <w:rsid w:val="373486D2"/>
    <w:rsid w:val="373522ED"/>
    <w:rsid w:val="3735D16D"/>
    <w:rsid w:val="373CE889"/>
    <w:rsid w:val="3749BC10"/>
    <w:rsid w:val="37528DAF"/>
    <w:rsid w:val="37564A0E"/>
    <w:rsid w:val="375C3C3D"/>
    <w:rsid w:val="376978F8"/>
    <w:rsid w:val="3769844E"/>
    <w:rsid w:val="376DBB53"/>
    <w:rsid w:val="37753BFB"/>
    <w:rsid w:val="3779045B"/>
    <w:rsid w:val="377AFDEC"/>
    <w:rsid w:val="377BE8B3"/>
    <w:rsid w:val="37808F33"/>
    <w:rsid w:val="3782665F"/>
    <w:rsid w:val="37845BC8"/>
    <w:rsid w:val="378A5332"/>
    <w:rsid w:val="378FEB75"/>
    <w:rsid w:val="3791191F"/>
    <w:rsid w:val="3792C137"/>
    <w:rsid w:val="37937D5B"/>
    <w:rsid w:val="379D86A3"/>
    <w:rsid w:val="379EAB83"/>
    <w:rsid w:val="37A4DEA3"/>
    <w:rsid w:val="37A88755"/>
    <w:rsid w:val="37B03AF5"/>
    <w:rsid w:val="37B0BCA2"/>
    <w:rsid w:val="37B46EAF"/>
    <w:rsid w:val="37B71336"/>
    <w:rsid w:val="37B8D4C4"/>
    <w:rsid w:val="37C4CEED"/>
    <w:rsid w:val="37D03FCC"/>
    <w:rsid w:val="37DE1E57"/>
    <w:rsid w:val="37E05E04"/>
    <w:rsid w:val="37E1EEAA"/>
    <w:rsid w:val="37E29B82"/>
    <w:rsid w:val="37E522DA"/>
    <w:rsid w:val="37E6ABE6"/>
    <w:rsid w:val="37E7D86C"/>
    <w:rsid w:val="37F100DD"/>
    <w:rsid w:val="37F643A4"/>
    <w:rsid w:val="37FA00AD"/>
    <w:rsid w:val="37FC1421"/>
    <w:rsid w:val="37FE7A26"/>
    <w:rsid w:val="3801B055"/>
    <w:rsid w:val="38043DF7"/>
    <w:rsid w:val="3825FCAF"/>
    <w:rsid w:val="382F7A51"/>
    <w:rsid w:val="38335D49"/>
    <w:rsid w:val="383AC525"/>
    <w:rsid w:val="383C1EC7"/>
    <w:rsid w:val="383C74DC"/>
    <w:rsid w:val="384396EF"/>
    <w:rsid w:val="3845ECAB"/>
    <w:rsid w:val="38469184"/>
    <w:rsid w:val="386B5438"/>
    <w:rsid w:val="386F5579"/>
    <w:rsid w:val="38915790"/>
    <w:rsid w:val="3892D20A"/>
    <w:rsid w:val="38936D92"/>
    <w:rsid w:val="3893CA57"/>
    <w:rsid w:val="38964D37"/>
    <w:rsid w:val="389BCAD5"/>
    <w:rsid w:val="38A4FE80"/>
    <w:rsid w:val="38A977B2"/>
    <w:rsid w:val="38A9824E"/>
    <w:rsid w:val="38B50E3E"/>
    <w:rsid w:val="38B93097"/>
    <w:rsid w:val="38BE4E5A"/>
    <w:rsid w:val="38C0AC62"/>
    <w:rsid w:val="38C68724"/>
    <w:rsid w:val="38C6B6A5"/>
    <w:rsid w:val="38C8D5CA"/>
    <w:rsid w:val="38CD94A6"/>
    <w:rsid w:val="38D04BA0"/>
    <w:rsid w:val="38D1838F"/>
    <w:rsid w:val="38D2FD9A"/>
    <w:rsid w:val="38D8AAD7"/>
    <w:rsid w:val="38DCC6F6"/>
    <w:rsid w:val="38ECA2E2"/>
    <w:rsid w:val="38F08FF2"/>
    <w:rsid w:val="38F5C6DC"/>
    <w:rsid w:val="38F738C3"/>
    <w:rsid w:val="38FB476F"/>
    <w:rsid w:val="3904CEF3"/>
    <w:rsid w:val="390BE212"/>
    <w:rsid w:val="3916541B"/>
    <w:rsid w:val="39178720"/>
    <w:rsid w:val="391DAFB1"/>
    <w:rsid w:val="391DBA22"/>
    <w:rsid w:val="392A80E8"/>
    <w:rsid w:val="393476A3"/>
    <w:rsid w:val="393A9BE1"/>
    <w:rsid w:val="3951C6C8"/>
    <w:rsid w:val="3959F34E"/>
    <w:rsid w:val="3962C90E"/>
    <w:rsid w:val="396A3035"/>
    <w:rsid w:val="396B50D3"/>
    <w:rsid w:val="39797F6C"/>
    <w:rsid w:val="399F4FEB"/>
    <w:rsid w:val="39B2D4C6"/>
    <w:rsid w:val="39C83428"/>
    <w:rsid w:val="39CFB5A7"/>
    <w:rsid w:val="39D69586"/>
    <w:rsid w:val="39DB2F02"/>
    <w:rsid w:val="39DB83D2"/>
    <w:rsid w:val="39DDB83D"/>
    <w:rsid w:val="39E08DCB"/>
    <w:rsid w:val="39E1BD0C"/>
    <w:rsid w:val="39E619C6"/>
    <w:rsid w:val="39EF8486"/>
    <w:rsid w:val="39F06574"/>
    <w:rsid w:val="39F1A830"/>
    <w:rsid w:val="3A13BDC9"/>
    <w:rsid w:val="3A17AE7D"/>
    <w:rsid w:val="3A21ADCE"/>
    <w:rsid w:val="3A28C47E"/>
    <w:rsid w:val="3A3268F1"/>
    <w:rsid w:val="3A43C831"/>
    <w:rsid w:val="3A4E685F"/>
    <w:rsid w:val="3A560818"/>
    <w:rsid w:val="3A58FC45"/>
    <w:rsid w:val="3A5BAFD3"/>
    <w:rsid w:val="3A5E0E93"/>
    <w:rsid w:val="3A5E9F00"/>
    <w:rsid w:val="3A6CAEFD"/>
    <w:rsid w:val="3A782BCF"/>
    <w:rsid w:val="3A7DBADC"/>
    <w:rsid w:val="3A7DE247"/>
    <w:rsid w:val="3A89B044"/>
    <w:rsid w:val="3A8F936C"/>
    <w:rsid w:val="3A964D87"/>
    <w:rsid w:val="3A99037A"/>
    <w:rsid w:val="3AA0FBA4"/>
    <w:rsid w:val="3AA2C322"/>
    <w:rsid w:val="3AA87983"/>
    <w:rsid w:val="3AA8D172"/>
    <w:rsid w:val="3AAF212D"/>
    <w:rsid w:val="3AB10C2D"/>
    <w:rsid w:val="3AB2BB89"/>
    <w:rsid w:val="3ABA1912"/>
    <w:rsid w:val="3AC98DAA"/>
    <w:rsid w:val="3AD2236A"/>
    <w:rsid w:val="3ADA0E65"/>
    <w:rsid w:val="3AEDC479"/>
    <w:rsid w:val="3AF33521"/>
    <w:rsid w:val="3AF5DF3F"/>
    <w:rsid w:val="3AF5E21E"/>
    <w:rsid w:val="3AF6EDBF"/>
    <w:rsid w:val="3AFA2483"/>
    <w:rsid w:val="3AFBCE68"/>
    <w:rsid w:val="3B0874C9"/>
    <w:rsid w:val="3B0A1E68"/>
    <w:rsid w:val="3B0D3836"/>
    <w:rsid w:val="3B15F53B"/>
    <w:rsid w:val="3B19270B"/>
    <w:rsid w:val="3B19A3E5"/>
    <w:rsid w:val="3B25CB29"/>
    <w:rsid w:val="3B2BCE6B"/>
    <w:rsid w:val="3B432C34"/>
    <w:rsid w:val="3B515B5A"/>
    <w:rsid w:val="3B5DA79B"/>
    <w:rsid w:val="3B6115D0"/>
    <w:rsid w:val="3B6DB756"/>
    <w:rsid w:val="3B7265E7"/>
    <w:rsid w:val="3B7D7969"/>
    <w:rsid w:val="3B82FE28"/>
    <w:rsid w:val="3B93C73E"/>
    <w:rsid w:val="3B94A761"/>
    <w:rsid w:val="3B9C3358"/>
    <w:rsid w:val="3B9CD32D"/>
    <w:rsid w:val="3BA14D4D"/>
    <w:rsid w:val="3BAF8F8D"/>
    <w:rsid w:val="3BB9BBEF"/>
    <w:rsid w:val="3BCFFF60"/>
    <w:rsid w:val="3BEB2E1E"/>
    <w:rsid w:val="3BEB70D5"/>
    <w:rsid w:val="3BEC0078"/>
    <w:rsid w:val="3BF21009"/>
    <w:rsid w:val="3BF35629"/>
    <w:rsid w:val="3BF41642"/>
    <w:rsid w:val="3BF4A257"/>
    <w:rsid w:val="3BF5C187"/>
    <w:rsid w:val="3C16000B"/>
    <w:rsid w:val="3C1B9FD3"/>
    <w:rsid w:val="3C2813DA"/>
    <w:rsid w:val="3C2ED45D"/>
    <w:rsid w:val="3C30D8A5"/>
    <w:rsid w:val="3C364098"/>
    <w:rsid w:val="3C42ACA0"/>
    <w:rsid w:val="3C4649D1"/>
    <w:rsid w:val="3C577D8A"/>
    <w:rsid w:val="3C617F63"/>
    <w:rsid w:val="3C67D664"/>
    <w:rsid w:val="3C6BE176"/>
    <w:rsid w:val="3C81190B"/>
    <w:rsid w:val="3C89E0BF"/>
    <w:rsid w:val="3C9B91F5"/>
    <w:rsid w:val="3CA34701"/>
    <w:rsid w:val="3CB5BD3F"/>
    <w:rsid w:val="3CBD1D06"/>
    <w:rsid w:val="3CD51142"/>
    <w:rsid w:val="3CD7BB8D"/>
    <w:rsid w:val="3CD7F9A4"/>
    <w:rsid w:val="3CDC9E53"/>
    <w:rsid w:val="3CE52435"/>
    <w:rsid w:val="3CE94F17"/>
    <w:rsid w:val="3CEB48D5"/>
    <w:rsid w:val="3CEBFA44"/>
    <w:rsid w:val="3CF4B2E6"/>
    <w:rsid w:val="3CFF53C8"/>
    <w:rsid w:val="3CFFFF7E"/>
    <w:rsid w:val="3D0A519D"/>
    <w:rsid w:val="3D0A5A9F"/>
    <w:rsid w:val="3D135FC6"/>
    <w:rsid w:val="3D14DC5F"/>
    <w:rsid w:val="3D19A7A7"/>
    <w:rsid w:val="3D1A2A17"/>
    <w:rsid w:val="3D1D76AD"/>
    <w:rsid w:val="3D232418"/>
    <w:rsid w:val="3D2379FA"/>
    <w:rsid w:val="3D261D21"/>
    <w:rsid w:val="3D29E87E"/>
    <w:rsid w:val="3D2BBB70"/>
    <w:rsid w:val="3D2FE9EA"/>
    <w:rsid w:val="3D3077C2"/>
    <w:rsid w:val="3D30F8A7"/>
    <w:rsid w:val="3D34E56E"/>
    <w:rsid w:val="3D422CA5"/>
    <w:rsid w:val="3D45F61C"/>
    <w:rsid w:val="3D4886CF"/>
    <w:rsid w:val="3D4D0696"/>
    <w:rsid w:val="3D5B4764"/>
    <w:rsid w:val="3D624096"/>
    <w:rsid w:val="3D6EDB21"/>
    <w:rsid w:val="3D7ABC21"/>
    <w:rsid w:val="3D7C383A"/>
    <w:rsid w:val="3D87CCC6"/>
    <w:rsid w:val="3D9A0F6E"/>
    <w:rsid w:val="3DA149B3"/>
    <w:rsid w:val="3DA65941"/>
    <w:rsid w:val="3DA71A6A"/>
    <w:rsid w:val="3DB09C3F"/>
    <w:rsid w:val="3DB2B73D"/>
    <w:rsid w:val="3DB328F7"/>
    <w:rsid w:val="3DBDC1B8"/>
    <w:rsid w:val="3DBEC7CA"/>
    <w:rsid w:val="3DBEF981"/>
    <w:rsid w:val="3DD01418"/>
    <w:rsid w:val="3DD0C506"/>
    <w:rsid w:val="3DD16DAF"/>
    <w:rsid w:val="3DD9A610"/>
    <w:rsid w:val="3DE342B2"/>
    <w:rsid w:val="3DE9FA17"/>
    <w:rsid w:val="3DF672E7"/>
    <w:rsid w:val="3E016B16"/>
    <w:rsid w:val="3E046F9D"/>
    <w:rsid w:val="3E13914D"/>
    <w:rsid w:val="3E13EFBC"/>
    <w:rsid w:val="3E173BF2"/>
    <w:rsid w:val="3E1A4799"/>
    <w:rsid w:val="3E215E5B"/>
    <w:rsid w:val="3E2C9A65"/>
    <w:rsid w:val="3E2FEF20"/>
    <w:rsid w:val="3E319D99"/>
    <w:rsid w:val="3E367C00"/>
    <w:rsid w:val="3E3DE80B"/>
    <w:rsid w:val="3E3EF385"/>
    <w:rsid w:val="3E47CC55"/>
    <w:rsid w:val="3E4D4B23"/>
    <w:rsid w:val="3E5859F9"/>
    <w:rsid w:val="3E6F3DCA"/>
    <w:rsid w:val="3E71456D"/>
    <w:rsid w:val="3E7C5521"/>
    <w:rsid w:val="3E87C694"/>
    <w:rsid w:val="3E8D40DF"/>
    <w:rsid w:val="3E8F5620"/>
    <w:rsid w:val="3E95CC98"/>
    <w:rsid w:val="3E9DC9F5"/>
    <w:rsid w:val="3EB339D9"/>
    <w:rsid w:val="3EB460F7"/>
    <w:rsid w:val="3EB784B2"/>
    <w:rsid w:val="3EBAF721"/>
    <w:rsid w:val="3EBB0348"/>
    <w:rsid w:val="3EBFE0EC"/>
    <w:rsid w:val="3EC24E0C"/>
    <w:rsid w:val="3ED473EF"/>
    <w:rsid w:val="3ED86ADE"/>
    <w:rsid w:val="3EDF8006"/>
    <w:rsid w:val="3EE1DBA8"/>
    <w:rsid w:val="3EE64FBA"/>
    <w:rsid w:val="3EEA876D"/>
    <w:rsid w:val="3EF3529B"/>
    <w:rsid w:val="3EF5D063"/>
    <w:rsid w:val="3EFA9B2B"/>
    <w:rsid w:val="3F00613B"/>
    <w:rsid w:val="3F0539BA"/>
    <w:rsid w:val="3F14750E"/>
    <w:rsid w:val="3F2065E2"/>
    <w:rsid w:val="3F2CA4B5"/>
    <w:rsid w:val="3F32689B"/>
    <w:rsid w:val="3F366B9E"/>
    <w:rsid w:val="3F44A4B8"/>
    <w:rsid w:val="3F454025"/>
    <w:rsid w:val="3F476505"/>
    <w:rsid w:val="3F483979"/>
    <w:rsid w:val="3F51C792"/>
    <w:rsid w:val="3F534D19"/>
    <w:rsid w:val="3F5CBC28"/>
    <w:rsid w:val="3F656174"/>
    <w:rsid w:val="3F674668"/>
    <w:rsid w:val="3F7B32C2"/>
    <w:rsid w:val="3F7B3A26"/>
    <w:rsid w:val="3F85979E"/>
    <w:rsid w:val="3F8D77B1"/>
    <w:rsid w:val="3F9213AE"/>
    <w:rsid w:val="3F95F972"/>
    <w:rsid w:val="3F9B2050"/>
    <w:rsid w:val="3F9D0713"/>
    <w:rsid w:val="3FA898EB"/>
    <w:rsid w:val="3FADB1CA"/>
    <w:rsid w:val="3FB1EE60"/>
    <w:rsid w:val="3FBB20C4"/>
    <w:rsid w:val="3FBF9D65"/>
    <w:rsid w:val="3FCFBEED"/>
    <w:rsid w:val="3FD2C1E0"/>
    <w:rsid w:val="3FD93A35"/>
    <w:rsid w:val="3FDA1A44"/>
    <w:rsid w:val="3FDB9AF0"/>
    <w:rsid w:val="3FDEA7D6"/>
    <w:rsid w:val="3FEBEA35"/>
    <w:rsid w:val="3FEBEABB"/>
    <w:rsid w:val="3FED84CD"/>
    <w:rsid w:val="3FF668B4"/>
    <w:rsid w:val="3FF87FC5"/>
    <w:rsid w:val="3FF93C4C"/>
    <w:rsid w:val="3FFF346C"/>
    <w:rsid w:val="40058078"/>
    <w:rsid w:val="400D1043"/>
    <w:rsid w:val="400D265B"/>
    <w:rsid w:val="400E86D8"/>
    <w:rsid w:val="401A46D5"/>
    <w:rsid w:val="401AD8F7"/>
    <w:rsid w:val="401FC2E9"/>
    <w:rsid w:val="4022845D"/>
    <w:rsid w:val="402A6AF5"/>
    <w:rsid w:val="402EFCB1"/>
    <w:rsid w:val="40325431"/>
    <w:rsid w:val="403B1A07"/>
    <w:rsid w:val="403CE37F"/>
    <w:rsid w:val="403D1518"/>
    <w:rsid w:val="404914DA"/>
    <w:rsid w:val="405DBDE3"/>
    <w:rsid w:val="4062A4B4"/>
    <w:rsid w:val="406371DE"/>
    <w:rsid w:val="40647F64"/>
    <w:rsid w:val="4065F496"/>
    <w:rsid w:val="40671AC8"/>
    <w:rsid w:val="4068A9C1"/>
    <w:rsid w:val="406A105D"/>
    <w:rsid w:val="406EA6F8"/>
    <w:rsid w:val="4079D731"/>
    <w:rsid w:val="408786A0"/>
    <w:rsid w:val="40907424"/>
    <w:rsid w:val="4094077B"/>
    <w:rsid w:val="40962A9A"/>
    <w:rsid w:val="40A9C8EC"/>
    <w:rsid w:val="40AC198A"/>
    <w:rsid w:val="40C27877"/>
    <w:rsid w:val="40C9BE45"/>
    <w:rsid w:val="40D06672"/>
    <w:rsid w:val="40D09567"/>
    <w:rsid w:val="40D78C49"/>
    <w:rsid w:val="40DB48C1"/>
    <w:rsid w:val="40DFADAE"/>
    <w:rsid w:val="40E162EC"/>
    <w:rsid w:val="40F7BE23"/>
    <w:rsid w:val="4101CBC8"/>
    <w:rsid w:val="410A0494"/>
    <w:rsid w:val="410CF441"/>
    <w:rsid w:val="411128B0"/>
    <w:rsid w:val="412CAFC2"/>
    <w:rsid w:val="4149DBD4"/>
    <w:rsid w:val="4149DC4C"/>
    <w:rsid w:val="414C20D2"/>
    <w:rsid w:val="4151CA09"/>
    <w:rsid w:val="415BCE31"/>
    <w:rsid w:val="416312DB"/>
    <w:rsid w:val="416E2DAD"/>
    <w:rsid w:val="41756719"/>
    <w:rsid w:val="4176B986"/>
    <w:rsid w:val="417A7837"/>
    <w:rsid w:val="417CE863"/>
    <w:rsid w:val="4183BBFD"/>
    <w:rsid w:val="4187A354"/>
    <w:rsid w:val="41908E44"/>
    <w:rsid w:val="4191F7D9"/>
    <w:rsid w:val="4193D395"/>
    <w:rsid w:val="41A1F11D"/>
    <w:rsid w:val="41A2C0D1"/>
    <w:rsid w:val="41A7CF42"/>
    <w:rsid w:val="41AE42D7"/>
    <w:rsid w:val="41B56347"/>
    <w:rsid w:val="41BA4844"/>
    <w:rsid w:val="41BCFA47"/>
    <w:rsid w:val="41C20BBC"/>
    <w:rsid w:val="41C3BA8D"/>
    <w:rsid w:val="41C459BB"/>
    <w:rsid w:val="41C5FA65"/>
    <w:rsid w:val="41C6FAA1"/>
    <w:rsid w:val="41CA318D"/>
    <w:rsid w:val="41CB0849"/>
    <w:rsid w:val="41D7AA3E"/>
    <w:rsid w:val="41D9C9A5"/>
    <w:rsid w:val="41E645CA"/>
    <w:rsid w:val="41E89E38"/>
    <w:rsid w:val="41EA60A7"/>
    <w:rsid w:val="41F2B9EF"/>
    <w:rsid w:val="41F65729"/>
    <w:rsid w:val="41FED791"/>
    <w:rsid w:val="41FF9FE0"/>
    <w:rsid w:val="4200EAD9"/>
    <w:rsid w:val="4202073B"/>
    <w:rsid w:val="42026158"/>
    <w:rsid w:val="420602A8"/>
    <w:rsid w:val="4217D71D"/>
    <w:rsid w:val="42234633"/>
    <w:rsid w:val="42236993"/>
    <w:rsid w:val="4224CA0B"/>
    <w:rsid w:val="423CE1EC"/>
    <w:rsid w:val="424C22AE"/>
    <w:rsid w:val="424E5BB7"/>
    <w:rsid w:val="425B9C18"/>
    <w:rsid w:val="425E9740"/>
    <w:rsid w:val="4263AF98"/>
    <w:rsid w:val="42672EA6"/>
    <w:rsid w:val="426A2E21"/>
    <w:rsid w:val="426D4984"/>
    <w:rsid w:val="426E03B6"/>
    <w:rsid w:val="429AA551"/>
    <w:rsid w:val="42AAC346"/>
    <w:rsid w:val="42AB80A5"/>
    <w:rsid w:val="42B6F092"/>
    <w:rsid w:val="42BB179A"/>
    <w:rsid w:val="42C09222"/>
    <w:rsid w:val="42CFE4C4"/>
    <w:rsid w:val="42D1F107"/>
    <w:rsid w:val="42D49048"/>
    <w:rsid w:val="42D8D4CA"/>
    <w:rsid w:val="42E3C6CA"/>
    <w:rsid w:val="42E59007"/>
    <w:rsid w:val="42E89C79"/>
    <w:rsid w:val="42EFB319"/>
    <w:rsid w:val="42FC3B6B"/>
    <w:rsid w:val="4309B1D2"/>
    <w:rsid w:val="430FB9DC"/>
    <w:rsid w:val="4315484E"/>
    <w:rsid w:val="43157D3E"/>
    <w:rsid w:val="4324951F"/>
    <w:rsid w:val="43270BD8"/>
    <w:rsid w:val="434273F0"/>
    <w:rsid w:val="4343F4FE"/>
    <w:rsid w:val="4347EF67"/>
    <w:rsid w:val="434839EF"/>
    <w:rsid w:val="4353547B"/>
    <w:rsid w:val="43564C9B"/>
    <w:rsid w:val="435A9CF6"/>
    <w:rsid w:val="435B8D7D"/>
    <w:rsid w:val="43637BF5"/>
    <w:rsid w:val="43692129"/>
    <w:rsid w:val="4371F657"/>
    <w:rsid w:val="437539F5"/>
    <w:rsid w:val="437B62E8"/>
    <w:rsid w:val="43820E7D"/>
    <w:rsid w:val="438C884A"/>
    <w:rsid w:val="438C9518"/>
    <w:rsid w:val="438CC7DC"/>
    <w:rsid w:val="4394A9A2"/>
    <w:rsid w:val="43A177B2"/>
    <w:rsid w:val="43A9C50A"/>
    <w:rsid w:val="43B9F2BE"/>
    <w:rsid w:val="43C99824"/>
    <w:rsid w:val="43CC0F1A"/>
    <w:rsid w:val="43DB9745"/>
    <w:rsid w:val="43EA701A"/>
    <w:rsid w:val="43F0BC87"/>
    <w:rsid w:val="43F417E8"/>
    <w:rsid w:val="43F6CBEA"/>
    <w:rsid w:val="4403543F"/>
    <w:rsid w:val="440999AB"/>
    <w:rsid w:val="44108F89"/>
    <w:rsid w:val="4413EAB8"/>
    <w:rsid w:val="44174E70"/>
    <w:rsid w:val="4428EC2F"/>
    <w:rsid w:val="442BD160"/>
    <w:rsid w:val="442F7C31"/>
    <w:rsid w:val="4431FD53"/>
    <w:rsid w:val="443BDE1A"/>
    <w:rsid w:val="44407755"/>
    <w:rsid w:val="444136D2"/>
    <w:rsid w:val="44426024"/>
    <w:rsid w:val="444DAF05"/>
    <w:rsid w:val="44529128"/>
    <w:rsid w:val="445549F3"/>
    <w:rsid w:val="445D2D15"/>
    <w:rsid w:val="445F0C03"/>
    <w:rsid w:val="446CF075"/>
    <w:rsid w:val="447884A8"/>
    <w:rsid w:val="4481949C"/>
    <w:rsid w:val="448C9A9A"/>
    <w:rsid w:val="4491054B"/>
    <w:rsid w:val="4497628C"/>
    <w:rsid w:val="4498B453"/>
    <w:rsid w:val="449A7EFF"/>
    <w:rsid w:val="44A49552"/>
    <w:rsid w:val="44A4BAA7"/>
    <w:rsid w:val="44A73FCE"/>
    <w:rsid w:val="44ABD74A"/>
    <w:rsid w:val="44AD8B67"/>
    <w:rsid w:val="44B304D6"/>
    <w:rsid w:val="44B745DA"/>
    <w:rsid w:val="44B7F8DA"/>
    <w:rsid w:val="44B86457"/>
    <w:rsid w:val="44BCEF6F"/>
    <w:rsid w:val="44BEAF1B"/>
    <w:rsid w:val="44BF5B58"/>
    <w:rsid w:val="44E3FA77"/>
    <w:rsid w:val="44F3DCA1"/>
    <w:rsid w:val="45000A93"/>
    <w:rsid w:val="4500CDBE"/>
    <w:rsid w:val="450283EC"/>
    <w:rsid w:val="45051778"/>
    <w:rsid w:val="4506C13A"/>
    <w:rsid w:val="45087259"/>
    <w:rsid w:val="450B9581"/>
    <w:rsid w:val="450BAC1B"/>
    <w:rsid w:val="450F2071"/>
    <w:rsid w:val="4514CCDD"/>
    <w:rsid w:val="4515D8A5"/>
    <w:rsid w:val="4519B0D3"/>
    <w:rsid w:val="451D7EFF"/>
    <w:rsid w:val="45276F8D"/>
    <w:rsid w:val="4529549D"/>
    <w:rsid w:val="452C71E3"/>
    <w:rsid w:val="452D901B"/>
    <w:rsid w:val="45368D92"/>
    <w:rsid w:val="4542F04D"/>
    <w:rsid w:val="4549F987"/>
    <w:rsid w:val="454ED98E"/>
    <w:rsid w:val="45513928"/>
    <w:rsid w:val="4552929E"/>
    <w:rsid w:val="455B3986"/>
    <w:rsid w:val="456BCCB4"/>
    <w:rsid w:val="456CF722"/>
    <w:rsid w:val="457BF445"/>
    <w:rsid w:val="457FF85A"/>
    <w:rsid w:val="4586F22D"/>
    <w:rsid w:val="458A45F3"/>
    <w:rsid w:val="458AA5DC"/>
    <w:rsid w:val="458B69FC"/>
    <w:rsid w:val="459368C6"/>
    <w:rsid w:val="45967526"/>
    <w:rsid w:val="459A3F44"/>
    <w:rsid w:val="459C7124"/>
    <w:rsid w:val="459ED216"/>
    <w:rsid w:val="459F8F52"/>
    <w:rsid w:val="45A7BF01"/>
    <w:rsid w:val="45AAE5B4"/>
    <w:rsid w:val="45ACC0C5"/>
    <w:rsid w:val="45AE9657"/>
    <w:rsid w:val="45B63883"/>
    <w:rsid w:val="45BCF153"/>
    <w:rsid w:val="45BDC768"/>
    <w:rsid w:val="45C1FDA0"/>
    <w:rsid w:val="45C8D39D"/>
    <w:rsid w:val="45CFC0F5"/>
    <w:rsid w:val="45D0A09A"/>
    <w:rsid w:val="45DD7262"/>
    <w:rsid w:val="45E2C5CB"/>
    <w:rsid w:val="45E64429"/>
    <w:rsid w:val="45EF68F5"/>
    <w:rsid w:val="45F22866"/>
    <w:rsid w:val="45FB49AC"/>
    <w:rsid w:val="46019DE6"/>
    <w:rsid w:val="460FB5C0"/>
    <w:rsid w:val="4612FC6A"/>
    <w:rsid w:val="461A60B0"/>
    <w:rsid w:val="461CCC04"/>
    <w:rsid w:val="462B586B"/>
    <w:rsid w:val="463053E8"/>
    <w:rsid w:val="46376956"/>
    <w:rsid w:val="46415F8D"/>
    <w:rsid w:val="4647FA21"/>
    <w:rsid w:val="464EF3A8"/>
    <w:rsid w:val="4652AA48"/>
    <w:rsid w:val="466ACF98"/>
    <w:rsid w:val="466CA39E"/>
    <w:rsid w:val="466E9256"/>
    <w:rsid w:val="467B0099"/>
    <w:rsid w:val="467C4926"/>
    <w:rsid w:val="467C7BBE"/>
    <w:rsid w:val="4690D4F6"/>
    <w:rsid w:val="46976274"/>
    <w:rsid w:val="469A6BC4"/>
    <w:rsid w:val="469A705F"/>
    <w:rsid w:val="469EA2C4"/>
    <w:rsid w:val="46A55E96"/>
    <w:rsid w:val="46AA5B8B"/>
    <w:rsid w:val="46B133E3"/>
    <w:rsid w:val="46B24911"/>
    <w:rsid w:val="46B506DB"/>
    <w:rsid w:val="46B799B8"/>
    <w:rsid w:val="46BC49CA"/>
    <w:rsid w:val="46BC5C76"/>
    <w:rsid w:val="46BD6DC7"/>
    <w:rsid w:val="46BDAD03"/>
    <w:rsid w:val="46D3F3D8"/>
    <w:rsid w:val="46D8B70F"/>
    <w:rsid w:val="46E3D47C"/>
    <w:rsid w:val="46E9A58F"/>
    <w:rsid w:val="46F4D2F5"/>
    <w:rsid w:val="46F6A52D"/>
    <w:rsid w:val="46FC8DE0"/>
    <w:rsid w:val="46FD31FE"/>
    <w:rsid w:val="4705D90A"/>
    <w:rsid w:val="470689E9"/>
    <w:rsid w:val="470E1773"/>
    <w:rsid w:val="47101ABE"/>
    <w:rsid w:val="471A943C"/>
    <w:rsid w:val="471BE7A3"/>
    <w:rsid w:val="47207403"/>
    <w:rsid w:val="4728C8DA"/>
    <w:rsid w:val="472D06AA"/>
    <w:rsid w:val="472E8514"/>
    <w:rsid w:val="472F5C2D"/>
    <w:rsid w:val="4735C6D5"/>
    <w:rsid w:val="4736C673"/>
    <w:rsid w:val="47395E3A"/>
    <w:rsid w:val="473EEA63"/>
    <w:rsid w:val="47422A50"/>
    <w:rsid w:val="474337EF"/>
    <w:rsid w:val="474A3EBE"/>
    <w:rsid w:val="474CC161"/>
    <w:rsid w:val="474DC7C2"/>
    <w:rsid w:val="4755EEC8"/>
    <w:rsid w:val="4758C509"/>
    <w:rsid w:val="475DCE01"/>
    <w:rsid w:val="475FBED9"/>
    <w:rsid w:val="4766FFA7"/>
    <w:rsid w:val="476703AD"/>
    <w:rsid w:val="47737EDC"/>
    <w:rsid w:val="478DF8C7"/>
    <w:rsid w:val="4796ACC5"/>
    <w:rsid w:val="479D0950"/>
    <w:rsid w:val="479FBC16"/>
    <w:rsid w:val="47A6B24A"/>
    <w:rsid w:val="47B55BE4"/>
    <w:rsid w:val="47C744F7"/>
    <w:rsid w:val="47CC1634"/>
    <w:rsid w:val="47CC5A39"/>
    <w:rsid w:val="47CD681D"/>
    <w:rsid w:val="47CE1575"/>
    <w:rsid w:val="47CF8AA7"/>
    <w:rsid w:val="47D9EA42"/>
    <w:rsid w:val="47DBFD7D"/>
    <w:rsid w:val="47E3376B"/>
    <w:rsid w:val="47E6F026"/>
    <w:rsid w:val="47F1AD99"/>
    <w:rsid w:val="47F2E1EF"/>
    <w:rsid w:val="47F4EEA7"/>
    <w:rsid w:val="47F635B4"/>
    <w:rsid w:val="47FC4095"/>
    <w:rsid w:val="47FDE571"/>
    <w:rsid w:val="47FFFDF6"/>
    <w:rsid w:val="48031E2B"/>
    <w:rsid w:val="4805CDD5"/>
    <w:rsid w:val="480B1255"/>
    <w:rsid w:val="480C839A"/>
    <w:rsid w:val="480CBBF3"/>
    <w:rsid w:val="480E9F95"/>
    <w:rsid w:val="4811BFAC"/>
    <w:rsid w:val="4818713C"/>
    <w:rsid w:val="481A4C4A"/>
    <w:rsid w:val="481EEC68"/>
    <w:rsid w:val="483609DA"/>
    <w:rsid w:val="483756A1"/>
    <w:rsid w:val="483C3203"/>
    <w:rsid w:val="483C415F"/>
    <w:rsid w:val="48403FE0"/>
    <w:rsid w:val="4843F529"/>
    <w:rsid w:val="4845F13D"/>
    <w:rsid w:val="48510B44"/>
    <w:rsid w:val="4854549F"/>
    <w:rsid w:val="48562BF6"/>
    <w:rsid w:val="4858DF2F"/>
    <w:rsid w:val="48724552"/>
    <w:rsid w:val="487D362D"/>
    <w:rsid w:val="4889491B"/>
    <w:rsid w:val="4897479D"/>
    <w:rsid w:val="48A38403"/>
    <w:rsid w:val="48A4A1AE"/>
    <w:rsid w:val="48ACA62D"/>
    <w:rsid w:val="48B41F41"/>
    <w:rsid w:val="48BAA2CE"/>
    <w:rsid w:val="48BE5EC9"/>
    <w:rsid w:val="48C0FA65"/>
    <w:rsid w:val="48CF81E1"/>
    <w:rsid w:val="48D1FB2B"/>
    <w:rsid w:val="48D6984B"/>
    <w:rsid w:val="48E17331"/>
    <w:rsid w:val="48E951F8"/>
    <w:rsid w:val="48ED595B"/>
    <w:rsid w:val="48EFC352"/>
    <w:rsid w:val="48F15CB1"/>
    <w:rsid w:val="48F5CF24"/>
    <w:rsid w:val="48F7E977"/>
    <w:rsid w:val="490AAE2E"/>
    <w:rsid w:val="491137C2"/>
    <w:rsid w:val="4914A7F5"/>
    <w:rsid w:val="4923B5EE"/>
    <w:rsid w:val="492D2740"/>
    <w:rsid w:val="492DB06C"/>
    <w:rsid w:val="493E39A7"/>
    <w:rsid w:val="493F0A39"/>
    <w:rsid w:val="494204E1"/>
    <w:rsid w:val="4954D539"/>
    <w:rsid w:val="496D0B46"/>
    <w:rsid w:val="49800496"/>
    <w:rsid w:val="4989DB8E"/>
    <w:rsid w:val="4992E3A5"/>
    <w:rsid w:val="49936592"/>
    <w:rsid w:val="499378D1"/>
    <w:rsid w:val="49A220BD"/>
    <w:rsid w:val="49A416D1"/>
    <w:rsid w:val="49A44542"/>
    <w:rsid w:val="49B19D0C"/>
    <w:rsid w:val="49B3FD67"/>
    <w:rsid w:val="49BAAC71"/>
    <w:rsid w:val="49BC5537"/>
    <w:rsid w:val="49DB9280"/>
    <w:rsid w:val="49EA38AB"/>
    <w:rsid w:val="49ED7946"/>
    <w:rsid w:val="49F269D9"/>
    <w:rsid w:val="49F4E7E7"/>
    <w:rsid w:val="49F950D7"/>
    <w:rsid w:val="49FE40B0"/>
    <w:rsid w:val="4A00BD56"/>
    <w:rsid w:val="4A0E5C40"/>
    <w:rsid w:val="4A10C5B3"/>
    <w:rsid w:val="4A1BF458"/>
    <w:rsid w:val="4A1EB6AC"/>
    <w:rsid w:val="4A261A53"/>
    <w:rsid w:val="4A33F48F"/>
    <w:rsid w:val="4A399F0C"/>
    <w:rsid w:val="4A3DB321"/>
    <w:rsid w:val="4A49B407"/>
    <w:rsid w:val="4A52C639"/>
    <w:rsid w:val="4A57CAFA"/>
    <w:rsid w:val="4A594D4A"/>
    <w:rsid w:val="4A5C701E"/>
    <w:rsid w:val="4A6502E6"/>
    <w:rsid w:val="4A68ECD3"/>
    <w:rsid w:val="4A6B6CF4"/>
    <w:rsid w:val="4A6F9C69"/>
    <w:rsid w:val="4A712D11"/>
    <w:rsid w:val="4A721F4D"/>
    <w:rsid w:val="4A73C5F9"/>
    <w:rsid w:val="4A7568C1"/>
    <w:rsid w:val="4A7CA706"/>
    <w:rsid w:val="4A7DAE49"/>
    <w:rsid w:val="4A84C4E9"/>
    <w:rsid w:val="4A8878A7"/>
    <w:rsid w:val="4A8C8ED9"/>
    <w:rsid w:val="4A8E3F16"/>
    <w:rsid w:val="4A911E71"/>
    <w:rsid w:val="4AA211C0"/>
    <w:rsid w:val="4AA48A18"/>
    <w:rsid w:val="4AA68493"/>
    <w:rsid w:val="4AAE781C"/>
    <w:rsid w:val="4AB585D0"/>
    <w:rsid w:val="4AB841EB"/>
    <w:rsid w:val="4ABC1B3C"/>
    <w:rsid w:val="4AC45888"/>
    <w:rsid w:val="4AC661D9"/>
    <w:rsid w:val="4ACB77CA"/>
    <w:rsid w:val="4AE20A3C"/>
    <w:rsid w:val="4AE5730F"/>
    <w:rsid w:val="4AF45CFB"/>
    <w:rsid w:val="4AFEFDBA"/>
    <w:rsid w:val="4B06652D"/>
    <w:rsid w:val="4B1B674F"/>
    <w:rsid w:val="4B210B5B"/>
    <w:rsid w:val="4B221278"/>
    <w:rsid w:val="4B2870E7"/>
    <w:rsid w:val="4B2C009D"/>
    <w:rsid w:val="4B347BF9"/>
    <w:rsid w:val="4B45841E"/>
    <w:rsid w:val="4B4BCD1F"/>
    <w:rsid w:val="4B573F8B"/>
    <w:rsid w:val="4B6091CB"/>
    <w:rsid w:val="4B6C60E0"/>
    <w:rsid w:val="4B6F4AB9"/>
    <w:rsid w:val="4B745A85"/>
    <w:rsid w:val="4B7695CF"/>
    <w:rsid w:val="4B813658"/>
    <w:rsid w:val="4B844D7A"/>
    <w:rsid w:val="4B925A00"/>
    <w:rsid w:val="4B952C2E"/>
    <w:rsid w:val="4B9AEB47"/>
    <w:rsid w:val="4B9B7EC1"/>
    <w:rsid w:val="4B9F53A8"/>
    <w:rsid w:val="4BA8EE55"/>
    <w:rsid w:val="4BACFCEB"/>
    <w:rsid w:val="4BB7377B"/>
    <w:rsid w:val="4BBCCE71"/>
    <w:rsid w:val="4BCC6F0C"/>
    <w:rsid w:val="4BE410DF"/>
    <w:rsid w:val="4BEE2BB2"/>
    <w:rsid w:val="4BF224CB"/>
    <w:rsid w:val="4BF607C2"/>
    <w:rsid w:val="4BF8BFE6"/>
    <w:rsid w:val="4BFB0EF8"/>
    <w:rsid w:val="4C06D670"/>
    <w:rsid w:val="4C079784"/>
    <w:rsid w:val="4C11538E"/>
    <w:rsid w:val="4C1B9D1C"/>
    <w:rsid w:val="4C2A630B"/>
    <w:rsid w:val="4C2AE3D2"/>
    <w:rsid w:val="4C329922"/>
    <w:rsid w:val="4C36BDDC"/>
    <w:rsid w:val="4C3D37A7"/>
    <w:rsid w:val="4C40C45D"/>
    <w:rsid w:val="4C4254F4"/>
    <w:rsid w:val="4C46EFFF"/>
    <w:rsid w:val="4C4E804A"/>
    <w:rsid w:val="4C55385D"/>
    <w:rsid w:val="4C588BE4"/>
    <w:rsid w:val="4C5F0B0C"/>
    <w:rsid w:val="4C6158F0"/>
    <w:rsid w:val="4C661A4E"/>
    <w:rsid w:val="4C68CDF2"/>
    <w:rsid w:val="4C6A3304"/>
    <w:rsid w:val="4C6EC5AF"/>
    <w:rsid w:val="4C7016CE"/>
    <w:rsid w:val="4C775AE4"/>
    <w:rsid w:val="4C7B0B20"/>
    <w:rsid w:val="4C7F6A6C"/>
    <w:rsid w:val="4C847A0E"/>
    <w:rsid w:val="4C84DB3F"/>
    <w:rsid w:val="4C923E70"/>
    <w:rsid w:val="4C97E3E5"/>
    <w:rsid w:val="4CA6D044"/>
    <w:rsid w:val="4CA75B07"/>
    <w:rsid w:val="4CB2C99B"/>
    <w:rsid w:val="4CB5FD5C"/>
    <w:rsid w:val="4CBD7949"/>
    <w:rsid w:val="4CC85121"/>
    <w:rsid w:val="4CD01535"/>
    <w:rsid w:val="4CD1E788"/>
    <w:rsid w:val="4CE0E5D1"/>
    <w:rsid w:val="4CE1F58B"/>
    <w:rsid w:val="4CEAD2F6"/>
    <w:rsid w:val="4CF0367B"/>
    <w:rsid w:val="4CF0F2DF"/>
    <w:rsid w:val="4CF6ABE2"/>
    <w:rsid w:val="4CF95270"/>
    <w:rsid w:val="4CFCFAEB"/>
    <w:rsid w:val="4D0336DD"/>
    <w:rsid w:val="4D046D9F"/>
    <w:rsid w:val="4D063500"/>
    <w:rsid w:val="4D13294D"/>
    <w:rsid w:val="4D1588EC"/>
    <w:rsid w:val="4D1CD3DD"/>
    <w:rsid w:val="4D29019C"/>
    <w:rsid w:val="4D2A53E1"/>
    <w:rsid w:val="4D2E5936"/>
    <w:rsid w:val="4D319621"/>
    <w:rsid w:val="4D357D50"/>
    <w:rsid w:val="4D3A80AF"/>
    <w:rsid w:val="4D3F0E0A"/>
    <w:rsid w:val="4D3F6C79"/>
    <w:rsid w:val="4D43CF49"/>
    <w:rsid w:val="4D4579BC"/>
    <w:rsid w:val="4D4D8F8F"/>
    <w:rsid w:val="4D4DE1AA"/>
    <w:rsid w:val="4D510113"/>
    <w:rsid w:val="4D517E20"/>
    <w:rsid w:val="4D614C52"/>
    <w:rsid w:val="4D75DF37"/>
    <w:rsid w:val="4D774ACD"/>
    <w:rsid w:val="4D789E32"/>
    <w:rsid w:val="4D7EADED"/>
    <w:rsid w:val="4D8D31C5"/>
    <w:rsid w:val="4D980914"/>
    <w:rsid w:val="4DA9D5AB"/>
    <w:rsid w:val="4DAFCD8D"/>
    <w:rsid w:val="4DB80DA9"/>
    <w:rsid w:val="4DBB3B37"/>
    <w:rsid w:val="4DBF661B"/>
    <w:rsid w:val="4DC520BB"/>
    <w:rsid w:val="4DC6B433"/>
    <w:rsid w:val="4DC8B106"/>
    <w:rsid w:val="4DCFBF88"/>
    <w:rsid w:val="4DD3DC93"/>
    <w:rsid w:val="4DD4ACA2"/>
    <w:rsid w:val="4DD5380A"/>
    <w:rsid w:val="4DD634CF"/>
    <w:rsid w:val="4DD8C471"/>
    <w:rsid w:val="4DDAD2DA"/>
    <w:rsid w:val="4DE212B7"/>
    <w:rsid w:val="4DE335EE"/>
    <w:rsid w:val="4DEABA97"/>
    <w:rsid w:val="4E05706F"/>
    <w:rsid w:val="4E07471B"/>
    <w:rsid w:val="4E0DC780"/>
    <w:rsid w:val="4E183A61"/>
    <w:rsid w:val="4E1E9473"/>
    <w:rsid w:val="4E200B61"/>
    <w:rsid w:val="4E2AD43D"/>
    <w:rsid w:val="4E2AEB57"/>
    <w:rsid w:val="4E379115"/>
    <w:rsid w:val="4E38B380"/>
    <w:rsid w:val="4E39A796"/>
    <w:rsid w:val="4E3B4B90"/>
    <w:rsid w:val="4E3EBA18"/>
    <w:rsid w:val="4E4046F6"/>
    <w:rsid w:val="4E58FF9E"/>
    <w:rsid w:val="4E62EA48"/>
    <w:rsid w:val="4E6549FF"/>
    <w:rsid w:val="4E665AF8"/>
    <w:rsid w:val="4E77865A"/>
    <w:rsid w:val="4E8249E0"/>
    <w:rsid w:val="4E848DA1"/>
    <w:rsid w:val="4E8926B4"/>
    <w:rsid w:val="4E8952B1"/>
    <w:rsid w:val="4E897AB4"/>
    <w:rsid w:val="4E8E3C3A"/>
    <w:rsid w:val="4EA43299"/>
    <w:rsid w:val="4EABAE19"/>
    <w:rsid w:val="4EAEF9AE"/>
    <w:rsid w:val="4EB976D4"/>
    <w:rsid w:val="4EBB1D1D"/>
    <w:rsid w:val="4EC3EEA6"/>
    <w:rsid w:val="4EC64A83"/>
    <w:rsid w:val="4EC9C1CC"/>
    <w:rsid w:val="4EC9FA4C"/>
    <w:rsid w:val="4ECBE268"/>
    <w:rsid w:val="4ED4B591"/>
    <w:rsid w:val="4ED5D2ED"/>
    <w:rsid w:val="4EDB8037"/>
    <w:rsid w:val="4EDEB1E5"/>
    <w:rsid w:val="4EE7C33A"/>
    <w:rsid w:val="4EEB17BD"/>
    <w:rsid w:val="4EF3FEA7"/>
    <w:rsid w:val="4EF46537"/>
    <w:rsid w:val="4F10E54F"/>
    <w:rsid w:val="4F1129A7"/>
    <w:rsid w:val="4F1BE94F"/>
    <w:rsid w:val="4F1C67F9"/>
    <w:rsid w:val="4F1DB290"/>
    <w:rsid w:val="4F209DE9"/>
    <w:rsid w:val="4F37DEE4"/>
    <w:rsid w:val="4F3E7732"/>
    <w:rsid w:val="4F403022"/>
    <w:rsid w:val="4F43E5A8"/>
    <w:rsid w:val="4F45BBCC"/>
    <w:rsid w:val="4F488A26"/>
    <w:rsid w:val="4F5F007D"/>
    <w:rsid w:val="4F6203CD"/>
    <w:rsid w:val="4F648167"/>
    <w:rsid w:val="4F658849"/>
    <w:rsid w:val="4F71D1E7"/>
    <w:rsid w:val="4F74293B"/>
    <w:rsid w:val="4F791B53"/>
    <w:rsid w:val="4F8975EA"/>
    <w:rsid w:val="4F8E81DA"/>
    <w:rsid w:val="4F8F9405"/>
    <w:rsid w:val="4F90CB0E"/>
    <w:rsid w:val="4F937FF5"/>
    <w:rsid w:val="4F97C9AB"/>
    <w:rsid w:val="4FAB0CF6"/>
    <w:rsid w:val="4FACA258"/>
    <w:rsid w:val="4FB6EAB6"/>
    <w:rsid w:val="4FC2D56A"/>
    <w:rsid w:val="4FCB80AB"/>
    <w:rsid w:val="4FDC783C"/>
    <w:rsid w:val="4FE0814D"/>
    <w:rsid w:val="4FEC67A4"/>
    <w:rsid w:val="4FED635D"/>
    <w:rsid w:val="4FF51F4F"/>
    <w:rsid w:val="4FF62016"/>
    <w:rsid w:val="4FF64ACB"/>
    <w:rsid w:val="4FF75516"/>
    <w:rsid w:val="500A4C37"/>
    <w:rsid w:val="500B961D"/>
    <w:rsid w:val="500E401B"/>
    <w:rsid w:val="501FDF56"/>
    <w:rsid w:val="50212451"/>
    <w:rsid w:val="50219D89"/>
    <w:rsid w:val="502EAD15"/>
    <w:rsid w:val="503430A6"/>
    <w:rsid w:val="50376D5E"/>
    <w:rsid w:val="5038C762"/>
    <w:rsid w:val="504002FA"/>
    <w:rsid w:val="50414E0A"/>
    <w:rsid w:val="50473561"/>
    <w:rsid w:val="504A5B42"/>
    <w:rsid w:val="5050D7C5"/>
    <w:rsid w:val="5057A253"/>
    <w:rsid w:val="5058CE4D"/>
    <w:rsid w:val="50592B57"/>
    <w:rsid w:val="50593920"/>
    <w:rsid w:val="505D7A1D"/>
    <w:rsid w:val="50635AF4"/>
    <w:rsid w:val="50682857"/>
    <w:rsid w:val="50689B23"/>
    <w:rsid w:val="5075A494"/>
    <w:rsid w:val="5077B599"/>
    <w:rsid w:val="507AC106"/>
    <w:rsid w:val="507BD298"/>
    <w:rsid w:val="507BF294"/>
    <w:rsid w:val="50843A5E"/>
    <w:rsid w:val="508DE60C"/>
    <w:rsid w:val="5090AF61"/>
    <w:rsid w:val="5098F027"/>
    <w:rsid w:val="509E5FAF"/>
    <w:rsid w:val="50A14786"/>
    <w:rsid w:val="50A6BE4C"/>
    <w:rsid w:val="50A9689F"/>
    <w:rsid w:val="50B04A2B"/>
    <w:rsid w:val="50B360F9"/>
    <w:rsid w:val="50B6F4E3"/>
    <w:rsid w:val="50BD7C02"/>
    <w:rsid w:val="50BD81DD"/>
    <w:rsid w:val="50CAD461"/>
    <w:rsid w:val="50D5F329"/>
    <w:rsid w:val="50D86DFA"/>
    <w:rsid w:val="50DB0AEC"/>
    <w:rsid w:val="50E31646"/>
    <w:rsid w:val="50E4708C"/>
    <w:rsid w:val="50E496A1"/>
    <w:rsid w:val="50E8C96F"/>
    <w:rsid w:val="50EAAC2E"/>
    <w:rsid w:val="50ED6525"/>
    <w:rsid w:val="50ED7C67"/>
    <w:rsid w:val="50F618C7"/>
    <w:rsid w:val="50F7D17B"/>
    <w:rsid w:val="51071C1C"/>
    <w:rsid w:val="510C0F39"/>
    <w:rsid w:val="5112F6C1"/>
    <w:rsid w:val="511A6122"/>
    <w:rsid w:val="511ACCE7"/>
    <w:rsid w:val="511E5F75"/>
    <w:rsid w:val="5126146E"/>
    <w:rsid w:val="512A0F98"/>
    <w:rsid w:val="512A523B"/>
    <w:rsid w:val="5134DB5A"/>
    <w:rsid w:val="5138BFF3"/>
    <w:rsid w:val="513B83B6"/>
    <w:rsid w:val="51482338"/>
    <w:rsid w:val="514A8883"/>
    <w:rsid w:val="514CE4D2"/>
    <w:rsid w:val="514E3F81"/>
    <w:rsid w:val="514E5810"/>
    <w:rsid w:val="5151D40B"/>
    <w:rsid w:val="5153C5A7"/>
    <w:rsid w:val="51594BA0"/>
    <w:rsid w:val="51638800"/>
    <w:rsid w:val="5169A359"/>
    <w:rsid w:val="516E758F"/>
    <w:rsid w:val="5170707C"/>
    <w:rsid w:val="51772B1D"/>
    <w:rsid w:val="517FA488"/>
    <w:rsid w:val="5181DEAB"/>
    <w:rsid w:val="518226A2"/>
    <w:rsid w:val="5183BB65"/>
    <w:rsid w:val="51889E0B"/>
    <w:rsid w:val="5199A586"/>
    <w:rsid w:val="51AAA45B"/>
    <w:rsid w:val="51AB4450"/>
    <w:rsid w:val="51B312DF"/>
    <w:rsid w:val="51BD8B80"/>
    <w:rsid w:val="51C2606B"/>
    <w:rsid w:val="51C45535"/>
    <w:rsid w:val="51C49FAE"/>
    <w:rsid w:val="51C571DC"/>
    <w:rsid w:val="51C602B8"/>
    <w:rsid w:val="51CCCE53"/>
    <w:rsid w:val="51CCD14E"/>
    <w:rsid w:val="51CD8708"/>
    <w:rsid w:val="51D4ECAE"/>
    <w:rsid w:val="51E14C45"/>
    <w:rsid w:val="51E305C2"/>
    <w:rsid w:val="51E50CA0"/>
    <w:rsid w:val="51EEEA6F"/>
    <w:rsid w:val="51F31F82"/>
    <w:rsid w:val="51F4FF4F"/>
    <w:rsid w:val="5204620B"/>
    <w:rsid w:val="5206F856"/>
    <w:rsid w:val="5209B11F"/>
    <w:rsid w:val="5209B8E9"/>
    <w:rsid w:val="520E952C"/>
    <w:rsid w:val="521446D3"/>
    <w:rsid w:val="5216977F"/>
    <w:rsid w:val="521CC500"/>
    <w:rsid w:val="521DC5D9"/>
    <w:rsid w:val="5227B8B6"/>
    <w:rsid w:val="522CA92D"/>
    <w:rsid w:val="523DA026"/>
    <w:rsid w:val="5242F354"/>
    <w:rsid w:val="524392BB"/>
    <w:rsid w:val="5245D81C"/>
    <w:rsid w:val="5270C129"/>
    <w:rsid w:val="5273BEB7"/>
    <w:rsid w:val="5279A05F"/>
    <w:rsid w:val="5287ACDA"/>
    <w:rsid w:val="528FD364"/>
    <w:rsid w:val="529F4C38"/>
    <w:rsid w:val="529F8E44"/>
    <w:rsid w:val="52A6104E"/>
    <w:rsid w:val="52B05DFD"/>
    <w:rsid w:val="52B63183"/>
    <w:rsid w:val="52C14F9A"/>
    <w:rsid w:val="52C4DBB3"/>
    <w:rsid w:val="52C5A953"/>
    <w:rsid w:val="52C63522"/>
    <w:rsid w:val="52C8C3E2"/>
    <w:rsid w:val="52CC8FA0"/>
    <w:rsid w:val="52CD6020"/>
    <w:rsid w:val="52D3D08B"/>
    <w:rsid w:val="52DBF005"/>
    <w:rsid w:val="52E61A7E"/>
    <w:rsid w:val="52EAAB13"/>
    <w:rsid w:val="52EAF5D5"/>
    <w:rsid w:val="52F61D66"/>
    <w:rsid w:val="52F99CB4"/>
    <w:rsid w:val="5303216D"/>
    <w:rsid w:val="530DADE4"/>
    <w:rsid w:val="53155E5F"/>
    <w:rsid w:val="53274467"/>
    <w:rsid w:val="5339E1AD"/>
    <w:rsid w:val="533B3872"/>
    <w:rsid w:val="533F8752"/>
    <w:rsid w:val="53450C1A"/>
    <w:rsid w:val="535A86C6"/>
    <w:rsid w:val="535B5704"/>
    <w:rsid w:val="53692091"/>
    <w:rsid w:val="536E26AE"/>
    <w:rsid w:val="536EC639"/>
    <w:rsid w:val="537546E3"/>
    <w:rsid w:val="53935137"/>
    <w:rsid w:val="53943C50"/>
    <w:rsid w:val="53974C4B"/>
    <w:rsid w:val="5399396B"/>
    <w:rsid w:val="53993D05"/>
    <w:rsid w:val="539A6952"/>
    <w:rsid w:val="539AF869"/>
    <w:rsid w:val="539F9E7F"/>
    <w:rsid w:val="53A6D6D7"/>
    <w:rsid w:val="53C65D88"/>
    <w:rsid w:val="53D37EEA"/>
    <w:rsid w:val="53D4D0C8"/>
    <w:rsid w:val="53DB5C04"/>
    <w:rsid w:val="53DC5B3D"/>
    <w:rsid w:val="53DE6A4C"/>
    <w:rsid w:val="53EB9725"/>
    <w:rsid w:val="53F38DC7"/>
    <w:rsid w:val="53F57EC0"/>
    <w:rsid w:val="53FA8884"/>
    <w:rsid w:val="53FBB1DC"/>
    <w:rsid w:val="5403C835"/>
    <w:rsid w:val="5407D4B7"/>
    <w:rsid w:val="5412CA48"/>
    <w:rsid w:val="5413FD20"/>
    <w:rsid w:val="541B4973"/>
    <w:rsid w:val="5434C0A5"/>
    <w:rsid w:val="5449EC63"/>
    <w:rsid w:val="544CAFA7"/>
    <w:rsid w:val="5455F822"/>
    <w:rsid w:val="54577D56"/>
    <w:rsid w:val="54634FA6"/>
    <w:rsid w:val="546726DF"/>
    <w:rsid w:val="546A7700"/>
    <w:rsid w:val="546B1295"/>
    <w:rsid w:val="546FB56C"/>
    <w:rsid w:val="54720CD3"/>
    <w:rsid w:val="5479ABDD"/>
    <w:rsid w:val="54861D05"/>
    <w:rsid w:val="548B224B"/>
    <w:rsid w:val="5492AB9A"/>
    <w:rsid w:val="549A5A0D"/>
    <w:rsid w:val="549EF1CE"/>
    <w:rsid w:val="54A732A4"/>
    <w:rsid w:val="54AF390A"/>
    <w:rsid w:val="54C013B1"/>
    <w:rsid w:val="54C2B1BC"/>
    <w:rsid w:val="54C6F191"/>
    <w:rsid w:val="54C76873"/>
    <w:rsid w:val="54CA1DCF"/>
    <w:rsid w:val="54CA2914"/>
    <w:rsid w:val="54CF2345"/>
    <w:rsid w:val="54D15CA3"/>
    <w:rsid w:val="54D9D0E8"/>
    <w:rsid w:val="54DF3EED"/>
    <w:rsid w:val="54E7CD0E"/>
    <w:rsid w:val="54E92937"/>
    <w:rsid w:val="54EABD44"/>
    <w:rsid w:val="54F398B5"/>
    <w:rsid w:val="55066EA1"/>
    <w:rsid w:val="550BAB5E"/>
    <w:rsid w:val="55136DB9"/>
    <w:rsid w:val="552013E9"/>
    <w:rsid w:val="5523A890"/>
    <w:rsid w:val="552BDDC4"/>
    <w:rsid w:val="552EB983"/>
    <w:rsid w:val="553313EC"/>
    <w:rsid w:val="55358837"/>
    <w:rsid w:val="553ABA8B"/>
    <w:rsid w:val="55405C6F"/>
    <w:rsid w:val="554635EE"/>
    <w:rsid w:val="55469E6D"/>
    <w:rsid w:val="554EECC2"/>
    <w:rsid w:val="555F0341"/>
    <w:rsid w:val="5561F4BA"/>
    <w:rsid w:val="55712169"/>
    <w:rsid w:val="557DE7CF"/>
    <w:rsid w:val="557FD445"/>
    <w:rsid w:val="557FDA65"/>
    <w:rsid w:val="55819A26"/>
    <w:rsid w:val="55859C51"/>
    <w:rsid w:val="55891E5E"/>
    <w:rsid w:val="55893734"/>
    <w:rsid w:val="5589F469"/>
    <w:rsid w:val="5595E9E5"/>
    <w:rsid w:val="559B5BA2"/>
    <w:rsid w:val="559C366D"/>
    <w:rsid w:val="55A501E8"/>
    <w:rsid w:val="55A91376"/>
    <w:rsid w:val="55AE618D"/>
    <w:rsid w:val="55B20DD9"/>
    <w:rsid w:val="55B7530C"/>
    <w:rsid w:val="55C69540"/>
    <w:rsid w:val="55D32E97"/>
    <w:rsid w:val="55E22C94"/>
    <w:rsid w:val="55E4201B"/>
    <w:rsid w:val="55E4A7C6"/>
    <w:rsid w:val="55E71A71"/>
    <w:rsid w:val="55E8ED80"/>
    <w:rsid w:val="55E96330"/>
    <w:rsid w:val="55EDE20B"/>
    <w:rsid w:val="55F3372C"/>
    <w:rsid w:val="55F5CC7C"/>
    <w:rsid w:val="5608FBD2"/>
    <w:rsid w:val="5617091C"/>
    <w:rsid w:val="561C2B93"/>
    <w:rsid w:val="5622127B"/>
    <w:rsid w:val="56293A71"/>
    <w:rsid w:val="562BBD85"/>
    <w:rsid w:val="562E7CA5"/>
    <w:rsid w:val="563571F1"/>
    <w:rsid w:val="56441037"/>
    <w:rsid w:val="56524951"/>
    <w:rsid w:val="565534A9"/>
    <w:rsid w:val="56608880"/>
    <w:rsid w:val="566488BD"/>
    <w:rsid w:val="56678EFA"/>
    <w:rsid w:val="56716AD7"/>
    <w:rsid w:val="56753750"/>
    <w:rsid w:val="56754E52"/>
    <w:rsid w:val="567681F8"/>
    <w:rsid w:val="5676BE5C"/>
    <w:rsid w:val="5679DA98"/>
    <w:rsid w:val="567B81C4"/>
    <w:rsid w:val="567BD757"/>
    <w:rsid w:val="56867283"/>
    <w:rsid w:val="5689E50B"/>
    <w:rsid w:val="56962120"/>
    <w:rsid w:val="569FE61F"/>
    <w:rsid w:val="56A23F02"/>
    <w:rsid w:val="56A3DD31"/>
    <w:rsid w:val="56A538B6"/>
    <w:rsid w:val="56A9CA06"/>
    <w:rsid w:val="56BA15CE"/>
    <w:rsid w:val="56BDA9D6"/>
    <w:rsid w:val="56BDB7FC"/>
    <w:rsid w:val="56C79DEF"/>
    <w:rsid w:val="56C86CDB"/>
    <w:rsid w:val="56D114E3"/>
    <w:rsid w:val="56D2CF72"/>
    <w:rsid w:val="56D99DF7"/>
    <w:rsid w:val="56DC2CD0"/>
    <w:rsid w:val="56DF0879"/>
    <w:rsid w:val="56E089DB"/>
    <w:rsid w:val="56E38301"/>
    <w:rsid w:val="56E476C1"/>
    <w:rsid w:val="56E8E855"/>
    <w:rsid w:val="56E8EAB2"/>
    <w:rsid w:val="56EACE9D"/>
    <w:rsid w:val="56EE5026"/>
    <w:rsid w:val="56F56264"/>
    <w:rsid w:val="56F63A08"/>
    <w:rsid w:val="56FAECF7"/>
    <w:rsid w:val="56FB00E4"/>
    <w:rsid w:val="56FE5181"/>
    <w:rsid w:val="5707B7C4"/>
    <w:rsid w:val="570909F3"/>
    <w:rsid w:val="570FDD6F"/>
    <w:rsid w:val="571A74ED"/>
    <w:rsid w:val="571CC944"/>
    <w:rsid w:val="572DA3F2"/>
    <w:rsid w:val="5734EF70"/>
    <w:rsid w:val="573990F7"/>
    <w:rsid w:val="573B7BEB"/>
    <w:rsid w:val="57433B61"/>
    <w:rsid w:val="5744F03E"/>
    <w:rsid w:val="57481226"/>
    <w:rsid w:val="5752C746"/>
    <w:rsid w:val="576C6626"/>
    <w:rsid w:val="5774CE8B"/>
    <w:rsid w:val="5778B6E3"/>
    <w:rsid w:val="577E77C7"/>
    <w:rsid w:val="577F6A4C"/>
    <w:rsid w:val="57823845"/>
    <w:rsid w:val="579CF67E"/>
    <w:rsid w:val="579D14FC"/>
    <w:rsid w:val="57A2AA7A"/>
    <w:rsid w:val="57A97F2E"/>
    <w:rsid w:val="57A98441"/>
    <w:rsid w:val="57AF3590"/>
    <w:rsid w:val="57BF33B8"/>
    <w:rsid w:val="57BFB900"/>
    <w:rsid w:val="57C28C05"/>
    <w:rsid w:val="57C52A9D"/>
    <w:rsid w:val="57CC8614"/>
    <w:rsid w:val="57E86C40"/>
    <w:rsid w:val="57ED2CF6"/>
    <w:rsid w:val="57F0BA56"/>
    <w:rsid w:val="57F58B1C"/>
    <w:rsid w:val="57F65A0A"/>
    <w:rsid w:val="57F6689E"/>
    <w:rsid w:val="5803CC99"/>
    <w:rsid w:val="5804EB5D"/>
    <w:rsid w:val="580D2C49"/>
    <w:rsid w:val="581AD3CE"/>
    <w:rsid w:val="5822B277"/>
    <w:rsid w:val="582FEC81"/>
    <w:rsid w:val="5834B671"/>
    <w:rsid w:val="583C195E"/>
    <w:rsid w:val="58475A64"/>
    <w:rsid w:val="584D99FD"/>
    <w:rsid w:val="58561EB2"/>
    <w:rsid w:val="585A2197"/>
    <w:rsid w:val="58670F5D"/>
    <w:rsid w:val="58709720"/>
    <w:rsid w:val="58727E8A"/>
    <w:rsid w:val="5878565E"/>
    <w:rsid w:val="587CF818"/>
    <w:rsid w:val="588258EE"/>
    <w:rsid w:val="58904937"/>
    <w:rsid w:val="58999244"/>
    <w:rsid w:val="589C90A4"/>
    <w:rsid w:val="58A0E78F"/>
    <w:rsid w:val="58A239F9"/>
    <w:rsid w:val="58A9DF00"/>
    <w:rsid w:val="58B21259"/>
    <w:rsid w:val="58B3B43C"/>
    <w:rsid w:val="58B54DCD"/>
    <w:rsid w:val="58BB50D9"/>
    <w:rsid w:val="58BBD81B"/>
    <w:rsid w:val="58BE2C81"/>
    <w:rsid w:val="58C312BF"/>
    <w:rsid w:val="58CC4A48"/>
    <w:rsid w:val="58DA416D"/>
    <w:rsid w:val="58E1F0E0"/>
    <w:rsid w:val="58E5272F"/>
    <w:rsid w:val="58E7BB5E"/>
    <w:rsid w:val="58E9CFE2"/>
    <w:rsid w:val="58F0FD42"/>
    <w:rsid w:val="58F62CBD"/>
    <w:rsid w:val="58F9E3F7"/>
    <w:rsid w:val="59029A17"/>
    <w:rsid w:val="59049000"/>
    <w:rsid w:val="59050207"/>
    <w:rsid w:val="59059976"/>
    <w:rsid w:val="590ECFC8"/>
    <w:rsid w:val="5920E158"/>
    <w:rsid w:val="5922C470"/>
    <w:rsid w:val="59377ADD"/>
    <w:rsid w:val="593E83B8"/>
    <w:rsid w:val="5940BE14"/>
    <w:rsid w:val="594A1C2B"/>
    <w:rsid w:val="5960C089"/>
    <w:rsid w:val="59641F31"/>
    <w:rsid w:val="5967B471"/>
    <w:rsid w:val="596914A5"/>
    <w:rsid w:val="596C6CCE"/>
    <w:rsid w:val="596F578D"/>
    <w:rsid w:val="5974E8EB"/>
    <w:rsid w:val="59814B22"/>
    <w:rsid w:val="59815613"/>
    <w:rsid w:val="59823471"/>
    <w:rsid w:val="59850620"/>
    <w:rsid w:val="59871CEA"/>
    <w:rsid w:val="59877193"/>
    <w:rsid w:val="598811E2"/>
    <w:rsid w:val="598E42C2"/>
    <w:rsid w:val="599305C1"/>
    <w:rsid w:val="5995B19D"/>
    <w:rsid w:val="5997994E"/>
    <w:rsid w:val="5998105A"/>
    <w:rsid w:val="59995006"/>
    <w:rsid w:val="59996161"/>
    <w:rsid w:val="5999D4D5"/>
    <w:rsid w:val="599A6CAA"/>
    <w:rsid w:val="599CAF6F"/>
    <w:rsid w:val="599FBB03"/>
    <w:rsid w:val="59AC98C0"/>
    <w:rsid w:val="59AD6AC0"/>
    <w:rsid w:val="59AFF2EE"/>
    <w:rsid w:val="59B63EBD"/>
    <w:rsid w:val="59BB163B"/>
    <w:rsid w:val="59BE5255"/>
    <w:rsid w:val="59C185CD"/>
    <w:rsid w:val="59D092D5"/>
    <w:rsid w:val="59D4FCF4"/>
    <w:rsid w:val="59DE6D35"/>
    <w:rsid w:val="59E2F0A7"/>
    <w:rsid w:val="59E36B79"/>
    <w:rsid w:val="59EB1BEC"/>
    <w:rsid w:val="59EFEB8B"/>
    <w:rsid w:val="59F998B0"/>
    <w:rsid w:val="59FE67B9"/>
    <w:rsid w:val="5A01A683"/>
    <w:rsid w:val="5A059570"/>
    <w:rsid w:val="5A112325"/>
    <w:rsid w:val="5A1E02AF"/>
    <w:rsid w:val="5A239551"/>
    <w:rsid w:val="5A268423"/>
    <w:rsid w:val="5A349F73"/>
    <w:rsid w:val="5A43F572"/>
    <w:rsid w:val="5A4A5CC5"/>
    <w:rsid w:val="5A4A7BB6"/>
    <w:rsid w:val="5A4DC7D0"/>
    <w:rsid w:val="5A57EA02"/>
    <w:rsid w:val="5A5BCD24"/>
    <w:rsid w:val="5A5D6F10"/>
    <w:rsid w:val="5A5F6FEB"/>
    <w:rsid w:val="5A606177"/>
    <w:rsid w:val="5A623149"/>
    <w:rsid w:val="5A706F8F"/>
    <w:rsid w:val="5A70AABA"/>
    <w:rsid w:val="5A780237"/>
    <w:rsid w:val="5A8C6A51"/>
    <w:rsid w:val="5A8F2750"/>
    <w:rsid w:val="5A9135C0"/>
    <w:rsid w:val="5A9AB54B"/>
    <w:rsid w:val="5AA2C53E"/>
    <w:rsid w:val="5AA97B9F"/>
    <w:rsid w:val="5ABBCD95"/>
    <w:rsid w:val="5ABED924"/>
    <w:rsid w:val="5AC52D26"/>
    <w:rsid w:val="5ACBE244"/>
    <w:rsid w:val="5AD1D404"/>
    <w:rsid w:val="5AD3618E"/>
    <w:rsid w:val="5AD65FF4"/>
    <w:rsid w:val="5ADBF343"/>
    <w:rsid w:val="5AE66CF4"/>
    <w:rsid w:val="5AE6FB93"/>
    <w:rsid w:val="5AE983D0"/>
    <w:rsid w:val="5AEB7424"/>
    <w:rsid w:val="5AF9A73B"/>
    <w:rsid w:val="5AFC3EE6"/>
    <w:rsid w:val="5B0426D6"/>
    <w:rsid w:val="5B0AFCD2"/>
    <w:rsid w:val="5B0CD867"/>
    <w:rsid w:val="5B18BB26"/>
    <w:rsid w:val="5B1A9CC9"/>
    <w:rsid w:val="5B1C9A43"/>
    <w:rsid w:val="5B1D1AE3"/>
    <w:rsid w:val="5B1F3A53"/>
    <w:rsid w:val="5B28636F"/>
    <w:rsid w:val="5B2B57E7"/>
    <w:rsid w:val="5B2F842A"/>
    <w:rsid w:val="5B3980AF"/>
    <w:rsid w:val="5B3E417C"/>
    <w:rsid w:val="5B40B8F4"/>
    <w:rsid w:val="5B466136"/>
    <w:rsid w:val="5B4AB424"/>
    <w:rsid w:val="5B5230A0"/>
    <w:rsid w:val="5B58ED11"/>
    <w:rsid w:val="5B5AB609"/>
    <w:rsid w:val="5B66D8A4"/>
    <w:rsid w:val="5B7189B3"/>
    <w:rsid w:val="5B7E2055"/>
    <w:rsid w:val="5B8EABA6"/>
    <w:rsid w:val="5B93F078"/>
    <w:rsid w:val="5B9893B5"/>
    <w:rsid w:val="5B9BAFFC"/>
    <w:rsid w:val="5B9EA162"/>
    <w:rsid w:val="5BA3AEF3"/>
    <w:rsid w:val="5BAA9B52"/>
    <w:rsid w:val="5BAC23EC"/>
    <w:rsid w:val="5BB1A0C0"/>
    <w:rsid w:val="5BB1E8BC"/>
    <w:rsid w:val="5BB9BFE2"/>
    <w:rsid w:val="5BBAC59D"/>
    <w:rsid w:val="5BE145D2"/>
    <w:rsid w:val="5BF5B244"/>
    <w:rsid w:val="5BFC1E7A"/>
    <w:rsid w:val="5C00A316"/>
    <w:rsid w:val="5C13920E"/>
    <w:rsid w:val="5C18452A"/>
    <w:rsid w:val="5C22231D"/>
    <w:rsid w:val="5C2321D6"/>
    <w:rsid w:val="5C24FDB3"/>
    <w:rsid w:val="5C250D5D"/>
    <w:rsid w:val="5C271CAD"/>
    <w:rsid w:val="5C2C60FC"/>
    <w:rsid w:val="5C2D84F3"/>
    <w:rsid w:val="5C30835D"/>
    <w:rsid w:val="5C321605"/>
    <w:rsid w:val="5C327B93"/>
    <w:rsid w:val="5C380F4E"/>
    <w:rsid w:val="5C399B9A"/>
    <w:rsid w:val="5C3B5F14"/>
    <w:rsid w:val="5C3B7817"/>
    <w:rsid w:val="5C430B6D"/>
    <w:rsid w:val="5C5A9EE6"/>
    <w:rsid w:val="5C6DA975"/>
    <w:rsid w:val="5C8689B5"/>
    <w:rsid w:val="5C894A78"/>
    <w:rsid w:val="5C8EB650"/>
    <w:rsid w:val="5C9BFA4D"/>
    <w:rsid w:val="5C9F8772"/>
    <w:rsid w:val="5CA8E3EE"/>
    <w:rsid w:val="5CAAB7D1"/>
    <w:rsid w:val="5CAD2462"/>
    <w:rsid w:val="5CAD2466"/>
    <w:rsid w:val="5CB9A79B"/>
    <w:rsid w:val="5CB9EC79"/>
    <w:rsid w:val="5CBD863F"/>
    <w:rsid w:val="5CBD8BE6"/>
    <w:rsid w:val="5CDCEAEA"/>
    <w:rsid w:val="5CDD108D"/>
    <w:rsid w:val="5CE66C38"/>
    <w:rsid w:val="5CF04A48"/>
    <w:rsid w:val="5CF90BCD"/>
    <w:rsid w:val="5CFE729C"/>
    <w:rsid w:val="5D0758B6"/>
    <w:rsid w:val="5D0DDC03"/>
    <w:rsid w:val="5D0EAAB2"/>
    <w:rsid w:val="5D0EE1AC"/>
    <w:rsid w:val="5D147D68"/>
    <w:rsid w:val="5D1A0DD3"/>
    <w:rsid w:val="5D1B1141"/>
    <w:rsid w:val="5D1C14BF"/>
    <w:rsid w:val="5D1DB8BF"/>
    <w:rsid w:val="5D1DC74C"/>
    <w:rsid w:val="5D2552F5"/>
    <w:rsid w:val="5D26CA18"/>
    <w:rsid w:val="5D28B9A3"/>
    <w:rsid w:val="5D2F937C"/>
    <w:rsid w:val="5D2FD8BB"/>
    <w:rsid w:val="5D3065BC"/>
    <w:rsid w:val="5D4465F6"/>
    <w:rsid w:val="5D46C339"/>
    <w:rsid w:val="5D4D78F3"/>
    <w:rsid w:val="5D586B69"/>
    <w:rsid w:val="5D6C71F5"/>
    <w:rsid w:val="5D6E8DF4"/>
    <w:rsid w:val="5D72DAFA"/>
    <w:rsid w:val="5D75E839"/>
    <w:rsid w:val="5D783462"/>
    <w:rsid w:val="5D817701"/>
    <w:rsid w:val="5D97301D"/>
    <w:rsid w:val="5DAAD6EC"/>
    <w:rsid w:val="5DAD46A8"/>
    <w:rsid w:val="5DB37C87"/>
    <w:rsid w:val="5DB4E9C5"/>
    <w:rsid w:val="5DB921BC"/>
    <w:rsid w:val="5DB93D38"/>
    <w:rsid w:val="5DC825ED"/>
    <w:rsid w:val="5DD489DA"/>
    <w:rsid w:val="5DD90EE4"/>
    <w:rsid w:val="5DE43AA4"/>
    <w:rsid w:val="5DE4CAD1"/>
    <w:rsid w:val="5DE8E5EF"/>
    <w:rsid w:val="5DF54292"/>
    <w:rsid w:val="5DF68CF0"/>
    <w:rsid w:val="5DF6ECF7"/>
    <w:rsid w:val="5DFC4F39"/>
    <w:rsid w:val="5E0052FF"/>
    <w:rsid w:val="5E01DC78"/>
    <w:rsid w:val="5E0CE08D"/>
    <w:rsid w:val="5E20A088"/>
    <w:rsid w:val="5E32E02B"/>
    <w:rsid w:val="5E3EBCF0"/>
    <w:rsid w:val="5E458C7B"/>
    <w:rsid w:val="5E518DC8"/>
    <w:rsid w:val="5E63F4E1"/>
    <w:rsid w:val="5E6C5133"/>
    <w:rsid w:val="5E6CC129"/>
    <w:rsid w:val="5E6FDCDC"/>
    <w:rsid w:val="5E702DF2"/>
    <w:rsid w:val="5E725E2D"/>
    <w:rsid w:val="5E75D26E"/>
    <w:rsid w:val="5E7878A8"/>
    <w:rsid w:val="5E7B10E2"/>
    <w:rsid w:val="5E80FE80"/>
    <w:rsid w:val="5E86AB68"/>
    <w:rsid w:val="5E9CCD70"/>
    <w:rsid w:val="5EABEB2F"/>
    <w:rsid w:val="5EAEEF16"/>
    <w:rsid w:val="5EB0E60B"/>
    <w:rsid w:val="5EB27A1D"/>
    <w:rsid w:val="5EB5C214"/>
    <w:rsid w:val="5EBD9753"/>
    <w:rsid w:val="5EC4548D"/>
    <w:rsid w:val="5EC81773"/>
    <w:rsid w:val="5EC84D40"/>
    <w:rsid w:val="5ECA8168"/>
    <w:rsid w:val="5ECAB13B"/>
    <w:rsid w:val="5ECC361D"/>
    <w:rsid w:val="5ECD7D3C"/>
    <w:rsid w:val="5ED0DF00"/>
    <w:rsid w:val="5ED37EC0"/>
    <w:rsid w:val="5ED60816"/>
    <w:rsid w:val="5EDDE288"/>
    <w:rsid w:val="5EE23C62"/>
    <w:rsid w:val="5EE9897E"/>
    <w:rsid w:val="5EEE377E"/>
    <w:rsid w:val="5EF9BBC0"/>
    <w:rsid w:val="5EFE3696"/>
    <w:rsid w:val="5EFE62FC"/>
    <w:rsid w:val="5F078FF3"/>
    <w:rsid w:val="5F0E04E3"/>
    <w:rsid w:val="5F0E8058"/>
    <w:rsid w:val="5F13AAB4"/>
    <w:rsid w:val="5F2691A0"/>
    <w:rsid w:val="5F27E11D"/>
    <w:rsid w:val="5F37DDF1"/>
    <w:rsid w:val="5F3DAAC5"/>
    <w:rsid w:val="5F4642DD"/>
    <w:rsid w:val="5F46D95D"/>
    <w:rsid w:val="5F4B647A"/>
    <w:rsid w:val="5F4D46BE"/>
    <w:rsid w:val="5F503E63"/>
    <w:rsid w:val="5F5EB6F1"/>
    <w:rsid w:val="5F61B286"/>
    <w:rsid w:val="5F64A6E3"/>
    <w:rsid w:val="5F69985B"/>
    <w:rsid w:val="5F730EFB"/>
    <w:rsid w:val="5F7AE448"/>
    <w:rsid w:val="5F80BDA1"/>
    <w:rsid w:val="5F82BE39"/>
    <w:rsid w:val="5F83D78C"/>
    <w:rsid w:val="5F88EE17"/>
    <w:rsid w:val="5F8B7D47"/>
    <w:rsid w:val="5F8DBD7D"/>
    <w:rsid w:val="5F8DF56F"/>
    <w:rsid w:val="5F966A6B"/>
    <w:rsid w:val="5F99F751"/>
    <w:rsid w:val="5F9FCABD"/>
    <w:rsid w:val="5FA051A3"/>
    <w:rsid w:val="5FA95CFF"/>
    <w:rsid w:val="5FAF80A5"/>
    <w:rsid w:val="5FB08DA6"/>
    <w:rsid w:val="5FB98B3E"/>
    <w:rsid w:val="5FBAAE72"/>
    <w:rsid w:val="5FC52187"/>
    <w:rsid w:val="5FC6075E"/>
    <w:rsid w:val="5FD07D6B"/>
    <w:rsid w:val="5FE07B24"/>
    <w:rsid w:val="5FE7F9B2"/>
    <w:rsid w:val="5FE88BED"/>
    <w:rsid w:val="5FF21D2C"/>
    <w:rsid w:val="5FF70F75"/>
    <w:rsid w:val="5FFC9F0E"/>
    <w:rsid w:val="5FFF8021"/>
    <w:rsid w:val="60014DEE"/>
    <w:rsid w:val="600EB5C4"/>
    <w:rsid w:val="6018E4F2"/>
    <w:rsid w:val="601D6E61"/>
    <w:rsid w:val="6028FA77"/>
    <w:rsid w:val="602A468C"/>
    <w:rsid w:val="60348AD3"/>
    <w:rsid w:val="60379AC4"/>
    <w:rsid w:val="603A6B75"/>
    <w:rsid w:val="604ABD45"/>
    <w:rsid w:val="604E3547"/>
    <w:rsid w:val="6052A375"/>
    <w:rsid w:val="60530AE4"/>
    <w:rsid w:val="605574F4"/>
    <w:rsid w:val="605956D5"/>
    <w:rsid w:val="605E526B"/>
    <w:rsid w:val="607B9D67"/>
    <w:rsid w:val="60830F16"/>
    <w:rsid w:val="6088AADD"/>
    <w:rsid w:val="60A10FD7"/>
    <w:rsid w:val="60A44BCA"/>
    <w:rsid w:val="60A521F5"/>
    <w:rsid w:val="60AD3A61"/>
    <w:rsid w:val="60B1DB43"/>
    <w:rsid w:val="60B58008"/>
    <w:rsid w:val="60B97380"/>
    <w:rsid w:val="60BDDF8E"/>
    <w:rsid w:val="60C31D28"/>
    <w:rsid w:val="60D74300"/>
    <w:rsid w:val="60DA3DEF"/>
    <w:rsid w:val="60DACED5"/>
    <w:rsid w:val="60E34359"/>
    <w:rsid w:val="60E463BF"/>
    <w:rsid w:val="60EC2E15"/>
    <w:rsid w:val="60F2FF78"/>
    <w:rsid w:val="610A9269"/>
    <w:rsid w:val="6110E496"/>
    <w:rsid w:val="61167C90"/>
    <w:rsid w:val="611FFCBD"/>
    <w:rsid w:val="612ECC30"/>
    <w:rsid w:val="613101FD"/>
    <w:rsid w:val="613613AC"/>
    <w:rsid w:val="6137FA3C"/>
    <w:rsid w:val="613BCAF0"/>
    <w:rsid w:val="61431EFD"/>
    <w:rsid w:val="61442307"/>
    <w:rsid w:val="61477A8D"/>
    <w:rsid w:val="6149B4B5"/>
    <w:rsid w:val="6160FEF1"/>
    <w:rsid w:val="61625F43"/>
    <w:rsid w:val="616848CD"/>
    <w:rsid w:val="61774BAC"/>
    <w:rsid w:val="617AE6DF"/>
    <w:rsid w:val="6185C703"/>
    <w:rsid w:val="61862C1D"/>
    <w:rsid w:val="618D486C"/>
    <w:rsid w:val="618DED8D"/>
    <w:rsid w:val="6193361D"/>
    <w:rsid w:val="61A84ED1"/>
    <w:rsid w:val="61AAF8BD"/>
    <w:rsid w:val="61AC85C2"/>
    <w:rsid w:val="61AD1D38"/>
    <w:rsid w:val="61B0CC47"/>
    <w:rsid w:val="61B478DF"/>
    <w:rsid w:val="61B7B281"/>
    <w:rsid w:val="61C6133C"/>
    <w:rsid w:val="61C84A5D"/>
    <w:rsid w:val="61C8DF01"/>
    <w:rsid w:val="61C8F0EF"/>
    <w:rsid w:val="61D363F9"/>
    <w:rsid w:val="61D97852"/>
    <w:rsid w:val="61D9D20C"/>
    <w:rsid w:val="61EB8363"/>
    <w:rsid w:val="61F7C731"/>
    <w:rsid w:val="61FC66B6"/>
    <w:rsid w:val="61FFF8AA"/>
    <w:rsid w:val="620DF296"/>
    <w:rsid w:val="62119C0F"/>
    <w:rsid w:val="621B9AB3"/>
    <w:rsid w:val="621CB5F8"/>
    <w:rsid w:val="621EDF77"/>
    <w:rsid w:val="621FA4A8"/>
    <w:rsid w:val="6222F6EF"/>
    <w:rsid w:val="62249ED8"/>
    <w:rsid w:val="622D99C9"/>
    <w:rsid w:val="62312761"/>
    <w:rsid w:val="6235EA17"/>
    <w:rsid w:val="623AE613"/>
    <w:rsid w:val="623B187D"/>
    <w:rsid w:val="623C982C"/>
    <w:rsid w:val="6245A5A5"/>
    <w:rsid w:val="624EF0D3"/>
    <w:rsid w:val="6262331F"/>
    <w:rsid w:val="6262FB0A"/>
    <w:rsid w:val="6271D1F3"/>
    <w:rsid w:val="6275812F"/>
    <w:rsid w:val="62876DAA"/>
    <w:rsid w:val="628E9CC0"/>
    <w:rsid w:val="62988482"/>
    <w:rsid w:val="62A0630A"/>
    <w:rsid w:val="62B34FAD"/>
    <w:rsid w:val="62B44739"/>
    <w:rsid w:val="62B6DB60"/>
    <w:rsid w:val="62BEC555"/>
    <w:rsid w:val="62C1922B"/>
    <w:rsid w:val="62C87231"/>
    <w:rsid w:val="62CD2BF8"/>
    <w:rsid w:val="62E58E92"/>
    <w:rsid w:val="62E5BA18"/>
    <w:rsid w:val="62E83F36"/>
    <w:rsid w:val="62EB76FB"/>
    <w:rsid w:val="62EF7D0A"/>
    <w:rsid w:val="62F6DE95"/>
    <w:rsid w:val="62FA3EB8"/>
    <w:rsid w:val="63083298"/>
    <w:rsid w:val="630A48D9"/>
    <w:rsid w:val="63102DD9"/>
    <w:rsid w:val="63135765"/>
    <w:rsid w:val="6326FF3B"/>
    <w:rsid w:val="63286CE9"/>
    <w:rsid w:val="632918CD"/>
    <w:rsid w:val="632D06BA"/>
    <w:rsid w:val="63327D63"/>
    <w:rsid w:val="63431E61"/>
    <w:rsid w:val="634A7199"/>
    <w:rsid w:val="634C4299"/>
    <w:rsid w:val="6352EB57"/>
    <w:rsid w:val="6354CBFE"/>
    <w:rsid w:val="63647DF9"/>
    <w:rsid w:val="6364AF62"/>
    <w:rsid w:val="636A4970"/>
    <w:rsid w:val="636BDC77"/>
    <w:rsid w:val="636E47B2"/>
    <w:rsid w:val="6371ACAB"/>
    <w:rsid w:val="637B9D00"/>
    <w:rsid w:val="638A62EF"/>
    <w:rsid w:val="638B5F0E"/>
    <w:rsid w:val="638D457E"/>
    <w:rsid w:val="639FB87B"/>
    <w:rsid w:val="63A6B5DC"/>
    <w:rsid w:val="63B8ADDF"/>
    <w:rsid w:val="63C2F1CF"/>
    <w:rsid w:val="63CB2224"/>
    <w:rsid w:val="63D042BF"/>
    <w:rsid w:val="63D0F42F"/>
    <w:rsid w:val="63D3F2BE"/>
    <w:rsid w:val="63DB81B9"/>
    <w:rsid w:val="63DE796F"/>
    <w:rsid w:val="63E3A518"/>
    <w:rsid w:val="63E601CF"/>
    <w:rsid w:val="63EA7E61"/>
    <w:rsid w:val="63EBC35F"/>
    <w:rsid w:val="63F0D154"/>
    <w:rsid w:val="63FE8AD6"/>
    <w:rsid w:val="6406452A"/>
    <w:rsid w:val="640B3A9F"/>
    <w:rsid w:val="640BF867"/>
    <w:rsid w:val="64162849"/>
    <w:rsid w:val="64205383"/>
    <w:rsid w:val="6434F4F5"/>
    <w:rsid w:val="643574DF"/>
    <w:rsid w:val="64358181"/>
    <w:rsid w:val="643889D9"/>
    <w:rsid w:val="64395AC3"/>
    <w:rsid w:val="643A0A4F"/>
    <w:rsid w:val="643F66C3"/>
    <w:rsid w:val="644139FC"/>
    <w:rsid w:val="644823E8"/>
    <w:rsid w:val="645332AC"/>
    <w:rsid w:val="64544F08"/>
    <w:rsid w:val="6462A8EE"/>
    <w:rsid w:val="6467EE89"/>
    <w:rsid w:val="6475401D"/>
    <w:rsid w:val="6475A85A"/>
    <w:rsid w:val="6478C39F"/>
    <w:rsid w:val="648C3FDF"/>
    <w:rsid w:val="648CE7AD"/>
    <w:rsid w:val="649766E5"/>
    <w:rsid w:val="649AC45C"/>
    <w:rsid w:val="649C476F"/>
    <w:rsid w:val="64A16797"/>
    <w:rsid w:val="64A75A26"/>
    <w:rsid w:val="64AD9764"/>
    <w:rsid w:val="64B7D2A3"/>
    <w:rsid w:val="64BA9918"/>
    <w:rsid w:val="64BBB12B"/>
    <w:rsid w:val="64C685E0"/>
    <w:rsid w:val="64D2B78A"/>
    <w:rsid w:val="64D45711"/>
    <w:rsid w:val="64D892F8"/>
    <w:rsid w:val="64EA551B"/>
    <w:rsid w:val="64EF49CE"/>
    <w:rsid w:val="64F3B843"/>
    <w:rsid w:val="64F4769E"/>
    <w:rsid w:val="65007FC3"/>
    <w:rsid w:val="65090BB3"/>
    <w:rsid w:val="650BE434"/>
    <w:rsid w:val="65124ADF"/>
    <w:rsid w:val="651CBE7A"/>
    <w:rsid w:val="652662B9"/>
    <w:rsid w:val="652B8FD4"/>
    <w:rsid w:val="652E61E3"/>
    <w:rsid w:val="6531D93A"/>
    <w:rsid w:val="6539821A"/>
    <w:rsid w:val="654BD677"/>
    <w:rsid w:val="654EF9B6"/>
    <w:rsid w:val="6555E7BC"/>
    <w:rsid w:val="65613BBA"/>
    <w:rsid w:val="6561F00E"/>
    <w:rsid w:val="657410FE"/>
    <w:rsid w:val="6574383E"/>
    <w:rsid w:val="6574F952"/>
    <w:rsid w:val="6585EAF0"/>
    <w:rsid w:val="6586C080"/>
    <w:rsid w:val="658875D4"/>
    <w:rsid w:val="6594DF4A"/>
    <w:rsid w:val="65950E87"/>
    <w:rsid w:val="65AFE53C"/>
    <w:rsid w:val="65B36930"/>
    <w:rsid w:val="65B50331"/>
    <w:rsid w:val="65B7940B"/>
    <w:rsid w:val="65B7CBAD"/>
    <w:rsid w:val="65B9BBB1"/>
    <w:rsid w:val="65BDC260"/>
    <w:rsid w:val="65C83585"/>
    <w:rsid w:val="65CA678E"/>
    <w:rsid w:val="65CA8114"/>
    <w:rsid w:val="65D5033D"/>
    <w:rsid w:val="65D5C9EE"/>
    <w:rsid w:val="65D8EBE1"/>
    <w:rsid w:val="65E527BE"/>
    <w:rsid w:val="65E90563"/>
    <w:rsid w:val="65EBC72C"/>
    <w:rsid w:val="65F86D61"/>
    <w:rsid w:val="65FD25DD"/>
    <w:rsid w:val="65FD60F4"/>
    <w:rsid w:val="65FDABEC"/>
    <w:rsid w:val="65FFED91"/>
    <w:rsid w:val="6603F60F"/>
    <w:rsid w:val="66081B34"/>
    <w:rsid w:val="660F2737"/>
    <w:rsid w:val="6611B1DA"/>
    <w:rsid w:val="66193CC0"/>
    <w:rsid w:val="661C34B2"/>
    <w:rsid w:val="661D749C"/>
    <w:rsid w:val="66278A77"/>
    <w:rsid w:val="662CB62A"/>
    <w:rsid w:val="662D5E01"/>
    <w:rsid w:val="663059E7"/>
    <w:rsid w:val="66338C7D"/>
    <w:rsid w:val="663871BA"/>
    <w:rsid w:val="663A4D9B"/>
    <w:rsid w:val="664B4028"/>
    <w:rsid w:val="66547127"/>
    <w:rsid w:val="6654CFE6"/>
    <w:rsid w:val="6668F4CC"/>
    <w:rsid w:val="6669CCF8"/>
    <w:rsid w:val="6672008A"/>
    <w:rsid w:val="6683A192"/>
    <w:rsid w:val="66888F30"/>
    <w:rsid w:val="668B59FA"/>
    <w:rsid w:val="668E4C2B"/>
    <w:rsid w:val="669B8135"/>
    <w:rsid w:val="669F5FC4"/>
    <w:rsid w:val="66A09F07"/>
    <w:rsid w:val="66B0B482"/>
    <w:rsid w:val="66B2C97F"/>
    <w:rsid w:val="66B57CB2"/>
    <w:rsid w:val="66B7BE9F"/>
    <w:rsid w:val="66BA20CA"/>
    <w:rsid w:val="66BE0732"/>
    <w:rsid w:val="66BF6321"/>
    <w:rsid w:val="66C182AF"/>
    <w:rsid w:val="66C1EE81"/>
    <w:rsid w:val="66C31A3F"/>
    <w:rsid w:val="66C921F3"/>
    <w:rsid w:val="66CA26CA"/>
    <w:rsid w:val="66D0D32D"/>
    <w:rsid w:val="66D23EA4"/>
    <w:rsid w:val="66D7E6A8"/>
    <w:rsid w:val="66DB2C0E"/>
    <w:rsid w:val="66ED2BF3"/>
    <w:rsid w:val="66EEEB7D"/>
    <w:rsid w:val="66EF4141"/>
    <w:rsid w:val="66F7050F"/>
    <w:rsid w:val="66F863C9"/>
    <w:rsid w:val="66F8703A"/>
    <w:rsid w:val="66FE10BC"/>
    <w:rsid w:val="6700071C"/>
    <w:rsid w:val="670694C6"/>
    <w:rsid w:val="6708A4CA"/>
    <w:rsid w:val="670A1BE0"/>
    <w:rsid w:val="670C3015"/>
    <w:rsid w:val="670DA4E3"/>
    <w:rsid w:val="671135D8"/>
    <w:rsid w:val="6718E4F2"/>
    <w:rsid w:val="671C7BE5"/>
    <w:rsid w:val="67209007"/>
    <w:rsid w:val="67265734"/>
    <w:rsid w:val="672680EC"/>
    <w:rsid w:val="6727084B"/>
    <w:rsid w:val="672DD2DC"/>
    <w:rsid w:val="67408633"/>
    <w:rsid w:val="674155B7"/>
    <w:rsid w:val="674227EB"/>
    <w:rsid w:val="67436C69"/>
    <w:rsid w:val="674C7209"/>
    <w:rsid w:val="675024C8"/>
    <w:rsid w:val="675BB9C9"/>
    <w:rsid w:val="6768FA32"/>
    <w:rsid w:val="67805931"/>
    <w:rsid w:val="6788E8A1"/>
    <w:rsid w:val="678BA5A0"/>
    <w:rsid w:val="6794A181"/>
    <w:rsid w:val="679FC670"/>
    <w:rsid w:val="67B14CB3"/>
    <w:rsid w:val="67E0FEBB"/>
    <w:rsid w:val="67EFA1DE"/>
    <w:rsid w:val="67F4F22C"/>
    <w:rsid w:val="67F6BF16"/>
    <w:rsid w:val="67FA01F8"/>
    <w:rsid w:val="6802DACF"/>
    <w:rsid w:val="68090A5F"/>
    <w:rsid w:val="680A51CC"/>
    <w:rsid w:val="680AF0A1"/>
    <w:rsid w:val="680DF8BF"/>
    <w:rsid w:val="681FF5C8"/>
    <w:rsid w:val="682393FA"/>
    <w:rsid w:val="6831E2C6"/>
    <w:rsid w:val="68389AE8"/>
    <w:rsid w:val="683B3025"/>
    <w:rsid w:val="68570597"/>
    <w:rsid w:val="685D1979"/>
    <w:rsid w:val="686A0780"/>
    <w:rsid w:val="686B7E71"/>
    <w:rsid w:val="686BE960"/>
    <w:rsid w:val="686D5070"/>
    <w:rsid w:val="687584D5"/>
    <w:rsid w:val="687698A5"/>
    <w:rsid w:val="687A6106"/>
    <w:rsid w:val="687D3A95"/>
    <w:rsid w:val="689971F4"/>
    <w:rsid w:val="689F9D74"/>
    <w:rsid w:val="68AEEA89"/>
    <w:rsid w:val="68AF903A"/>
    <w:rsid w:val="68B0A8C3"/>
    <w:rsid w:val="68B84C46"/>
    <w:rsid w:val="68BA3C20"/>
    <w:rsid w:val="68C2D8AC"/>
    <w:rsid w:val="68C7A87C"/>
    <w:rsid w:val="68C81604"/>
    <w:rsid w:val="68D725E7"/>
    <w:rsid w:val="68D77388"/>
    <w:rsid w:val="68D84C67"/>
    <w:rsid w:val="68D9270F"/>
    <w:rsid w:val="68DB0516"/>
    <w:rsid w:val="68DF033C"/>
    <w:rsid w:val="68E56827"/>
    <w:rsid w:val="68F81F26"/>
    <w:rsid w:val="68F95C9B"/>
    <w:rsid w:val="68FBBD36"/>
    <w:rsid w:val="6905CC50"/>
    <w:rsid w:val="690CA66A"/>
    <w:rsid w:val="69233205"/>
    <w:rsid w:val="6928140B"/>
    <w:rsid w:val="692B00BF"/>
    <w:rsid w:val="692B011E"/>
    <w:rsid w:val="692CE326"/>
    <w:rsid w:val="6933DD44"/>
    <w:rsid w:val="693679DA"/>
    <w:rsid w:val="69389CD6"/>
    <w:rsid w:val="693FB193"/>
    <w:rsid w:val="6940B809"/>
    <w:rsid w:val="694A82E3"/>
    <w:rsid w:val="69543CE6"/>
    <w:rsid w:val="695C1CB0"/>
    <w:rsid w:val="695E0C4D"/>
    <w:rsid w:val="69699D7F"/>
    <w:rsid w:val="696F446F"/>
    <w:rsid w:val="6973E72E"/>
    <w:rsid w:val="697AE9ED"/>
    <w:rsid w:val="698667C5"/>
    <w:rsid w:val="698AD026"/>
    <w:rsid w:val="6993B046"/>
    <w:rsid w:val="6996DFD9"/>
    <w:rsid w:val="6997487A"/>
    <w:rsid w:val="69A32148"/>
    <w:rsid w:val="69B21863"/>
    <w:rsid w:val="69BD892C"/>
    <w:rsid w:val="69D74FB5"/>
    <w:rsid w:val="69E1FCDF"/>
    <w:rsid w:val="69E3ED44"/>
    <w:rsid w:val="69E81608"/>
    <w:rsid w:val="69F39AD4"/>
    <w:rsid w:val="69F69548"/>
    <w:rsid w:val="69FC5696"/>
    <w:rsid w:val="69FEF511"/>
    <w:rsid w:val="69FFC1E3"/>
    <w:rsid w:val="6A01A028"/>
    <w:rsid w:val="6A062624"/>
    <w:rsid w:val="6A1E4D1A"/>
    <w:rsid w:val="6A201F7A"/>
    <w:rsid w:val="6A203D1B"/>
    <w:rsid w:val="6A27AC05"/>
    <w:rsid w:val="6A2FE106"/>
    <w:rsid w:val="6A347373"/>
    <w:rsid w:val="6A349296"/>
    <w:rsid w:val="6A388321"/>
    <w:rsid w:val="6A412CB8"/>
    <w:rsid w:val="6A4444CA"/>
    <w:rsid w:val="6A450D30"/>
    <w:rsid w:val="6A451FA3"/>
    <w:rsid w:val="6A555692"/>
    <w:rsid w:val="6A577CBE"/>
    <w:rsid w:val="6A62CF95"/>
    <w:rsid w:val="6A6BAC1B"/>
    <w:rsid w:val="6A6D8583"/>
    <w:rsid w:val="6A703703"/>
    <w:rsid w:val="6A77F1D4"/>
    <w:rsid w:val="6A8494D9"/>
    <w:rsid w:val="6A84FB50"/>
    <w:rsid w:val="6A850403"/>
    <w:rsid w:val="6A85ADF7"/>
    <w:rsid w:val="6A8612CC"/>
    <w:rsid w:val="6A8E3E01"/>
    <w:rsid w:val="6A8F4C25"/>
    <w:rsid w:val="6A8F504B"/>
    <w:rsid w:val="6A9B72E9"/>
    <w:rsid w:val="6AA09AF4"/>
    <w:rsid w:val="6AA19CB1"/>
    <w:rsid w:val="6AA43679"/>
    <w:rsid w:val="6AAD6505"/>
    <w:rsid w:val="6AADE0B7"/>
    <w:rsid w:val="6AB0B391"/>
    <w:rsid w:val="6AC1263E"/>
    <w:rsid w:val="6AC893D8"/>
    <w:rsid w:val="6ACAEAB7"/>
    <w:rsid w:val="6ACFDF54"/>
    <w:rsid w:val="6AD31C8C"/>
    <w:rsid w:val="6ADA7CDB"/>
    <w:rsid w:val="6ADD2DF3"/>
    <w:rsid w:val="6AE2DF3D"/>
    <w:rsid w:val="6AEBB472"/>
    <w:rsid w:val="6AF1D395"/>
    <w:rsid w:val="6AF335FF"/>
    <w:rsid w:val="6AF39AA8"/>
    <w:rsid w:val="6AFE3A24"/>
    <w:rsid w:val="6B03415D"/>
    <w:rsid w:val="6B167A3A"/>
    <w:rsid w:val="6B17F93C"/>
    <w:rsid w:val="6B215360"/>
    <w:rsid w:val="6B2BFA10"/>
    <w:rsid w:val="6B2C0FFC"/>
    <w:rsid w:val="6B337510"/>
    <w:rsid w:val="6B3C5B21"/>
    <w:rsid w:val="6B3DE5E5"/>
    <w:rsid w:val="6B4448A7"/>
    <w:rsid w:val="6B4978FA"/>
    <w:rsid w:val="6B4D4B46"/>
    <w:rsid w:val="6B559D79"/>
    <w:rsid w:val="6B57708F"/>
    <w:rsid w:val="6B57A016"/>
    <w:rsid w:val="6B6303EE"/>
    <w:rsid w:val="6B691947"/>
    <w:rsid w:val="6B702283"/>
    <w:rsid w:val="6B707148"/>
    <w:rsid w:val="6B707F98"/>
    <w:rsid w:val="6B856018"/>
    <w:rsid w:val="6B8C7342"/>
    <w:rsid w:val="6B961BB1"/>
    <w:rsid w:val="6BA456B0"/>
    <w:rsid w:val="6BAA9767"/>
    <w:rsid w:val="6BAD7AFE"/>
    <w:rsid w:val="6BB2F7A0"/>
    <w:rsid w:val="6BB5B989"/>
    <w:rsid w:val="6BBB9455"/>
    <w:rsid w:val="6BC1E507"/>
    <w:rsid w:val="6BC2DA20"/>
    <w:rsid w:val="6BCBCF33"/>
    <w:rsid w:val="6BE3B903"/>
    <w:rsid w:val="6BE53BB1"/>
    <w:rsid w:val="6BE88BF5"/>
    <w:rsid w:val="6BE9CE8F"/>
    <w:rsid w:val="6BFAB895"/>
    <w:rsid w:val="6BFBC1C7"/>
    <w:rsid w:val="6BFC0722"/>
    <w:rsid w:val="6BFEA2B2"/>
    <w:rsid w:val="6C12F2D1"/>
    <w:rsid w:val="6C147E0B"/>
    <w:rsid w:val="6C155FD9"/>
    <w:rsid w:val="6C18CE2D"/>
    <w:rsid w:val="6C19EE47"/>
    <w:rsid w:val="6C1C79FD"/>
    <w:rsid w:val="6C270D31"/>
    <w:rsid w:val="6C2A0E62"/>
    <w:rsid w:val="6C372192"/>
    <w:rsid w:val="6C436BF7"/>
    <w:rsid w:val="6C4ADBC7"/>
    <w:rsid w:val="6C4E3C4B"/>
    <w:rsid w:val="6C56419B"/>
    <w:rsid w:val="6C5F3988"/>
    <w:rsid w:val="6C60C78B"/>
    <w:rsid w:val="6C651A2F"/>
    <w:rsid w:val="6C66FF0F"/>
    <w:rsid w:val="6C672154"/>
    <w:rsid w:val="6C6DBE3C"/>
    <w:rsid w:val="6C711258"/>
    <w:rsid w:val="6C72B54B"/>
    <w:rsid w:val="6C745FB5"/>
    <w:rsid w:val="6C79AE73"/>
    <w:rsid w:val="6C7B11E2"/>
    <w:rsid w:val="6C80E0B0"/>
    <w:rsid w:val="6C8CF08B"/>
    <w:rsid w:val="6CA66B96"/>
    <w:rsid w:val="6CA89C5F"/>
    <w:rsid w:val="6CA91B3C"/>
    <w:rsid w:val="6CAE03E9"/>
    <w:rsid w:val="6CB479C7"/>
    <w:rsid w:val="6CB52026"/>
    <w:rsid w:val="6CB56316"/>
    <w:rsid w:val="6CBFCC02"/>
    <w:rsid w:val="6CC7CBAC"/>
    <w:rsid w:val="6CCBB7C8"/>
    <w:rsid w:val="6CD1B401"/>
    <w:rsid w:val="6CF72E5C"/>
    <w:rsid w:val="6CFF3193"/>
    <w:rsid w:val="6D068CC9"/>
    <w:rsid w:val="6D080BBF"/>
    <w:rsid w:val="6D096542"/>
    <w:rsid w:val="6D0EA148"/>
    <w:rsid w:val="6D17B3C3"/>
    <w:rsid w:val="6D1D4478"/>
    <w:rsid w:val="6D226E2E"/>
    <w:rsid w:val="6D27A450"/>
    <w:rsid w:val="6D2BA837"/>
    <w:rsid w:val="6D2F7D3D"/>
    <w:rsid w:val="6D328B28"/>
    <w:rsid w:val="6D367098"/>
    <w:rsid w:val="6D373B42"/>
    <w:rsid w:val="6D4A19FE"/>
    <w:rsid w:val="6D4DD229"/>
    <w:rsid w:val="6D4DE2B6"/>
    <w:rsid w:val="6D522B19"/>
    <w:rsid w:val="6D602EB4"/>
    <w:rsid w:val="6D6EF4BD"/>
    <w:rsid w:val="6D7AD559"/>
    <w:rsid w:val="6D7C751D"/>
    <w:rsid w:val="6D80D917"/>
    <w:rsid w:val="6D8B5503"/>
    <w:rsid w:val="6D8C19F1"/>
    <w:rsid w:val="6D93E317"/>
    <w:rsid w:val="6D9E4E00"/>
    <w:rsid w:val="6DA42960"/>
    <w:rsid w:val="6DAC3F60"/>
    <w:rsid w:val="6DB9F19C"/>
    <w:rsid w:val="6DD25C00"/>
    <w:rsid w:val="6DD403F6"/>
    <w:rsid w:val="6DDD7007"/>
    <w:rsid w:val="6DE0BE9C"/>
    <w:rsid w:val="6DF16012"/>
    <w:rsid w:val="6DF3B8A5"/>
    <w:rsid w:val="6E07895C"/>
    <w:rsid w:val="6E099001"/>
    <w:rsid w:val="6E20BEC7"/>
    <w:rsid w:val="6E2DD8BE"/>
    <w:rsid w:val="6E2DE470"/>
    <w:rsid w:val="6E2E2992"/>
    <w:rsid w:val="6E3152B4"/>
    <w:rsid w:val="6E35B4DE"/>
    <w:rsid w:val="6E3FF48E"/>
    <w:rsid w:val="6E45EB7A"/>
    <w:rsid w:val="6E474616"/>
    <w:rsid w:val="6E5312FC"/>
    <w:rsid w:val="6E5478BA"/>
    <w:rsid w:val="6E577293"/>
    <w:rsid w:val="6E6047FD"/>
    <w:rsid w:val="6E66A024"/>
    <w:rsid w:val="6E718705"/>
    <w:rsid w:val="6E7A7C93"/>
    <w:rsid w:val="6E7B0116"/>
    <w:rsid w:val="6E824A14"/>
    <w:rsid w:val="6E8B4BA4"/>
    <w:rsid w:val="6EA76209"/>
    <w:rsid w:val="6EAD1166"/>
    <w:rsid w:val="6EAF9373"/>
    <w:rsid w:val="6EB02F8E"/>
    <w:rsid w:val="6EB8A1E7"/>
    <w:rsid w:val="6EB96755"/>
    <w:rsid w:val="6EBB23F5"/>
    <w:rsid w:val="6EBBAFF3"/>
    <w:rsid w:val="6EBC08ED"/>
    <w:rsid w:val="6EC65C64"/>
    <w:rsid w:val="6EC9A9FE"/>
    <w:rsid w:val="6ECC8594"/>
    <w:rsid w:val="6ED2127C"/>
    <w:rsid w:val="6ED7A8FD"/>
    <w:rsid w:val="6EDD5463"/>
    <w:rsid w:val="6EE662B4"/>
    <w:rsid w:val="6EF20127"/>
    <w:rsid w:val="6EF424D2"/>
    <w:rsid w:val="6EFFDA5B"/>
    <w:rsid w:val="6F04429C"/>
    <w:rsid w:val="6F110E84"/>
    <w:rsid w:val="6F17735B"/>
    <w:rsid w:val="6F190EDB"/>
    <w:rsid w:val="6F195BB1"/>
    <w:rsid w:val="6F1D9C0B"/>
    <w:rsid w:val="6F1F1BD4"/>
    <w:rsid w:val="6F2E5297"/>
    <w:rsid w:val="6F37DF31"/>
    <w:rsid w:val="6F3956BA"/>
    <w:rsid w:val="6F3B4867"/>
    <w:rsid w:val="6F4790E8"/>
    <w:rsid w:val="6F4EF986"/>
    <w:rsid w:val="6F5D943B"/>
    <w:rsid w:val="6F6388DF"/>
    <w:rsid w:val="6F65DC68"/>
    <w:rsid w:val="6F666B62"/>
    <w:rsid w:val="6F6C977D"/>
    <w:rsid w:val="6F747E44"/>
    <w:rsid w:val="6F76A7E6"/>
    <w:rsid w:val="6F7CA762"/>
    <w:rsid w:val="6F89CD75"/>
    <w:rsid w:val="6F8E7A11"/>
    <w:rsid w:val="6F8FEAA8"/>
    <w:rsid w:val="6F955E68"/>
    <w:rsid w:val="6F96FDD8"/>
    <w:rsid w:val="6FAA560D"/>
    <w:rsid w:val="6FAD99E1"/>
    <w:rsid w:val="6FB155C7"/>
    <w:rsid w:val="6FBB00E2"/>
    <w:rsid w:val="6FC577D7"/>
    <w:rsid w:val="6FC6C23E"/>
    <w:rsid w:val="6FC9A91F"/>
    <w:rsid w:val="6FCB1578"/>
    <w:rsid w:val="6FD83CA6"/>
    <w:rsid w:val="6FF808CF"/>
    <w:rsid w:val="6FFD34C4"/>
    <w:rsid w:val="7003A5B3"/>
    <w:rsid w:val="7009A25B"/>
    <w:rsid w:val="7011080F"/>
    <w:rsid w:val="7012BA85"/>
    <w:rsid w:val="702210D0"/>
    <w:rsid w:val="70262E19"/>
    <w:rsid w:val="70265C8A"/>
    <w:rsid w:val="702ABA0E"/>
    <w:rsid w:val="70353FBA"/>
    <w:rsid w:val="7036CBE4"/>
    <w:rsid w:val="7037B867"/>
    <w:rsid w:val="703B7398"/>
    <w:rsid w:val="704524DC"/>
    <w:rsid w:val="704E0A3B"/>
    <w:rsid w:val="7052282A"/>
    <w:rsid w:val="705382C2"/>
    <w:rsid w:val="7058E27F"/>
    <w:rsid w:val="7065B964"/>
    <w:rsid w:val="706DF937"/>
    <w:rsid w:val="7079CE05"/>
    <w:rsid w:val="70800A83"/>
    <w:rsid w:val="70848E5A"/>
    <w:rsid w:val="7090969B"/>
    <w:rsid w:val="709219F8"/>
    <w:rsid w:val="709570C6"/>
    <w:rsid w:val="7095C630"/>
    <w:rsid w:val="709F4CC8"/>
    <w:rsid w:val="70A1FC77"/>
    <w:rsid w:val="70A2B01C"/>
    <w:rsid w:val="70A9F8DA"/>
    <w:rsid w:val="70B73B94"/>
    <w:rsid w:val="70B92D46"/>
    <w:rsid w:val="70C48179"/>
    <w:rsid w:val="70DC03F3"/>
    <w:rsid w:val="70DEC948"/>
    <w:rsid w:val="70E3CFA2"/>
    <w:rsid w:val="70E76C20"/>
    <w:rsid w:val="70EE2E60"/>
    <w:rsid w:val="70F752F8"/>
    <w:rsid w:val="70F8DE7C"/>
    <w:rsid w:val="70F8E025"/>
    <w:rsid w:val="70FF416B"/>
    <w:rsid w:val="70FFB88E"/>
    <w:rsid w:val="710A1FD1"/>
    <w:rsid w:val="710D4FF6"/>
    <w:rsid w:val="7112209B"/>
    <w:rsid w:val="7114CFD9"/>
    <w:rsid w:val="71213DBC"/>
    <w:rsid w:val="712FB7D8"/>
    <w:rsid w:val="713D6816"/>
    <w:rsid w:val="713DEC11"/>
    <w:rsid w:val="713E9D87"/>
    <w:rsid w:val="714214EC"/>
    <w:rsid w:val="7146266E"/>
    <w:rsid w:val="7148513A"/>
    <w:rsid w:val="714E0638"/>
    <w:rsid w:val="714EAEC7"/>
    <w:rsid w:val="715D29B1"/>
    <w:rsid w:val="7171EEC3"/>
    <w:rsid w:val="717B6E88"/>
    <w:rsid w:val="717B9BA1"/>
    <w:rsid w:val="717E692E"/>
    <w:rsid w:val="718AAEE5"/>
    <w:rsid w:val="718B03E2"/>
    <w:rsid w:val="718C5EF3"/>
    <w:rsid w:val="718E8DAF"/>
    <w:rsid w:val="719EDCC7"/>
    <w:rsid w:val="71ADAFB1"/>
    <w:rsid w:val="71B8C422"/>
    <w:rsid w:val="71BD6598"/>
    <w:rsid w:val="71C49DF1"/>
    <w:rsid w:val="71D388C8"/>
    <w:rsid w:val="71D41043"/>
    <w:rsid w:val="71D5857A"/>
    <w:rsid w:val="71F04085"/>
    <w:rsid w:val="71F0D640"/>
    <w:rsid w:val="72042656"/>
    <w:rsid w:val="72044C2E"/>
    <w:rsid w:val="7209524E"/>
    <w:rsid w:val="720B60D6"/>
    <w:rsid w:val="720B9900"/>
    <w:rsid w:val="720EDFFC"/>
    <w:rsid w:val="72128548"/>
    <w:rsid w:val="7215EAD1"/>
    <w:rsid w:val="721604A4"/>
    <w:rsid w:val="7221434C"/>
    <w:rsid w:val="7223C86A"/>
    <w:rsid w:val="723B650F"/>
    <w:rsid w:val="7243584D"/>
    <w:rsid w:val="7245C93B"/>
    <w:rsid w:val="724712B6"/>
    <w:rsid w:val="72509A59"/>
    <w:rsid w:val="7256948A"/>
    <w:rsid w:val="725E7BED"/>
    <w:rsid w:val="725F6B6F"/>
    <w:rsid w:val="72661E27"/>
    <w:rsid w:val="7266F0B4"/>
    <w:rsid w:val="72671C12"/>
    <w:rsid w:val="72760181"/>
    <w:rsid w:val="727C5C6D"/>
    <w:rsid w:val="72818D78"/>
    <w:rsid w:val="7287C03A"/>
    <w:rsid w:val="728A9B45"/>
    <w:rsid w:val="7298CD47"/>
    <w:rsid w:val="729DCAFD"/>
    <w:rsid w:val="72A3B658"/>
    <w:rsid w:val="72A65D8F"/>
    <w:rsid w:val="72B307FE"/>
    <w:rsid w:val="72B578F1"/>
    <w:rsid w:val="72B96B27"/>
    <w:rsid w:val="72BB2B0A"/>
    <w:rsid w:val="72CEB903"/>
    <w:rsid w:val="72D1D28C"/>
    <w:rsid w:val="72D5353F"/>
    <w:rsid w:val="72D6ABB5"/>
    <w:rsid w:val="72D93877"/>
    <w:rsid w:val="72E0D475"/>
    <w:rsid w:val="72E3621F"/>
    <w:rsid w:val="72E89EF1"/>
    <w:rsid w:val="72E98DDD"/>
    <w:rsid w:val="72F3BF08"/>
    <w:rsid w:val="72F9B91E"/>
    <w:rsid w:val="72FF7A29"/>
    <w:rsid w:val="7300745C"/>
    <w:rsid w:val="73033941"/>
    <w:rsid w:val="7309E1CF"/>
    <w:rsid w:val="730BDDF6"/>
    <w:rsid w:val="7311E8A0"/>
    <w:rsid w:val="731418EE"/>
    <w:rsid w:val="731D2F7C"/>
    <w:rsid w:val="731D952F"/>
    <w:rsid w:val="73287D67"/>
    <w:rsid w:val="732E0BBC"/>
    <w:rsid w:val="732E50C2"/>
    <w:rsid w:val="73377E77"/>
    <w:rsid w:val="733AAB8A"/>
    <w:rsid w:val="735DA569"/>
    <w:rsid w:val="735FD1AB"/>
    <w:rsid w:val="7362C747"/>
    <w:rsid w:val="736F0BDB"/>
    <w:rsid w:val="73765A79"/>
    <w:rsid w:val="7376B24D"/>
    <w:rsid w:val="737CFA1E"/>
    <w:rsid w:val="73897F72"/>
    <w:rsid w:val="738BA2FF"/>
    <w:rsid w:val="738BE763"/>
    <w:rsid w:val="73924031"/>
    <w:rsid w:val="73A522AF"/>
    <w:rsid w:val="73B6D380"/>
    <w:rsid w:val="73B8D223"/>
    <w:rsid w:val="73BC6A6D"/>
    <w:rsid w:val="73BD0F0A"/>
    <w:rsid w:val="73C5A657"/>
    <w:rsid w:val="73C9BABA"/>
    <w:rsid w:val="73CB1378"/>
    <w:rsid w:val="73CECB3A"/>
    <w:rsid w:val="73D96551"/>
    <w:rsid w:val="73DDC3C9"/>
    <w:rsid w:val="73E1C1EA"/>
    <w:rsid w:val="73ED7D41"/>
    <w:rsid w:val="73F00476"/>
    <w:rsid w:val="73F10D2E"/>
    <w:rsid w:val="73F60116"/>
    <w:rsid w:val="73FFE582"/>
    <w:rsid w:val="740726F4"/>
    <w:rsid w:val="740B5920"/>
    <w:rsid w:val="740D3A07"/>
    <w:rsid w:val="7412CCF8"/>
    <w:rsid w:val="741759E2"/>
    <w:rsid w:val="7418C1F8"/>
    <w:rsid w:val="741A194F"/>
    <w:rsid w:val="741C3FA5"/>
    <w:rsid w:val="743176BA"/>
    <w:rsid w:val="743D6723"/>
    <w:rsid w:val="7440E482"/>
    <w:rsid w:val="7440F3F5"/>
    <w:rsid w:val="7446F99B"/>
    <w:rsid w:val="7447A844"/>
    <w:rsid w:val="744F45B4"/>
    <w:rsid w:val="744F88A4"/>
    <w:rsid w:val="745A684E"/>
    <w:rsid w:val="745CA84C"/>
    <w:rsid w:val="7467589A"/>
    <w:rsid w:val="747508D8"/>
    <w:rsid w:val="7479B56D"/>
    <w:rsid w:val="748529AE"/>
    <w:rsid w:val="74877E88"/>
    <w:rsid w:val="748D8D38"/>
    <w:rsid w:val="74AB6E38"/>
    <w:rsid w:val="74AD80CB"/>
    <w:rsid w:val="74BA09B9"/>
    <w:rsid w:val="74BC50D8"/>
    <w:rsid w:val="74C83EBA"/>
    <w:rsid w:val="74C91A6C"/>
    <w:rsid w:val="74D20290"/>
    <w:rsid w:val="74D8850B"/>
    <w:rsid w:val="74DD4D37"/>
    <w:rsid w:val="74E9787C"/>
    <w:rsid w:val="74ECAD39"/>
    <w:rsid w:val="75007CA1"/>
    <w:rsid w:val="7501D009"/>
    <w:rsid w:val="750ADC3C"/>
    <w:rsid w:val="750F3FCC"/>
    <w:rsid w:val="75128083"/>
    <w:rsid w:val="752DC224"/>
    <w:rsid w:val="752EFEA7"/>
    <w:rsid w:val="75348C6C"/>
    <w:rsid w:val="753FE010"/>
    <w:rsid w:val="7541843D"/>
    <w:rsid w:val="7543EAC7"/>
    <w:rsid w:val="754444A0"/>
    <w:rsid w:val="754581B9"/>
    <w:rsid w:val="7556C2EC"/>
    <w:rsid w:val="755A486B"/>
    <w:rsid w:val="75658B1B"/>
    <w:rsid w:val="756CB039"/>
    <w:rsid w:val="75706B4A"/>
    <w:rsid w:val="757466A6"/>
    <w:rsid w:val="75759C77"/>
    <w:rsid w:val="75797B40"/>
    <w:rsid w:val="759085D8"/>
    <w:rsid w:val="759290FD"/>
    <w:rsid w:val="759421F1"/>
    <w:rsid w:val="7597BC32"/>
    <w:rsid w:val="759C8707"/>
    <w:rsid w:val="75A0F06B"/>
    <w:rsid w:val="75A9BFA7"/>
    <w:rsid w:val="75AFB6DE"/>
    <w:rsid w:val="75B51509"/>
    <w:rsid w:val="75BA8DF1"/>
    <w:rsid w:val="75BEC8AC"/>
    <w:rsid w:val="75C19A56"/>
    <w:rsid w:val="75CB6D69"/>
    <w:rsid w:val="75CBCEC9"/>
    <w:rsid w:val="75D651A9"/>
    <w:rsid w:val="75D7005A"/>
    <w:rsid w:val="75DB71A2"/>
    <w:rsid w:val="75DD1E5F"/>
    <w:rsid w:val="75E743DF"/>
    <w:rsid w:val="75E86ACF"/>
    <w:rsid w:val="75F3EC00"/>
    <w:rsid w:val="75FDF781"/>
    <w:rsid w:val="760526D7"/>
    <w:rsid w:val="760A6680"/>
    <w:rsid w:val="760E0EFF"/>
    <w:rsid w:val="760EACF5"/>
    <w:rsid w:val="7616579F"/>
    <w:rsid w:val="761B553F"/>
    <w:rsid w:val="761D5B98"/>
    <w:rsid w:val="7621478E"/>
    <w:rsid w:val="76276170"/>
    <w:rsid w:val="7629ABD9"/>
    <w:rsid w:val="763AC7F2"/>
    <w:rsid w:val="7640C37E"/>
    <w:rsid w:val="764DF88F"/>
    <w:rsid w:val="765302CE"/>
    <w:rsid w:val="76571C84"/>
    <w:rsid w:val="765E9F33"/>
    <w:rsid w:val="765EA04B"/>
    <w:rsid w:val="766226F4"/>
    <w:rsid w:val="766EE55D"/>
    <w:rsid w:val="7677DBEA"/>
    <w:rsid w:val="7679A3C0"/>
    <w:rsid w:val="767D0FD1"/>
    <w:rsid w:val="767D5450"/>
    <w:rsid w:val="767DEA6B"/>
    <w:rsid w:val="768AA894"/>
    <w:rsid w:val="768BB73C"/>
    <w:rsid w:val="768E78C4"/>
    <w:rsid w:val="768F7E33"/>
    <w:rsid w:val="7699E7EB"/>
    <w:rsid w:val="769BE938"/>
    <w:rsid w:val="76A6AC9D"/>
    <w:rsid w:val="76A92328"/>
    <w:rsid w:val="76ABBB40"/>
    <w:rsid w:val="76ACDD69"/>
    <w:rsid w:val="76AD8C97"/>
    <w:rsid w:val="76AEA2CD"/>
    <w:rsid w:val="76BBAC11"/>
    <w:rsid w:val="76C82403"/>
    <w:rsid w:val="76C9282D"/>
    <w:rsid w:val="76CDAABA"/>
    <w:rsid w:val="76D9CC5C"/>
    <w:rsid w:val="76DDDA42"/>
    <w:rsid w:val="76E2BAE2"/>
    <w:rsid w:val="76E66DE2"/>
    <w:rsid w:val="76E97BD8"/>
    <w:rsid w:val="76ECF517"/>
    <w:rsid w:val="76EE482C"/>
    <w:rsid w:val="76F4B46F"/>
    <w:rsid w:val="76F66C34"/>
    <w:rsid w:val="76F671E0"/>
    <w:rsid w:val="76FB0B59"/>
    <w:rsid w:val="76FB13AA"/>
    <w:rsid w:val="7705764C"/>
    <w:rsid w:val="770C6760"/>
    <w:rsid w:val="77120F66"/>
    <w:rsid w:val="77123E5F"/>
    <w:rsid w:val="77145281"/>
    <w:rsid w:val="77255056"/>
    <w:rsid w:val="772EB796"/>
    <w:rsid w:val="773914A9"/>
    <w:rsid w:val="773B55FD"/>
    <w:rsid w:val="773D61C9"/>
    <w:rsid w:val="77437B4D"/>
    <w:rsid w:val="774730DB"/>
    <w:rsid w:val="77489E49"/>
    <w:rsid w:val="7753358E"/>
    <w:rsid w:val="775C71C7"/>
    <w:rsid w:val="775E6D49"/>
    <w:rsid w:val="7766F75C"/>
    <w:rsid w:val="776EC68A"/>
    <w:rsid w:val="777297CE"/>
    <w:rsid w:val="777307EF"/>
    <w:rsid w:val="7779A6FB"/>
    <w:rsid w:val="777E4A16"/>
    <w:rsid w:val="778400E7"/>
    <w:rsid w:val="778868EE"/>
    <w:rsid w:val="778AA707"/>
    <w:rsid w:val="778AD17D"/>
    <w:rsid w:val="778D2A93"/>
    <w:rsid w:val="77912C9F"/>
    <w:rsid w:val="779760AB"/>
    <w:rsid w:val="779927DF"/>
    <w:rsid w:val="779F5D26"/>
    <w:rsid w:val="77A70C11"/>
    <w:rsid w:val="77B92706"/>
    <w:rsid w:val="77C96269"/>
    <w:rsid w:val="77CD7094"/>
    <w:rsid w:val="77D1E0F4"/>
    <w:rsid w:val="77DFA9DD"/>
    <w:rsid w:val="77DFB84A"/>
    <w:rsid w:val="77E30EFA"/>
    <w:rsid w:val="77E3B1F0"/>
    <w:rsid w:val="77E4016F"/>
    <w:rsid w:val="77EF7B9B"/>
    <w:rsid w:val="77F8184F"/>
    <w:rsid w:val="78064D58"/>
    <w:rsid w:val="780725A7"/>
    <w:rsid w:val="7813AC4B"/>
    <w:rsid w:val="7815428A"/>
    <w:rsid w:val="7822E5D6"/>
    <w:rsid w:val="78266514"/>
    <w:rsid w:val="782FDD5A"/>
    <w:rsid w:val="7830AF51"/>
    <w:rsid w:val="7830CA9B"/>
    <w:rsid w:val="7839263E"/>
    <w:rsid w:val="784CA516"/>
    <w:rsid w:val="7853036F"/>
    <w:rsid w:val="7857A5A7"/>
    <w:rsid w:val="7858E37E"/>
    <w:rsid w:val="785FFA5F"/>
    <w:rsid w:val="78654214"/>
    <w:rsid w:val="78660E93"/>
    <w:rsid w:val="7869AEBB"/>
    <w:rsid w:val="787BC139"/>
    <w:rsid w:val="788183AE"/>
    <w:rsid w:val="7882C17B"/>
    <w:rsid w:val="78844FA8"/>
    <w:rsid w:val="788E7667"/>
    <w:rsid w:val="7890D397"/>
    <w:rsid w:val="7891894D"/>
    <w:rsid w:val="789BF2F4"/>
    <w:rsid w:val="789F1EC5"/>
    <w:rsid w:val="78ACADE8"/>
    <w:rsid w:val="78CA1A67"/>
    <w:rsid w:val="78CBA60A"/>
    <w:rsid w:val="78D52A1F"/>
    <w:rsid w:val="78DC9051"/>
    <w:rsid w:val="78E0DB9A"/>
    <w:rsid w:val="78E7FEEC"/>
    <w:rsid w:val="78E836C2"/>
    <w:rsid w:val="78F1169D"/>
    <w:rsid w:val="78F2579B"/>
    <w:rsid w:val="78F5F8EC"/>
    <w:rsid w:val="78FB4CF1"/>
    <w:rsid w:val="78FDB2E9"/>
    <w:rsid w:val="7907C5A3"/>
    <w:rsid w:val="790AF8A1"/>
    <w:rsid w:val="7912AF3C"/>
    <w:rsid w:val="791D7D5D"/>
    <w:rsid w:val="7924CF4E"/>
    <w:rsid w:val="792A74DA"/>
    <w:rsid w:val="792F2541"/>
    <w:rsid w:val="7931E841"/>
    <w:rsid w:val="7934F401"/>
    <w:rsid w:val="7939B105"/>
    <w:rsid w:val="79473ACF"/>
    <w:rsid w:val="795370CD"/>
    <w:rsid w:val="795656A4"/>
    <w:rsid w:val="795CDECF"/>
    <w:rsid w:val="796251E1"/>
    <w:rsid w:val="7964ABA4"/>
    <w:rsid w:val="79660F81"/>
    <w:rsid w:val="796801C7"/>
    <w:rsid w:val="7989E06F"/>
    <w:rsid w:val="799A7BAF"/>
    <w:rsid w:val="799D34D0"/>
    <w:rsid w:val="79A22BC2"/>
    <w:rsid w:val="79A26FC2"/>
    <w:rsid w:val="79AFE9DF"/>
    <w:rsid w:val="79B0277E"/>
    <w:rsid w:val="79B1B58C"/>
    <w:rsid w:val="79B4DBB1"/>
    <w:rsid w:val="79BA74E2"/>
    <w:rsid w:val="79BF3739"/>
    <w:rsid w:val="79BFCBA8"/>
    <w:rsid w:val="79C23303"/>
    <w:rsid w:val="79D03FE0"/>
    <w:rsid w:val="79D3FBF3"/>
    <w:rsid w:val="79D67D7A"/>
    <w:rsid w:val="79DB06C4"/>
    <w:rsid w:val="79E11C44"/>
    <w:rsid w:val="79E3C711"/>
    <w:rsid w:val="79E7D213"/>
    <w:rsid w:val="79F376FB"/>
    <w:rsid w:val="79F62382"/>
    <w:rsid w:val="7A077C94"/>
    <w:rsid w:val="7A079863"/>
    <w:rsid w:val="7A07C937"/>
    <w:rsid w:val="7A0C3F7C"/>
    <w:rsid w:val="7A13A313"/>
    <w:rsid w:val="7A18FCCD"/>
    <w:rsid w:val="7A1ABBCF"/>
    <w:rsid w:val="7A24C1C3"/>
    <w:rsid w:val="7A26ED05"/>
    <w:rsid w:val="7A28D772"/>
    <w:rsid w:val="7A2B7532"/>
    <w:rsid w:val="7A33C406"/>
    <w:rsid w:val="7A364F89"/>
    <w:rsid w:val="7A44AC93"/>
    <w:rsid w:val="7A4F84F2"/>
    <w:rsid w:val="7A525188"/>
    <w:rsid w:val="7A53DD7F"/>
    <w:rsid w:val="7A5B464E"/>
    <w:rsid w:val="7A5EBCAD"/>
    <w:rsid w:val="7A622DA8"/>
    <w:rsid w:val="7A65CE22"/>
    <w:rsid w:val="7A715867"/>
    <w:rsid w:val="7A7B8A72"/>
    <w:rsid w:val="7A7E0CAF"/>
    <w:rsid w:val="7A83583C"/>
    <w:rsid w:val="7A8629BD"/>
    <w:rsid w:val="7A895BAC"/>
    <w:rsid w:val="7A8EB914"/>
    <w:rsid w:val="7AA0F4A4"/>
    <w:rsid w:val="7AA600CC"/>
    <w:rsid w:val="7AADCE00"/>
    <w:rsid w:val="7AB4E9CC"/>
    <w:rsid w:val="7AB65717"/>
    <w:rsid w:val="7ACE6681"/>
    <w:rsid w:val="7AEB9CA6"/>
    <w:rsid w:val="7AEF913D"/>
    <w:rsid w:val="7AF36F16"/>
    <w:rsid w:val="7AF4ED34"/>
    <w:rsid w:val="7B1797F4"/>
    <w:rsid w:val="7B198819"/>
    <w:rsid w:val="7B1A7848"/>
    <w:rsid w:val="7B1DF308"/>
    <w:rsid w:val="7B1E24E0"/>
    <w:rsid w:val="7B22C181"/>
    <w:rsid w:val="7B249C11"/>
    <w:rsid w:val="7B250B14"/>
    <w:rsid w:val="7B3C0B51"/>
    <w:rsid w:val="7B445D79"/>
    <w:rsid w:val="7B4F147B"/>
    <w:rsid w:val="7B550826"/>
    <w:rsid w:val="7B5A6C71"/>
    <w:rsid w:val="7B5C2746"/>
    <w:rsid w:val="7B62F2D2"/>
    <w:rsid w:val="7B6D55E6"/>
    <w:rsid w:val="7B6F96EA"/>
    <w:rsid w:val="7B72A506"/>
    <w:rsid w:val="7B73167F"/>
    <w:rsid w:val="7B7F545A"/>
    <w:rsid w:val="7B8CE895"/>
    <w:rsid w:val="7B8D46B1"/>
    <w:rsid w:val="7B8DD297"/>
    <w:rsid w:val="7B936D67"/>
    <w:rsid w:val="7B9A0A1E"/>
    <w:rsid w:val="7BAE1D36"/>
    <w:rsid w:val="7BB274D2"/>
    <w:rsid w:val="7BB93F66"/>
    <w:rsid w:val="7BC74593"/>
    <w:rsid w:val="7BC78E2C"/>
    <w:rsid w:val="7BC886A0"/>
    <w:rsid w:val="7BC9854C"/>
    <w:rsid w:val="7BCD7372"/>
    <w:rsid w:val="7BD1A679"/>
    <w:rsid w:val="7BD97CD3"/>
    <w:rsid w:val="7BDCE9FC"/>
    <w:rsid w:val="7BDF78B4"/>
    <w:rsid w:val="7BE28A64"/>
    <w:rsid w:val="7BE95182"/>
    <w:rsid w:val="7BEC3FC3"/>
    <w:rsid w:val="7BF20F44"/>
    <w:rsid w:val="7BF8B669"/>
    <w:rsid w:val="7BF9746A"/>
    <w:rsid w:val="7BFDDDF0"/>
    <w:rsid w:val="7C014C80"/>
    <w:rsid w:val="7C03200C"/>
    <w:rsid w:val="7C098B0E"/>
    <w:rsid w:val="7C0AF8C4"/>
    <w:rsid w:val="7C1B06F8"/>
    <w:rsid w:val="7C235A31"/>
    <w:rsid w:val="7C28B8A2"/>
    <w:rsid w:val="7C323338"/>
    <w:rsid w:val="7C32C9EA"/>
    <w:rsid w:val="7C330D03"/>
    <w:rsid w:val="7C3AB295"/>
    <w:rsid w:val="7C3C0F47"/>
    <w:rsid w:val="7C488340"/>
    <w:rsid w:val="7C48AA56"/>
    <w:rsid w:val="7C4B1519"/>
    <w:rsid w:val="7C529E27"/>
    <w:rsid w:val="7C57C099"/>
    <w:rsid w:val="7C5F9276"/>
    <w:rsid w:val="7C632D84"/>
    <w:rsid w:val="7C6A5EE7"/>
    <w:rsid w:val="7C6E290F"/>
    <w:rsid w:val="7C6F569E"/>
    <w:rsid w:val="7C760FC7"/>
    <w:rsid w:val="7C77F3AA"/>
    <w:rsid w:val="7C78CBC6"/>
    <w:rsid w:val="7C809615"/>
    <w:rsid w:val="7C84F058"/>
    <w:rsid w:val="7C865DF7"/>
    <w:rsid w:val="7C8C1CE9"/>
    <w:rsid w:val="7C909784"/>
    <w:rsid w:val="7C924A4C"/>
    <w:rsid w:val="7C945DBF"/>
    <w:rsid w:val="7C96DE09"/>
    <w:rsid w:val="7C9ED7F4"/>
    <w:rsid w:val="7C9FA289"/>
    <w:rsid w:val="7C9FAA0D"/>
    <w:rsid w:val="7CA07277"/>
    <w:rsid w:val="7CA22A72"/>
    <w:rsid w:val="7CA74971"/>
    <w:rsid w:val="7CA9DAD1"/>
    <w:rsid w:val="7CAB0B41"/>
    <w:rsid w:val="7CAEB62D"/>
    <w:rsid w:val="7CB627FD"/>
    <w:rsid w:val="7CBE5504"/>
    <w:rsid w:val="7CBF2870"/>
    <w:rsid w:val="7CC49BBD"/>
    <w:rsid w:val="7CC5E379"/>
    <w:rsid w:val="7CC7F888"/>
    <w:rsid w:val="7CC8D224"/>
    <w:rsid w:val="7CD6016E"/>
    <w:rsid w:val="7CE2213F"/>
    <w:rsid w:val="7CF16286"/>
    <w:rsid w:val="7CF1FD20"/>
    <w:rsid w:val="7CF5580E"/>
    <w:rsid w:val="7CF7BDDE"/>
    <w:rsid w:val="7D007CD4"/>
    <w:rsid w:val="7D050A35"/>
    <w:rsid w:val="7D0E7567"/>
    <w:rsid w:val="7D14271D"/>
    <w:rsid w:val="7D15104C"/>
    <w:rsid w:val="7D1ACCC2"/>
    <w:rsid w:val="7D1E39B6"/>
    <w:rsid w:val="7D1EDCBC"/>
    <w:rsid w:val="7D237DB0"/>
    <w:rsid w:val="7D2EEC88"/>
    <w:rsid w:val="7D3D3175"/>
    <w:rsid w:val="7D3DC81A"/>
    <w:rsid w:val="7D47A2FA"/>
    <w:rsid w:val="7D49D493"/>
    <w:rsid w:val="7D4CDA6D"/>
    <w:rsid w:val="7D57523A"/>
    <w:rsid w:val="7D5D3761"/>
    <w:rsid w:val="7D5D8B37"/>
    <w:rsid w:val="7D5DF9F2"/>
    <w:rsid w:val="7D624FB8"/>
    <w:rsid w:val="7D6740D7"/>
    <w:rsid w:val="7D6FEE00"/>
    <w:rsid w:val="7D750B64"/>
    <w:rsid w:val="7D8355AD"/>
    <w:rsid w:val="7D871BB8"/>
    <w:rsid w:val="7D982998"/>
    <w:rsid w:val="7D9B2341"/>
    <w:rsid w:val="7DA5946E"/>
    <w:rsid w:val="7DB92284"/>
    <w:rsid w:val="7DBC6D5B"/>
    <w:rsid w:val="7DBFC780"/>
    <w:rsid w:val="7DC52C1C"/>
    <w:rsid w:val="7DCA3BF3"/>
    <w:rsid w:val="7DCC444E"/>
    <w:rsid w:val="7DD21CE3"/>
    <w:rsid w:val="7DD9103B"/>
    <w:rsid w:val="7DE6219C"/>
    <w:rsid w:val="7DE96DB2"/>
    <w:rsid w:val="7DE9FFE4"/>
    <w:rsid w:val="7DEE3908"/>
    <w:rsid w:val="7DF54A6C"/>
    <w:rsid w:val="7DFEB77A"/>
    <w:rsid w:val="7DFF8D82"/>
    <w:rsid w:val="7E05B675"/>
    <w:rsid w:val="7E0BD5A7"/>
    <w:rsid w:val="7E13D74F"/>
    <w:rsid w:val="7E1B27C2"/>
    <w:rsid w:val="7E1FC514"/>
    <w:rsid w:val="7E253C52"/>
    <w:rsid w:val="7E2C4084"/>
    <w:rsid w:val="7E2FD4A1"/>
    <w:rsid w:val="7E2FFA6F"/>
    <w:rsid w:val="7E381CC7"/>
    <w:rsid w:val="7E38A39B"/>
    <w:rsid w:val="7E3C7035"/>
    <w:rsid w:val="7E3CF51F"/>
    <w:rsid w:val="7E3D3C33"/>
    <w:rsid w:val="7E4115A7"/>
    <w:rsid w:val="7E454AE3"/>
    <w:rsid w:val="7E470D51"/>
    <w:rsid w:val="7E4728D3"/>
    <w:rsid w:val="7E47AD26"/>
    <w:rsid w:val="7E56D391"/>
    <w:rsid w:val="7E5D5192"/>
    <w:rsid w:val="7E7DB811"/>
    <w:rsid w:val="7E7F7242"/>
    <w:rsid w:val="7E8CA8E8"/>
    <w:rsid w:val="7E8D7396"/>
    <w:rsid w:val="7E8DA781"/>
    <w:rsid w:val="7E8F7C3D"/>
    <w:rsid w:val="7E912227"/>
    <w:rsid w:val="7E93DE33"/>
    <w:rsid w:val="7E9E4449"/>
    <w:rsid w:val="7EA2B933"/>
    <w:rsid w:val="7EA66FF1"/>
    <w:rsid w:val="7EA87A01"/>
    <w:rsid w:val="7EACE97A"/>
    <w:rsid w:val="7EADE48F"/>
    <w:rsid w:val="7EC11A28"/>
    <w:rsid w:val="7EC22CD0"/>
    <w:rsid w:val="7EC96177"/>
    <w:rsid w:val="7ED00888"/>
    <w:rsid w:val="7ED0451F"/>
    <w:rsid w:val="7ED16B20"/>
    <w:rsid w:val="7EE99295"/>
    <w:rsid w:val="7EF50D87"/>
    <w:rsid w:val="7EFCA127"/>
    <w:rsid w:val="7F030E97"/>
    <w:rsid w:val="7F1277A6"/>
    <w:rsid w:val="7F28E399"/>
    <w:rsid w:val="7F2AEB09"/>
    <w:rsid w:val="7F307A01"/>
    <w:rsid w:val="7F30CD33"/>
    <w:rsid w:val="7F339C01"/>
    <w:rsid w:val="7F3856BE"/>
    <w:rsid w:val="7F3963F6"/>
    <w:rsid w:val="7F3AA122"/>
    <w:rsid w:val="7F3B0FCB"/>
    <w:rsid w:val="7F3CDD9D"/>
    <w:rsid w:val="7F3F0DC9"/>
    <w:rsid w:val="7F3F1045"/>
    <w:rsid w:val="7F48B76D"/>
    <w:rsid w:val="7F54EC83"/>
    <w:rsid w:val="7F6019BE"/>
    <w:rsid w:val="7F607C4E"/>
    <w:rsid w:val="7F660C54"/>
    <w:rsid w:val="7F699BF7"/>
    <w:rsid w:val="7F75DAA7"/>
    <w:rsid w:val="7F7C7D22"/>
    <w:rsid w:val="7F7CBEE8"/>
    <w:rsid w:val="7F7D0744"/>
    <w:rsid w:val="7F82EFDC"/>
    <w:rsid w:val="7F88AB42"/>
    <w:rsid w:val="7F8D1715"/>
    <w:rsid w:val="7F92073C"/>
    <w:rsid w:val="7FAC13F0"/>
    <w:rsid w:val="7FB1167B"/>
    <w:rsid w:val="7FB36FB8"/>
    <w:rsid w:val="7FB8164B"/>
    <w:rsid w:val="7FC46106"/>
    <w:rsid w:val="7FC927D5"/>
    <w:rsid w:val="7FCB5AF6"/>
    <w:rsid w:val="7FCCE78B"/>
    <w:rsid w:val="7FD9B20A"/>
    <w:rsid w:val="7FD9DC95"/>
    <w:rsid w:val="7FDD33FE"/>
    <w:rsid w:val="7FDF46CD"/>
    <w:rsid w:val="7FE00F34"/>
    <w:rsid w:val="7FEC5A34"/>
    <w:rsid w:val="7FEED477"/>
    <w:rsid w:val="7FEF76E9"/>
    <w:rsid w:val="7FF921F3"/>
    <w:rsid w:val="7F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BACA"/>
  <w15:docId w15:val="{F38E9352-47BB-499C-A01C-F658FA74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0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2FF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C153A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8C153A"/>
    <w:pPr>
      <w:keepNext/>
      <w:outlineLvl w:val="1"/>
    </w:pPr>
    <w:rPr>
      <w:b/>
      <w:color w:val="00000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link w:val="Ttulo3Char"/>
    <w:qFormat/>
    <w:rsid w:val="00A72FF8"/>
    <w:pPr>
      <w:keepNext/>
      <w:outlineLvl w:val="2"/>
    </w:pPr>
    <w:rPr>
      <w:rFonts w:ascii="Arial" w:hAnsi="Arial"/>
      <w:sz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3Char" w:customStyle="1">
    <w:name w:val="Título 3 Char"/>
    <w:basedOn w:val="Fontepargpadro"/>
    <w:link w:val="Ttulo3"/>
    <w:rsid w:val="00A72FF8"/>
    <w:rPr>
      <w:rFonts w:ascii="Arial" w:hAnsi="Arial" w:eastAsia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72FF8"/>
    <w:pPr>
      <w:ind w:left="720"/>
      <w:contextualSpacing/>
    </w:pPr>
  </w:style>
  <w:style w:type="character" w:styleId="Ttulo1Char" w:customStyle="1">
    <w:name w:val="Título 1 Char"/>
    <w:basedOn w:val="Fontepargpadro"/>
    <w:link w:val="Ttulo1"/>
    <w:rsid w:val="008C153A"/>
    <w:rPr>
      <w:rFonts w:ascii="Arial" w:hAnsi="Arial" w:eastAsia="Times New Roman" w:cs="Times New Roman"/>
      <w:b/>
      <w:sz w:val="24"/>
      <w:szCs w:val="20"/>
      <w:u w:val="single"/>
      <w:lang w:eastAsia="pt-BR"/>
    </w:rPr>
  </w:style>
  <w:style w:type="character" w:styleId="Ttulo2Char" w:customStyle="1">
    <w:name w:val="Título 2 Char"/>
    <w:basedOn w:val="Fontepargpadro"/>
    <w:link w:val="Ttulo2"/>
    <w:rsid w:val="008C153A"/>
    <w:rPr>
      <w:rFonts w:ascii="Times New Roman" w:hAnsi="Times New Roman" w:eastAsia="Times New Roman" w:cs="Times New Roman"/>
      <w:b/>
      <w:color w:val="000000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har"/>
    <w:rsid w:val="008C153A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rsid w:val="008C153A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C153A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rsid w:val="008C153A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8C153A"/>
    <w:pPr>
      <w:spacing w:line="360" w:lineRule="auto"/>
      <w:jc w:val="both"/>
    </w:pPr>
    <w:rPr>
      <w:rFonts w:ascii="Arial" w:hAnsi="Arial"/>
      <w:sz w:val="24"/>
    </w:rPr>
  </w:style>
  <w:style w:type="character" w:styleId="CorpodetextoChar" w:customStyle="1">
    <w:name w:val="Corpo de texto Char"/>
    <w:basedOn w:val="Fontepargpadro"/>
    <w:link w:val="Corpodetexto"/>
    <w:rsid w:val="008C153A"/>
    <w:rPr>
      <w:rFonts w:ascii="Arial" w:hAnsi="Arial" w:eastAsia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C153A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rsid w:val="008C153A"/>
    <w:rPr>
      <w:rFonts w:ascii="Times New Roman" w:hAnsi="Times New Roman" w:eastAsia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C153A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8C1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Pr-formataoHTMLChar" w:customStyle="1">
    <w:name w:val="Pré-formatação HTML Char"/>
    <w:basedOn w:val="Fontepargpadro"/>
    <w:link w:val="Pr-formataoHTML"/>
    <w:uiPriority w:val="99"/>
    <w:rsid w:val="008C153A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Hyperlink">
    <w:name w:val="Hyperlink"/>
    <w:rsid w:val="008C153A"/>
    <w:rPr>
      <w:color w:val="0000FF"/>
      <w:u w:val="single"/>
    </w:rPr>
  </w:style>
  <w:style w:type="paragraph" w:styleId="MapadoDocumento">
    <w:name w:val="Document Map"/>
    <w:basedOn w:val="Normal"/>
    <w:link w:val="MapadoDocumentoChar"/>
    <w:semiHidden/>
    <w:rsid w:val="008C153A"/>
    <w:pPr>
      <w:shd w:val="clear" w:color="auto" w:fill="000080"/>
    </w:pPr>
    <w:rPr>
      <w:rFonts w:ascii="Tahoma" w:hAnsi="Tahoma" w:cs="Tahoma"/>
    </w:rPr>
  </w:style>
  <w:style w:type="character" w:styleId="MapadoDocumentoChar" w:customStyle="1">
    <w:name w:val="Mapa do Documento Char"/>
    <w:basedOn w:val="Fontepargpadro"/>
    <w:link w:val="MapadoDocumento"/>
    <w:semiHidden/>
    <w:rsid w:val="008C153A"/>
    <w:rPr>
      <w:rFonts w:ascii="Tahoma" w:hAnsi="Tahoma" w:eastAsia="Times New Roman" w:cs="Tahoma"/>
      <w:sz w:val="20"/>
      <w:szCs w:val="20"/>
      <w:shd w:val="clear" w:color="auto" w:fill="000080"/>
      <w:lang w:eastAsia="pt-BR"/>
    </w:rPr>
  </w:style>
  <w:style w:type="paragraph" w:styleId="Recuodecorpodetexto3">
    <w:name w:val="Body Text Indent 3"/>
    <w:basedOn w:val="Normal"/>
    <w:link w:val="Recuodecorpodetexto3Char"/>
    <w:rsid w:val="008C153A"/>
    <w:pPr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rsid w:val="008C153A"/>
    <w:rPr>
      <w:rFonts w:ascii="Times New Roman" w:hAnsi="Times New Roman" w:eastAsia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8C153A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basedOn w:val="Fontepargpadro"/>
    <w:link w:val="Recuodecorpodetexto2"/>
    <w:rsid w:val="008C153A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8C153A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8C153A"/>
    <w:rPr>
      <w:rFonts w:ascii="Tahoma" w:hAnsi="Tahoma" w:eastAsia="Times New Roman" w:cs="Tahoma"/>
      <w:sz w:val="16"/>
      <w:szCs w:val="16"/>
      <w:lang w:eastAsia="pt-BR"/>
    </w:rPr>
  </w:style>
  <w:style w:type="character" w:styleId="HiperlinkVisitado">
    <w:name w:val="FollowedHyperlink"/>
    <w:rsid w:val="008C153A"/>
    <w:rPr>
      <w:color w:val="954F72"/>
      <w:u w:val="single"/>
    </w:rPr>
  </w:style>
  <w:style w:type="paragraph" w:styleId="Ttulo">
    <w:name w:val="Title"/>
    <w:basedOn w:val="Normal"/>
    <w:next w:val="Normal"/>
    <w:link w:val="TtuloChar"/>
    <w:qFormat/>
    <w:rsid w:val="008C15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TtuloChar" w:customStyle="1">
    <w:name w:val="Título Char"/>
    <w:basedOn w:val="Fontepargpadro"/>
    <w:link w:val="Ttulo"/>
    <w:rsid w:val="008C153A"/>
    <w:rPr>
      <w:rFonts w:ascii="Cambria" w:hAnsi="Cambria" w:eastAsia="Times New Roman" w:cs="Times New Roman"/>
      <w:b/>
      <w:bCs/>
      <w:kern w:val="28"/>
      <w:sz w:val="32"/>
      <w:szCs w:val="32"/>
      <w:lang w:eastAsia="pt-BR"/>
    </w:rPr>
  </w:style>
  <w:style w:type="paragraph" w:styleId="Default" w:customStyle="1">
    <w:name w:val="Default"/>
    <w:rsid w:val="008C153A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pt-BR"/>
    </w:rPr>
  </w:style>
  <w:style w:type="character" w:styleId="Forte">
    <w:name w:val="Strong"/>
    <w:qFormat/>
    <w:rsid w:val="008C153A"/>
    <w:rPr>
      <w:b/>
      <w:bCs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54061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06F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6F94"/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206F94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6F94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206F94"/>
    <w:rPr>
      <w:rFonts w:ascii="Times New Roman" w:hAnsi="Times New Roman" w:eastAsia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rio.rj.gov.br/web/rioeduca" TargetMode="External" Id="rId18" /><Relationship Type="http://schemas.openxmlformats.org/officeDocument/2006/relationships/styles" Target="styles.xml" Id="rId3" /><Relationship Type="http://schemas.microsoft.com/office/2016/09/relationships/commentsIds" Target="commentsIds.xml" Id="rId21" /><Relationship Type="http://schemas.openxmlformats.org/officeDocument/2006/relationships/hyperlink" Target="mailto:suporte.eadepf@rioeduca.net" TargetMode="External" Id="rId7" /><Relationship Type="http://schemas.openxmlformats.org/officeDocument/2006/relationships/hyperlink" Target="http://www.rio.rj.gov.br/web/rioeduca" TargetMode="External" Id="rId17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hyperlink" Target="http://www.rio.rj.gov.br/web/rioeduca." TargetMode="External" Id="rId16" /><Relationship Type="http://schemas.microsoft.com/office/2011/relationships/commentsExtended" Target="commentsExtended.xml" Id="rId20" /><Relationship Type="http://schemas.openxmlformats.org/officeDocument/2006/relationships/customXml" Target="../customXml/item1.xml" Id="rId1" /><Relationship Type="http://schemas.openxmlformats.org/officeDocument/2006/relationships/hyperlink" Target="http://www.rio.rj.gov.br/web/rioeduca" TargetMode="External" Id="rId6" /><Relationship Type="http://schemas.microsoft.com/office/2011/relationships/people" Target="people.xml" Id="rId24" /><Relationship Type="http://schemas.openxmlformats.org/officeDocument/2006/relationships/webSettings" Target="webSettings.xml" Id="rId5" /><Relationship Type="http://schemas.openxmlformats.org/officeDocument/2006/relationships/fontTable" Target="fontTable.xml" Id="rId23" /><Relationship Type="http://schemas.openxmlformats.org/officeDocument/2006/relationships/comments" Target="comments.xml" Id="rId19" /><Relationship Type="http://schemas.openxmlformats.org/officeDocument/2006/relationships/settings" Target="settings.xml" Id="rId4" /><Relationship Type="http://schemas.openxmlformats.org/officeDocument/2006/relationships/hyperlink" Target="https://epf.rio.br/" TargetMode="External" Id="rId9" /><Relationship Type="http://schemas.microsoft.com/office/2018/08/relationships/commentsExtensible" Target="commentsExtensible.xml" Id="rId22" /><Relationship Type="http://schemas.openxmlformats.org/officeDocument/2006/relationships/hyperlink" Target="https://epf.rio.br/public/consulta_inscricao.php" TargetMode="External" Id="R99af71861a494d8d" /><Relationship Type="http://schemas.openxmlformats.org/officeDocument/2006/relationships/hyperlink" Target="https://forms.office.com/r/VwMu10MqAW" TargetMode="External" Id="R890ef7a34eff445c" /><Relationship Type="http://schemas.openxmlformats.org/officeDocument/2006/relationships/hyperlink" Target="https://forms.office.com/r/hzEXp1pD8f" TargetMode="External" Id="Rbd44bec36f5e4fff" /><Relationship Type="http://schemas.openxmlformats.org/officeDocument/2006/relationships/hyperlink" Target="https://forms.office.com/r/ureLYVmtgj" TargetMode="External" Id="Rd6eb1c382ccb4af9" /><Relationship Type="http://schemas.openxmlformats.org/officeDocument/2006/relationships/hyperlink" Target="https://forms.office.com/r/kLhGyfTyik" TargetMode="External" Id="Rd15bb5d773ee4c5e" /><Relationship Type="http://schemas.openxmlformats.org/officeDocument/2006/relationships/hyperlink" Target="https://forms.office.com/r/p8jRyADxSN" TargetMode="External" Id="Rfb20e98f9f464896" /><Relationship Type="http://schemas.openxmlformats.org/officeDocument/2006/relationships/hyperlink" Target="http://www.rio.rj.gov.br/web/rioeduca." TargetMode="External" Id="R4e21ba72acfd4d6a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03AF5-453E-49E5-9C5C-5B02757CD7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HELENA FERREIRA DA SILVA</dc:creator>
  <keywords/>
  <lastModifiedBy>Gerencia de Formacao e Desenvolvimento</lastModifiedBy>
  <revision>15</revision>
  <lastPrinted>2022-10-05T18:21:00.0000000Z</lastPrinted>
  <dcterms:created xsi:type="dcterms:W3CDTF">2022-09-30T20:20:00.0000000Z</dcterms:created>
  <dcterms:modified xsi:type="dcterms:W3CDTF">2022-10-06T17:56:34.8160400Z</dcterms:modified>
</coreProperties>
</file>