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8610F" w14:textId="321C15EF" w:rsidR="0054785E" w:rsidRPr="0054785E" w:rsidRDefault="00D01A12" w:rsidP="0054785E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54785E">
        <w:rPr>
          <w:rFonts w:ascii="Arial" w:hAnsi="Arial" w:cs="Arial"/>
          <w:b/>
          <w:sz w:val="24"/>
          <w:szCs w:val="24"/>
        </w:rPr>
        <w:t>SECRETARIA MUNICIPAL DE EDUCAÇÃO</w:t>
      </w:r>
    </w:p>
    <w:bookmarkEnd w:id="0"/>
    <w:p w14:paraId="1FC37019" w14:textId="1440CF6D" w:rsidR="009878D1" w:rsidRPr="0054785E" w:rsidRDefault="0054785E" w:rsidP="0054785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54785E">
        <w:rPr>
          <w:rFonts w:ascii="Arial" w:hAnsi="Arial" w:cs="Arial"/>
          <w:b/>
          <w:color w:val="000000"/>
        </w:rPr>
        <w:t>Ato do Secretário</w:t>
      </w:r>
    </w:p>
    <w:p w14:paraId="3DCB94AE" w14:textId="074F4DB5" w:rsidR="009878D1" w:rsidRPr="0054785E" w:rsidRDefault="009878D1" w:rsidP="0054785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54785E">
        <w:rPr>
          <w:rFonts w:ascii="Arial" w:hAnsi="Arial" w:cs="Arial"/>
          <w:b/>
          <w:color w:val="000000"/>
        </w:rPr>
        <w:t xml:space="preserve">RESOLUÇÃO SME Nº </w:t>
      </w:r>
      <w:r w:rsidR="0054785E">
        <w:rPr>
          <w:rFonts w:ascii="Arial" w:hAnsi="Arial" w:cs="Arial"/>
          <w:b/>
          <w:color w:val="000000"/>
        </w:rPr>
        <w:t>336</w:t>
      </w:r>
      <w:r w:rsidRPr="0054785E">
        <w:rPr>
          <w:rFonts w:ascii="Arial" w:hAnsi="Arial" w:cs="Arial"/>
          <w:b/>
          <w:color w:val="000000"/>
        </w:rPr>
        <w:t xml:space="preserve">, DE </w:t>
      </w:r>
      <w:r w:rsidR="0054785E" w:rsidRPr="0054785E">
        <w:rPr>
          <w:rFonts w:ascii="Arial" w:hAnsi="Arial" w:cs="Arial"/>
          <w:b/>
          <w:color w:val="000000"/>
        </w:rPr>
        <w:t>27</w:t>
      </w:r>
      <w:r w:rsidRPr="0054785E">
        <w:rPr>
          <w:rFonts w:ascii="Arial" w:hAnsi="Arial" w:cs="Arial"/>
          <w:b/>
          <w:color w:val="000000"/>
        </w:rPr>
        <w:t xml:space="preserve"> DE </w:t>
      </w:r>
      <w:r w:rsidR="0054785E" w:rsidRPr="0054785E">
        <w:rPr>
          <w:rFonts w:ascii="Arial" w:hAnsi="Arial" w:cs="Arial"/>
          <w:b/>
          <w:color w:val="000000"/>
        </w:rPr>
        <w:t>JULHO</w:t>
      </w:r>
      <w:r w:rsidRPr="0054785E">
        <w:rPr>
          <w:rFonts w:ascii="Arial" w:hAnsi="Arial" w:cs="Arial"/>
          <w:b/>
          <w:color w:val="000000"/>
        </w:rPr>
        <w:t xml:space="preserve"> DE 2022.</w:t>
      </w:r>
    </w:p>
    <w:p w14:paraId="01EAC3AF" w14:textId="6AE00731" w:rsidR="009878D1" w:rsidRDefault="009878D1" w:rsidP="0054785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BBB7A0E" w14:textId="07E8AE40" w:rsidR="009878D1" w:rsidRPr="009878D1" w:rsidRDefault="009878D1" w:rsidP="00D01A12">
      <w:pPr>
        <w:pStyle w:val="NormalWeb"/>
        <w:spacing w:before="0" w:beforeAutospacing="0" w:after="0" w:afterAutospacing="0"/>
        <w:ind w:left="4536"/>
        <w:jc w:val="both"/>
        <w:rPr>
          <w:rFonts w:ascii="Arial" w:hAnsi="Arial" w:cs="Arial"/>
          <w:b/>
          <w:bCs/>
          <w:color w:val="000000"/>
        </w:rPr>
      </w:pPr>
      <w:r w:rsidRPr="009878D1">
        <w:rPr>
          <w:rFonts w:ascii="Arial" w:hAnsi="Arial" w:cs="Arial"/>
          <w:b/>
          <w:bCs/>
          <w:color w:val="000000"/>
        </w:rPr>
        <w:t xml:space="preserve">Altera </w:t>
      </w:r>
      <w:r w:rsidR="00A5530C">
        <w:rPr>
          <w:rFonts w:ascii="Arial" w:hAnsi="Arial" w:cs="Arial"/>
          <w:b/>
          <w:bCs/>
          <w:color w:val="000000"/>
        </w:rPr>
        <w:t>a composição d</w:t>
      </w:r>
      <w:r w:rsidRPr="009878D1">
        <w:rPr>
          <w:rFonts w:ascii="Arial" w:hAnsi="Arial" w:cs="Arial"/>
          <w:b/>
          <w:bCs/>
          <w:color w:val="000000"/>
        </w:rPr>
        <w:t xml:space="preserve">a </w:t>
      </w:r>
      <w:r w:rsidR="00A5530C">
        <w:rPr>
          <w:rFonts w:ascii="Arial" w:hAnsi="Arial" w:cs="Arial"/>
          <w:b/>
          <w:bCs/>
          <w:color w:val="000000"/>
        </w:rPr>
        <w:t xml:space="preserve">Equipe Técnica designada pela </w:t>
      </w:r>
      <w:r w:rsidRPr="009878D1">
        <w:rPr>
          <w:rFonts w:ascii="Arial" w:hAnsi="Arial" w:cs="Arial"/>
          <w:b/>
          <w:bCs/>
          <w:color w:val="000000"/>
        </w:rPr>
        <w:t>Resolução SME nº 207/2020</w:t>
      </w:r>
      <w:r w:rsidR="00A5530C">
        <w:rPr>
          <w:rFonts w:ascii="Arial" w:hAnsi="Arial" w:cs="Arial"/>
          <w:b/>
          <w:bCs/>
          <w:color w:val="000000"/>
        </w:rPr>
        <w:t xml:space="preserve">, </w:t>
      </w:r>
      <w:r w:rsidRPr="009878D1">
        <w:rPr>
          <w:rFonts w:ascii="Arial" w:hAnsi="Arial" w:cs="Arial"/>
          <w:b/>
          <w:bCs/>
          <w:color w:val="000000"/>
        </w:rPr>
        <w:t xml:space="preserve">publicada </w:t>
      </w:r>
      <w:r w:rsidR="00A5530C">
        <w:rPr>
          <w:rFonts w:ascii="Arial" w:hAnsi="Arial" w:cs="Arial"/>
          <w:b/>
          <w:bCs/>
          <w:color w:val="000000"/>
        </w:rPr>
        <w:t>na edição do</w:t>
      </w:r>
      <w:r w:rsidRPr="009878D1">
        <w:rPr>
          <w:rFonts w:ascii="Arial" w:hAnsi="Arial" w:cs="Arial"/>
          <w:b/>
          <w:bCs/>
          <w:color w:val="000000"/>
        </w:rPr>
        <w:t xml:space="preserve"> Diário Oficial </w:t>
      </w:r>
      <w:r w:rsidR="00A5530C">
        <w:rPr>
          <w:rFonts w:ascii="Arial" w:hAnsi="Arial" w:cs="Arial"/>
          <w:b/>
          <w:bCs/>
          <w:color w:val="000000"/>
        </w:rPr>
        <w:t xml:space="preserve">do Município do Rio de Janeiro </w:t>
      </w:r>
      <w:r w:rsidRPr="009878D1">
        <w:rPr>
          <w:rFonts w:ascii="Arial" w:hAnsi="Arial" w:cs="Arial"/>
          <w:b/>
          <w:bCs/>
          <w:color w:val="000000"/>
        </w:rPr>
        <w:t>de 17 de agosto de 2020.</w:t>
      </w:r>
    </w:p>
    <w:p w14:paraId="033FC088" w14:textId="77777777" w:rsidR="009878D1" w:rsidRPr="009878D1" w:rsidRDefault="009878D1" w:rsidP="0054785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2467268" w14:textId="56FAF8A9" w:rsidR="009878D1" w:rsidRDefault="009878D1" w:rsidP="0054785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5530C">
        <w:rPr>
          <w:rFonts w:ascii="Arial" w:hAnsi="Arial" w:cs="Arial"/>
          <w:b/>
          <w:bCs/>
          <w:color w:val="000000"/>
        </w:rPr>
        <w:t>O SECRETÁRIO MUNICIPAL DE EDUCAÇÃO</w:t>
      </w:r>
      <w:r w:rsidRPr="009878D1">
        <w:rPr>
          <w:rFonts w:ascii="Arial" w:hAnsi="Arial" w:cs="Arial"/>
          <w:color w:val="000000"/>
        </w:rPr>
        <w:t>, no uso das atribuições que lhe são conferidos pela legislação em vigor e,</w:t>
      </w:r>
    </w:p>
    <w:p w14:paraId="75225856" w14:textId="77777777" w:rsidR="00A5530C" w:rsidRPr="009878D1" w:rsidRDefault="00A5530C" w:rsidP="0054785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39FDB6B" w14:textId="41A3DF7E" w:rsidR="009878D1" w:rsidRDefault="009878D1" w:rsidP="0054785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878D1">
        <w:rPr>
          <w:rFonts w:ascii="Arial" w:hAnsi="Arial" w:cs="Arial"/>
          <w:color w:val="000000"/>
        </w:rPr>
        <w:t>CONSIDERANDO a Lei Federal nº 13005, de 25 de junho de 2014, que aprova o Plano Nacional de Educação (PNE);</w:t>
      </w:r>
    </w:p>
    <w:p w14:paraId="46C1AF2D" w14:textId="77777777" w:rsidR="00A5530C" w:rsidRPr="009878D1" w:rsidRDefault="00A5530C" w:rsidP="0054785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6B17754" w14:textId="41BB8E52" w:rsidR="009878D1" w:rsidRDefault="009878D1" w:rsidP="0054785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878D1">
        <w:rPr>
          <w:rFonts w:ascii="Arial" w:hAnsi="Arial" w:cs="Arial"/>
          <w:color w:val="000000"/>
        </w:rPr>
        <w:t>CONSIDERANDO a Lei Municipal nº 6362, de 28 de maio de 2018, que aprova o Plano Municipal de Educação;</w:t>
      </w:r>
      <w:r w:rsidR="00A5530C">
        <w:rPr>
          <w:rFonts w:ascii="Arial" w:hAnsi="Arial" w:cs="Arial"/>
          <w:color w:val="000000"/>
        </w:rPr>
        <w:t xml:space="preserve"> e</w:t>
      </w:r>
    </w:p>
    <w:p w14:paraId="7300E47B" w14:textId="2E512318" w:rsidR="00A5530C" w:rsidRPr="009878D1" w:rsidRDefault="00A5530C" w:rsidP="0054785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13BBB17" w14:textId="2EFE12EA" w:rsidR="009878D1" w:rsidRPr="009878D1" w:rsidRDefault="009878D1" w:rsidP="0054785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878D1">
        <w:rPr>
          <w:rFonts w:ascii="Arial" w:hAnsi="Arial" w:cs="Arial"/>
          <w:color w:val="000000"/>
        </w:rPr>
        <w:t>CONSIDERANDO o princípio constitucional que garante a gestão democrática do ensino público</w:t>
      </w:r>
      <w:r w:rsidR="005F11AD">
        <w:rPr>
          <w:rFonts w:ascii="Arial" w:hAnsi="Arial" w:cs="Arial"/>
          <w:color w:val="000000"/>
        </w:rPr>
        <w:t>.</w:t>
      </w:r>
    </w:p>
    <w:p w14:paraId="1BBAA843" w14:textId="77777777" w:rsidR="00A5530C" w:rsidRDefault="00A5530C" w:rsidP="0054785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2B853893" w14:textId="62D5DB8B" w:rsidR="009878D1" w:rsidRDefault="009878D1" w:rsidP="0054785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F11AD">
        <w:rPr>
          <w:rFonts w:ascii="Arial" w:hAnsi="Arial" w:cs="Arial"/>
          <w:b/>
          <w:bCs/>
          <w:color w:val="000000"/>
        </w:rPr>
        <w:t>RESOLVE</w:t>
      </w:r>
      <w:r w:rsidRPr="009878D1">
        <w:rPr>
          <w:rFonts w:ascii="Arial" w:hAnsi="Arial" w:cs="Arial"/>
          <w:color w:val="000000"/>
        </w:rPr>
        <w:t>:</w:t>
      </w:r>
    </w:p>
    <w:p w14:paraId="41544F18" w14:textId="77777777" w:rsidR="00A5530C" w:rsidRPr="009878D1" w:rsidRDefault="00A5530C" w:rsidP="0054785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0D8235D" w14:textId="63A0B8B1" w:rsidR="009878D1" w:rsidRPr="00A5530C" w:rsidRDefault="009878D1" w:rsidP="0054785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0250D">
        <w:rPr>
          <w:rFonts w:ascii="Arial" w:hAnsi="Arial" w:cs="Arial"/>
          <w:b/>
          <w:bCs/>
          <w:color w:val="000000"/>
        </w:rPr>
        <w:t>Art.1</w:t>
      </w:r>
      <w:r w:rsidRPr="009878D1">
        <w:rPr>
          <w:rFonts w:ascii="Arial" w:hAnsi="Arial" w:cs="Arial"/>
          <w:color w:val="000000"/>
        </w:rPr>
        <w:t xml:space="preserve">º </w:t>
      </w:r>
      <w:r w:rsidR="00A5530C">
        <w:rPr>
          <w:rFonts w:ascii="Arial" w:hAnsi="Arial" w:cs="Arial"/>
          <w:color w:val="000000"/>
        </w:rPr>
        <w:t xml:space="preserve">Alterar a composição da </w:t>
      </w:r>
      <w:r w:rsidRPr="009878D1">
        <w:rPr>
          <w:rFonts w:ascii="Arial" w:hAnsi="Arial" w:cs="Arial"/>
          <w:color w:val="000000"/>
        </w:rPr>
        <w:t>Equipe Técnica de que trata o Anexo II</w:t>
      </w:r>
      <w:r w:rsidR="00A5530C">
        <w:rPr>
          <w:rFonts w:ascii="Arial" w:hAnsi="Arial" w:cs="Arial"/>
          <w:color w:val="000000"/>
        </w:rPr>
        <w:t xml:space="preserve"> da </w:t>
      </w:r>
      <w:r w:rsidR="00A5530C" w:rsidRPr="00A5530C">
        <w:rPr>
          <w:rFonts w:ascii="Arial" w:hAnsi="Arial" w:cs="Arial"/>
          <w:color w:val="000000"/>
        </w:rPr>
        <w:t>Resolução SME nº 207, de</w:t>
      </w:r>
      <w:r w:rsidR="00210B0E">
        <w:rPr>
          <w:rFonts w:ascii="Arial" w:hAnsi="Arial" w:cs="Arial"/>
          <w:color w:val="000000"/>
        </w:rPr>
        <w:t xml:space="preserve"> 14/08</w:t>
      </w:r>
      <w:r w:rsidR="00A5530C" w:rsidRPr="00A5530C">
        <w:rPr>
          <w:rFonts w:ascii="Arial" w:hAnsi="Arial" w:cs="Arial"/>
          <w:color w:val="000000"/>
        </w:rPr>
        <w:t>/2020, que passa a ter a seguinte composição:</w:t>
      </w:r>
    </w:p>
    <w:p w14:paraId="74CD7C7A" w14:textId="7EFB2E65" w:rsidR="009878D1" w:rsidRPr="009878D1" w:rsidRDefault="009878D1" w:rsidP="0054785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878D1">
        <w:rPr>
          <w:rFonts w:ascii="Arial" w:hAnsi="Arial" w:cs="Arial"/>
          <w:color w:val="000000"/>
        </w:rPr>
        <w:t>I- Ana Maria Gomes Cezar</w:t>
      </w:r>
      <w:r w:rsidR="00A5530C">
        <w:rPr>
          <w:rFonts w:ascii="Arial" w:hAnsi="Arial" w:cs="Arial"/>
          <w:color w:val="000000"/>
        </w:rPr>
        <w:t xml:space="preserve"> -</w:t>
      </w:r>
      <w:r w:rsidRPr="009878D1">
        <w:rPr>
          <w:rFonts w:ascii="Arial" w:hAnsi="Arial" w:cs="Arial"/>
          <w:color w:val="000000"/>
        </w:rPr>
        <w:t xml:space="preserve"> representante do Conselho Municipal de Educação;</w:t>
      </w:r>
    </w:p>
    <w:p w14:paraId="0A2D4EAF" w14:textId="7781CA62" w:rsidR="009878D1" w:rsidRPr="009878D1" w:rsidRDefault="009878D1" w:rsidP="0054785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878D1">
        <w:rPr>
          <w:rFonts w:ascii="Arial" w:hAnsi="Arial" w:cs="Arial"/>
          <w:color w:val="000000"/>
        </w:rPr>
        <w:t xml:space="preserve">II- Alex André </w:t>
      </w:r>
      <w:proofErr w:type="spellStart"/>
      <w:r w:rsidRPr="009878D1">
        <w:rPr>
          <w:rFonts w:ascii="Arial" w:hAnsi="Arial" w:cs="Arial"/>
          <w:color w:val="000000"/>
        </w:rPr>
        <w:t>Amandia</w:t>
      </w:r>
      <w:proofErr w:type="spellEnd"/>
      <w:r w:rsidRPr="009878D1">
        <w:rPr>
          <w:rFonts w:ascii="Arial" w:hAnsi="Arial" w:cs="Arial"/>
          <w:color w:val="000000"/>
        </w:rPr>
        <w:t xml:space="preserve"> </w:t>
      </w:r>
      <w:proofErr w:type="spellStart"/>
      <w:r w:rsidRPr="009878D1">
        <w:rPr>
          <w:rFonts w:ascii="Arial" w:hAnsi="Arial" w:cs="Arial"/>
          <w:color w:val="000000"/>
        </w:rPr>
        <w:t>Huche</w:t>
      </w:r>
      <w:proofErr w:type="spellEnd"/>
      <w:r w:rsidR="00A5530C">
        <w:rPr>
          <w:rFonts w:ascii="Arial" w:hAnsi="Arial" w:cs="Arial"/>
          <w:color w:val="000000"/>
        </w:rPr>
        <w:t xml:space="preserve"> -</w:t>
      </w:r>
      <w:r w:rsidRPr="009878D1">
        <w:rPr>
          <w:rFonts w:ascii="Arial" w:hAnsi="Arial" w:cs="Arial"/>
          <w:color w:val="000000"/>
        </w:rPr>
        <w:t xml:space="preserve"> representante da Coordenadoria de Gestão de Recursos Humanos</w:t>
      </w:r>
      <w:r w:rsidR="00A5530C">
        <w:rPr>
          <w:rFonts w:ascii="Arial" w:hAnsi="Arial" w:cs="Arial"/>
          <w:color w:val="000000"/>
        </w:rPr>
        <w:t xml:space="preserve"> da Subsecretaria Executiva – E/SUBEX/CGRH;</w:t>
      </w:r>
    </w:p>
    <w:p w14:paraId="07303485" w14:textId="6F2A9631" w:rsidR="009878D1" w:rsidRPr="009878D1" w:rsidRDefault="009878D1" w:rsidP="0054785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878D1">
        <w:rPr>
          <w:rFonts w:ascii="Arial" w:hAnsi="Arial" w:cs="Arial"/>
          <w:color w:val="000000"/>
        </w:rPr>
        <w:lastRenderedPageBreak/>
        <w:t>III- Jaqueline Luzia da Silva</w:t>
      </w:r>
      <w:r w:rsidR="00A5530C">
        <w:rPr>
          <w:rFonts w:ascii="Arial" w:hAnsi="Arial" w:cs="Arial"/>
          <w:color w:val="000000"/>
        </w:rPr>
        <w:t xml:space="preserve"> - </w:t>
      </w:r>
      <w:r w:rsidRPr="009878D1">
        <w:rPr>
          <w:rFonts w:ascii="Arial" w:hAnsi="Arial" w:cs="Arial"/>
          <w:color w:val="000000"/>
        </w:rPr>
        <w:t xml:space="preserve">representante da </w:t>
      </w:r>
      <w:r w:rsidR="00A5530C">
        <w:rPr>
          <w:rFonts w:ascii="Arial" w:hAnsi="Arial" w:cs="Arial"/>
          <w:color w:val="000000"/>
        </w:rPr>
        <w:t xml:space="preserve">Universidade do Estado do Rio de Janeiro - UERJ; </w:t>
      </w:r>
    </w:p>
    <w:p w14:paraId="5F5B747B" w14:textId="6E8656BF" w:rsidR="009878D1" w:rsidRPr="009878D1" w:rsidRDefault="009878D1" w:rsidP="0054785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878D1">
        <w:rPr>
          <w:rFonts w:ascii="Arial" w:hAnsi="Arial" w:cs="Arial"/>
          <w:color w:val="000000"/>
        </w:rPr>
        <w:t>IV- Katia Regina das Chagas Moura</w:t>
      </w:r>
      <w:r w:rsidR="00A5530C">
        <w:rPr>
          <w:rFonts w:ascii="Arial" w:hAnsi="Arial" w:cs="Arial"/>
          <w:color w:val="000000"/>
        </w:rPr>
        <w:t xml:space="preserve"> – representante da Subsecretaria de Articulação e Integração da Rede – E/</w:t>
      </w:r>
      <w:r w:rsidRPr="009878D1">
        <w:rPr>
          <w:rFonts w:ascii="Arial" w:hAnsi="Arial" w:cs="Arial"/>
          <w:color w:val="000000"/>
        </w:rPr>
        <w:t>SUBAIR</w:t>
      </w:r>
      <w:r w:rsidR="00A5530C">
        <w:rPr>
          <w:rFonts w:ascii="Arial" w:hAnsi="Arial" w:cs="Arial"/>
          <w:color w:val="000000"/>
        </w:rPr>
        <w:t>;</w:t>
      </w:r>
    </w:p>
    <w:p w14:paraId="52908C4B" w14:textId="3883F956" w:rsidR="009878D1" w:rsidRPr="009878D1" w:rsidRDefault="009878D1" w:rsidP="0054785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878D1">
        <w:rPr>
          <w:rFonts w:ascii="Arial" w:hAnsi="Arial" w:cs="Arial"/>
          <w:color w:val="000000"/>
        </w:rPr>
        <w:t xml:space="preserve">V- Marco </w:t>
      </w:r>
      <w:proofErr w:type="spellStart"/>
      <w:r w:rsidRPr="009878D1">
        <w:rPr>
          <w:rFonts w:ascii="Arial" w:hAnsi="Arial" w:cs="Arial"/>
          <w:color w:val="000000"/>
        </w:rPr>
        <w:t>Antonio</w:t>
      </w:r>
      <w:proofErr w:type="spellEnd"/>
      <w:r w:rsidRPr="009878D1">
        <w:rPr>
          <w:rFonts w:ascii="Arial" w:hAnsi="Arial" w:cs="Arial"/>
          <w:color w:val="000000"/>
        </w:rPr>
        <w:t xml:space="preserve"> Rosa Silva</w:t>
      </w:r>
      <w:r w:rsidR="00A5530C">
        <w:rPr>
          <w:rFonts w:ascii="Arial" w:hAnsi="Arial" w:cs="Arial"/>
          <w:color w:val="000000"/>
        </w:rPr>
        <w:t xml:space="preserve"> - </w:t>
      </w:r>
      <w:r w:rsidRPr="009878D1">
        <w:rPr>
          <w:rFonts w:ascii="Arial" w:hAnsi="Arial" w:cs="Arial"/>
          <w:color w:val="000000"/>
        </w:rPr>
        <w:t xml:space="preserve">representante </w:t>
      </w:r>
      <w:r w:rsidR="00A5530C">
        <w:rPr>
          <w:rFonts w:ascii="Arial" w:hAnsi="Arial" w:cs="Arial"/>
          <w:color w:val="000000"/>
        </w:rPr>
        <w:t>da Coordenadoria de Gestão Orçamentária e Financeira da Subsecretaria de Gestão – E/SUBG/CGOF; e</w:t>
      </w:r>
    </w:p>
    <w:p w14:paraId="0E62EB85" w14:textId="546D866E" w:rsidR="009878D1" w:rsidRPr="009878D1" w:rsidRDefault="009878D1" w:rsidP="0054785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878D1">
        <w:rPr>
          <w:rFonts w:ascii="Arial" w:hAnsi="Arial" w:cs="Arial"/>
          <w:color w:val="000000"/>
        </w:rPr>
        <w:t xml:space="preserve">VI- </w:t>
      </w:r>
      <w:proofErr w:type="spellStart"/>
      <w:r w:rsidRPr="009878D1">
        <w:rPr>
          <w:rFonts w:ascii="Arial" w:hAnsi="Arial" w:cs="Arial"/>
          <w:color w:val="000000"/>
        </w:rPr>
        <w:t>Willmann</w:t>
      </w:r>
      <w:proofErr w:type="spellEnd"/>
      <w:r w:rsidRPr="009878D1">
        <w:rPr>
          <w:rFonts w:ascii="Arial" w:hAnsi="Arial" w:cs="Arial"/>
          <w:color w:val="000000"/>
        </w:rPr>
        <w:t xml:space="preserve"> Silva Costa</w:t>
      </w:r>
      <w:r w:rsidR="00A5530C">
        <w:rPr>
          <w:rFonts w:ascii="Arial" w:hAnsi="Arial" w:cs="Arial"/>
          <w:color w:val="000000"/>
        </w:rPr>
        <w:t xml:space="preserve"> - r</w:t>
      </w:r>
      <w:r w:rsidR="00611D17">
        <w:rPr>
          <w:rFonts w:ascii="Arial" w:hAnsi="Arial" w:cs="Arial"/>
          <w:color w:val="000000"/>
        </w:rPr>
        <w:t>e</w:t>
      </w:r>
      <w:r w:rsidR="00A5530C">
        <w:rPr>
          <w:rFonts w:ascii="Arial" w:hAnsi="Arial" w:cs="Arial"/>
          <w:color w:val="000000"/>
        </w:rPr>
        <w:t>presentante do Gabinete do Secretário Municipal de Educação</w:t>
      </w:r>
      <w:r w:rsidRPr="009878D1">
        <w:rPr>
          <w:rFonts w:ascii="Arial" w:hAnsi="Arial" w:cs="Arial"/>
          <w:color w:val="000000"/>
        </w:rPr>
        <w:t>.</w:t>
      </w:r>
    </w:p>
    <w:p w14:paraId="5B19A119" w14:textId="77777777" w:rsidR="00A5530C" w:rsidRDefault="00A5530C" w:rsidP="0054785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3F211BB" w14:textId="64285EF7" w:rsidR="009878D1" w:rsidRPr="009878D1" w:rsidRDefault="009878D1" w:rsidP="0054785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0250D">
        <w:rPr>
          <w:rFonts w:ascii="Arial" w:hAnsi="Arial" w:cs="Arial"/>
          <w:b/>
          <w:bCs/>
          <w:color w:val="000000"/>
        </w:rPr>
        <w:t>Art.2º</w:t>
      </w:r>
      <w:r w:rsidRPr="009878D1">
        <w:rPr>
          <w:rFonts w:ascii="Arial" w:hAnsi="Arial" w:cs="Arial"/>
          <w:color w:val="000000"/>
        </w:rPr>
        <w:t xml:space="preserve"> </w:t>
      </w:r>
      <w:r w:rsidR="00A5530C">
        <w:rPr>
          <w:rFonts w:ascii="Arial" w:hAnsi="Arial" w:cs="Arial"/>
          <w:color w:val="000000"/>
        </w:rPr>
        <w:t>Ficam mantidas as atribuições</w:t>
      </w:r>
      <w:r w:rsidR="00611D17">
        <w:rPr>
          <w:rFonts w:ascii="Arial" w:hAnsi="Arial" w:cs="Arial"/>
          <w:color w:val="000000"/>
        </w:rPr>
        <w:t xml:space="preserve"> </w:t>
      </w:r>
      <w:r w:rsidRPr="009878D1">
        <w:rPr>
          <w:rFonts w:ascii="Arial" w:hAnsi="Arial" w:cs="Arial"/>
          <w:color w:val="000000"/>
        </w:rPr>
        <w:t>da Equipe Técnica</w:t>
      </w:r>
      <w:r w:rsidR="00611D17">
        <w:rPr>
          <w:rFonts w:ascii="Arial" w:hAnsi="Arial" w:cs="Arial"/>
          <w:color w:val="000000"/>
        </w:rPr>
        <w:t>, a saber:</w:t>
      </w:r>
      <w:r w:rsidRPr="009878D1">
        <w:rPr>
          <w:rFonts w:ascii="Arial" w:hAnsi="Arial" w:cs="Arial"/>
          <w:color w:val="000000"/>
        </w:rPr>
        <w:t xml:space="preserve"> </w:t>
      </w:r>
    </w:p>
    <w:p w14:paraId="789EE030" w14:textId="562AD8EB" w:rsidR="009878D1" w:rsidRPr="009878D1" w:rsidRDefault="0020250D" w:rsidP="0054785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I- </w:t>
      </w:r>
      <w:r w:rsidR="009878D1" w:rsidRPr="009878D1">
        <w:rPr>
          <w:rFonts w:ascii="Arial" w:hAnsi="Arial" w:cs="Arial"/>
          <w:color w:val="000000"/>
        </w:rPr>
        <w:t>detectar possíveis inconsistências no texto da lei, metas ou estratégias que necessitem de ajustes para viabilizar a sua operacionalização;</w:t>
      </w:r>
    </w:p>
    <w:p w14:paraId="020B868E" w14:textId="4DEBA714" w:rsidR="009878D1" w:rsidRPr="009878D1" w:rsidRDefault="0020250D" w:rsidP="0054785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II- </w:t>
      </w:r>
      <w:r w:rsidR="009878D1" w:rsidRPr="009878D1">
        <w:rPr>
          <w:rFonts w:ascii="Arial" w:hAnsi="Arial" w:cs="Arial"/>
          <w:color w:val="000000"/>
        </w:rPr>
        <w:t xml:space="preserve"> fazer a releitura atenta do plano, relacionando todas as metas e estratégias de forma cronológica, possibilitando melhor visualização, consulta e controle dos processos de execução;</w:t>
      </w:r>
    </w:p>
    <w:p w14:paraId="0F35A578" w14:textId="433D59F9" w:rsidR="009878D1" w:rsidRPr="009878D1" w:rsidRDefault="0020250D" w:rsidP="0054785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III-</w:t>
      </w:r>
      <w:r w:rsidR="009878D1" w:rsidRPr="009878D1">
        <w:rPr>
          <w:rFonts w:ascii="Arial" w:hAnsi="Arial" w:cs="Arial"/>
          <w:color w:val="000000"/>
        </w:rPr>
        <w:t xml:space="preserve"> detalhar o PME incorporando dispositivos e prazos que constam do corpo da lei do plano;</w:t>
      </w:r>
    </w:p>
    <w:p w14:paraId="1819A2B2" w14:textId="7D38151E" w:rsidR="009878D1" w:rsidRPr="009878D1" w:rsidRDefault="0020250D" w:rsidP="0054785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IV- </w:t>
      </w:r>
      <w:r w:rsidR="009878D1" w:rsidRPr="009878D1">
        <w:rPr>
          <w:rFonts w:ascii="Arial" w:hAnsi="Arial" w:cs="Arial"/>
          <w:color w:val="000000"/>
        </w:rPr>
        <w:t>gerenciar subsídios para a elaboração dos instrumentos de planejamento orçamentário a serem executados em anos vindouros;</w:t>
      </w:r>
    </w:p>
    <w:p w14:paraId="2A8356B0" w14:textId="0B1C1173" w:rsidR="009878D1" w:rsidRPr="009878D1" w:rsidRDefault="0020250D" w:rsidP="0054785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V-</w:t>
      </w:r>
      <w:r w:rsidR="009878D1" w:rsidRPr="009878D1">
        <w:rPr>
          <w:rFonts w:ascii="Arial" w:hAnsi="Arial" w:cs="Arial"/>
          <w:color w:val="000000"/>
        </w:rPr>
        <w:t xml:space="preserve"> vincular instrumentos de planejamento ao Plano Decenal de Educação - PME: Plano Plurianual (PPA), Lei de Diretrizes Orçamentárias (LDO), Lei </w:t>
      </w:r>
      <w:proofErr w:type="gramStart"/>
      <w:r w:rsidR="009878D1" w:rsidRPr="009878D1">
        <w:rPr>
          <w:rFonts w:ascii="Arial" w:hAnsi="Arial" w:cs="Arial"/>
          <w:color w:val="000000"/>
        </w:rPr>
        <w:t>Orçamentária Anual (LOA), Plano de Ações Articuladas (PAR)</w:t>
      </w:r>
      <w:proofErr w:type="gramEnd"/>
      <w:r w:rsidR="009878D1" w:rsidRPr="009878D1">
        <w:rPr>
          <w:rFonts w:ascii="Arial" w:hAnsi="Arial" w:cs="Arial"/>
          <w:color w:val="000000"/>
        </w:rPr>
        <w:t>, entre outros;</w:t>
      </w:r>
    </w:p>
    <w:p w14:paraId="0BA1777B" w14:textId="524548A5" w:rsidR="009878D1" w:rsidRPr="009878D1" w:rsidRDefault="0020250D" w:rsidP="0054785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VI-</w:t>
      </w:r>
      <w:r w:rsidR="009878D1" w:rsidRPr="009878D1">
        <w:rPr>
          <w:rFonts w:ascii="Arial" w:hAnsi="Arial" w:cs="Arial"/>
          <w:color w:val="000000"/>
        </w:rPr>
        <w:t xml:space="preserve"> enviar o texto à Secretaria Municipal de Educação para análise e debates internos;</w:t>
      </w:r>
    </w:p>
    <w:p w14:paraId="4C715F7B" w14:textId="0A1A7488" w:rsidR="009878D1" w:rsidRPr="009878D1" w:rsidRDefault="0020250D" w:rsidP="0054785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VII-</w:t>
      </w:r>
      <w:r w:rsidR="009878D1" w:rsidRPr="009878D1">
        <w:rPr>
          <w:rFonts w:ascii="Arial" w:hAnsi="Arial" w:cs="Arial"/>
          <w:color w:val="000000"/>
        </w:rPr>
        <w:t xml:space="preserve"> dialogar com a Secretaria Municipal de Educação, com Conselho Municipal de Educação</w:t>
      </w:r>
      <w:r w:rsidR="00BE70BA">
        <w:rPr>
          <w:rFonts w:ascii="Arial" w:hAnsi="Arial" w:cs="Arial"/>
          <w:color w:val="000000"/>
        </w:rPr>
        <w:t>, com a Comissão de Educação da Câmara Municipal do Rio de Jane</w:t>
      </w:r>
      <w:r w:rsidR="000A26DB">
        <w:rPr>
          <w:rFonts w:ascii="Arial" w:hAnsi="Arial" w:cs="Arial"/>
          <w:color w:val="000000"/>
        </w:rPr>
        <w:t>iro</w:t>
      </w:r>
      <w:r>
        <w:rPr>
          <w:rFonts w:ascii="Arial" w:hAnsi="Arial" w:cs="Arial"/>
          <w:color w:val="000000"/>
        </w:rPr>
        <w:t xml:space="preserve"> e</w:t>
      </w:r>
      <w:r w:rsidR="009878D1" w:rsidRPr="009878D1">
        <w:rPr>
          <w:rFonts w:ascii="Arial" w:hAnsi="Arial" w:cs="Arial"/>
          <w:color w:val="000000"/>
        </w:rPr>
        <w:t xml:space="preserve"> com o Fórum Municipal de Educação no processo contínuo de monitoramento das metas e estratégias do PME; e</w:t>
      </w:r>
    </w:p>
    <w:p w14:paraId="3468DB8F" w14:textId="0A574151" w:rsidR="009878D1" w:rsidRPr="009878D1" w:rsidRDefault="0020250D" w:rsidP="0054785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VIII-</w:t>
      </w:r>
      <w:r w:rsidR="009878D1" w:rsidRPr="009878D1">
        <w:rPr>
          <w:rFonts w:ascii="Arial" w:hAnsi="Arial" w:cs="Arial"/>
          <w:color w:val="000000"/>
        </w:rPr>
        <w:t xml:space="preserve"> organizar, cronologicamente, as metas mensuráveis, dispositivos legais e estratégias associadas e vinculação de cada estratégia a outros instrumentos de planejamento.</w:t>
      </w:r>
    </w:p>
    <w:p w14:paraId="1D079DD2" w14:textId="77777777" w:rsidR="0020250D" w:rsidRDefault="0020250D" w:rsidP="0054785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5BBC9AD" w14:textId="0D45E3F3" w:rsidR="009878D1" w:rsidRDefault="009878D1" w:rsidP="0054785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0250D">
        <w:rPr>
          <w:rFonts w:ascii="Arial" w:hAnsi="Arial" w:cs="Arial"/>
          <w:b/>
          <w:bCs/>
          <w:color w:val="000000"/>
        </w:rPr>
        <w:t>Art.3º</w:t>
      </w:r>
      <w:r w:rsidRPr="009878D1">
        <w:rPr>
          <w:rFonts w:ascii="Arial" w:hAnsi="Arial" w:cs="Arial"/>
          <w:color w:val="000000"/>
        </w:rPr>
        <w:t xml:space="preserve"> A Equipe Técnica deverá dar cumprimento às atribuições que </w:t>
      </w:r>
      <w:r w:rsidR="0020250D">
        <w:rPr>
          <w:rFonts w:ascii="Arial" w:hAnsi="Arial" w:cs="Arial"/>
          <w:color w:val="000000"/>
        </w:rPr>
        <w:t>conferidas pela</w:t>
      </w:r>
      <w:r w:rsidRPr="009878D1">
        <w:rPr>
          <w:rFonts w:ascii="Arial" w:hAnsi="Arial" w:cs="Arial"/>
          <w:color w:val="000000"/>
        </w:rPr>
        <w:t xml:space="preserve"> presente Resolução.</w:t>
      </w:r>
    </w:p>
    <w:p w14:paraId="338C072D" w14:textId="77777777" w:rsidR="0020250D" w:rsidRPr="009878D1" w:rsidRDefault="0020250D" w:rsidP="0054785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034CBB1" w14:textId="530C9573" w:rsidR="009878D1" w:rsidRDefault="009878D1" w:rsidP="0054785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0250D">
        <w:rPr>
          <w:rFonts w:ascii="Arial" w:hAnsi="Arial" w:cs="Arial"/>
          <w:b/>
          <w:bCs/>
          <w:color w:val="000000"/>
        </w:rPr>
        <w:lastRenderedPageBreak/>
        <w:t>Art.4º</w:t>
      </w:r>
      <w:r w:rsidRPr="009878D1">
        <w:rPr>
          <w:rFonts w:ascii="Arial" w:hAnsi="Arial" w:cs="Arial"/>
          <w:color w:val="000000"/>
        </w:rPr>
        <w:t xml:space="preserve"> Os casos omissos serão avaliados pela Secretaria Municipal de Educação da Cidade do Rio de Janeiro.</w:t>
      </w:r>
    </w:p>
    <w:p w14:paraId="24CE3844" w14:textId="77777777" w:rsidR="0020250D" w:rsidRPr="009878D1" w:rsidRDefault="0020250D" w:rsidP="0054785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476F09D" w14:textId="1DA882DB" w:rsidR="009878D1" w:rsidRDefault="009878D1" w:rsidP="0054785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0250D">
        <w:rPr>
          <w:rFonts w:ascii="Arial" w:hAnsi="Arial" w:cs="Arial"/>
          <w:b/>
          <w:bCs/>
          <w:color w:val="000000"/>
        </w:rPr>
        <w:t>Art.5º</w:t>
      </w:r>
      <w:r w:rsidRPr="009878D1">
        <w:rPr>
          <w:rFonts w:ascii="Arial" w:hAnsi="Arial" w:cs="Arial"/>
          <w:color w:val="000000"/>
        </w:rPr>
        <w:t xml:space="preserve"> Esta Resolução entra em vigor na data de sua publicação</w:t>
      </w:r>
      <w:r w:rsidR="0020250D">
        <w:rPr>
          <w:rFonts w:ascii="Arial" w:hAnsi="Arial" w:cs="Arial"/>
          <w:color w:val="000000"/>
        </w:rPr>
        <w:t>.</w:t>
      </w:r>
    </w:p>
    <w:p w14:paraId="61F96A10" w14:textId="2C9C86AB" w:rsidR="009878D1" w:rsidRPr="009878D1" w:rsidRDefault="009878D1" w:rsidP="0054785E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878D1">
        <w:rPr>
          <w:rFonts w:ascii="Arial" w:hAnsi="Arial" w:cs="Arial"/>
          <w:color w:val="000000"/>
        </w:rPr>
        <w:t xml:space="preserve">Rio de Janeiro, </w:t>
      </w:r>
      <w:r w:rsidR="0054785E">
        <w:rPr>
          <w:rFonts w:ascii="Arial" w:hAnsi="Arial" w:cs="Arial"/>
          <w:color w:val="000000"/>
        </w:rPr>
        <w:t>27</w:t>
      </w:r>
      <w:r w:rsidRPr="009878D1">
        <w:rPr>
          <w:rFonts w:ascii="Arial" w:hAnsi="Arial" w:cs="Arial"/>
          <w:color w:val="000000"/>
        </w:rPr>
        <w:t xml:space="preserve"> de </w:t>
      </w:r>
      <w:r w:rsidR="0054785E">
        <w:rPr>
          <w:rFonts w:ascii="Arial" w:hAnsi="Arial" w:cs="Arial"/>
          <w:color w:val="000000"/>
        </w:rPr>
        <w:t xml:space="preserve">julho </w:t>
      </w:r>
      <w:r w:rsidRPr="009878D1">
        <w:rPr>
          <w:rFonts w:ascii="Arial" w:hAnsi="Arial" w:cs="Arial"/>
          <w:color w:val="000000"/>
        </w:rPr>
        <w:t>de 2022.</w:t>
      </w:r>
    </w:p>
    <w:p w14:paraId="473DB5B6" w14:textId="0283CB01" w:rsidR="0020250D" w:rsidRPr="0020250D" w:rsidRDefault="0020250D" w:rsidP="0054785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0250D">
        <w:rPr>
          <w:rFonts w:ascii="Arial" w:hAnsi="Arial" w:cs="Arial"/>
          <w:b/>
          <w:bCs/>
          <w:sz w:val="24"/>
          <w:szCs w:val="24"/>
        </w:rPr>
        <w:t>Antoine Azevedo Lo</w:t>
      </w:r>
      <w:r w:rsidR="00DB1ECE">
        <w:rPr>
          <w:rFonts w:ascii="Arial" w:hAnsi="Arial" w:cs="Arial"/>
          <w:b/>
          <w:bCs/>
          <w:sz w:val="24"/>
          <w:szCs w:val="24"/>
        </w:rPr>
        <w:t>u</w:t>
      </w:r>
      <w:r w:rsidRPr="0020250D">
        <w:rPr>
          <w:rFonts w:ascii="Arial" w:hAnsi="Arial" w:cs="Arial"/>
          <w:b/>
          <w:bCs/>
          <w:sz w:val="24"/>
          <w:szCs w:val="24"/>
        </w:rPr>
        <w:t>sao</w:t>
      </w:r>
    </w:p>
    <w:sectPr w:rsidR="0020250D" w:rsidRPr="0020250D" w:rsidSect="009878D1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D1"/>
    <w:rsid w:val="000A26DB"/>
    <w:rsid w:val="0020250D"/>
    <w:rsid w:val="00210B0E"/>
    <w:rsid w:val="004A20AD"/>
    <w:rsid w:val="004B744D"/>
    <w:rsid w:val="0054785E"/>
    <w:rsid w:val="005F11AD"/>
    <w:rsid w:val="00611D17"/>
    <w:rsid w:val="00930957"/>
    <w:rsid w:val="009878D1"/>
    <w:rsid w:val="00A5530C"/>
    <w:rsid w:val="00BE70BA"/>
    <w:rsid w:val="00D01A12"/>
    <w:rsid w:val="00DB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05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9878D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878D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0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0B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9878D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878D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0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0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9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DA CONCEICAO PIMENTA MADEIRA</dc:creator>
  <cp:keywords/>
  <dc:description/>
  <cp:lastModifiedBy>Jose Marcos Israel Fernandez</cp:lastModifiedBy>
  <cp:revision>7</cp:revision>
  <cp:lastPrinted>2022-07-25T20:13:00Z</cp:lastPrinted>
  <dcterms:created xsi:type="dcterms:W3CDTF">2022-07-25T16:13:00Z</dcterms:created>
  <dcterms:modified xsi:type="dcterms:W3CDTF">2022-07-26T21:44:00Z</dcterms:modified>
</cp:coreProperties>
</file>